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579" w14:textId="77777777"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</w:t>
      </w:r>
    </w:p>
    <w:p w14:paraId="13869C45" w14:textId="77777777"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БОБРЫШЕВСКОГО СЕЛЬСОВЕТА</w:t>
      </w:r>
    </w:p>
    <w:p w14:paraId="2E25B98A" w14:textId="77777777"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784BBEFE" w14:textId="77777777"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CEB0AA4" w14:textId="77777777"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03EC80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N 34</w:t>
      </w:r>
    </w:p>
    <w:p w14:paraId="2194C9D0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40EE5D6" w14:textId="05EA416E" w:rsidR="0059186F" w:rsidRDefault="00292A09" w:rsidP="0059186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комиссии по                                                     соблюдению требований к </w:t>
      </w:r>
      <w:proofErr w:type="gramStart"/>
      <w:r>
        <w:rPr>
          <w:rFonts w:ascii="Times New Roman" w:hAnsi="Times New Roman"/>
          <w:b/>
          <w:sz w:val="28"/>
          <w:szCs w:val="28"/>
        </w:rPr>
        <w:t>служебному  поведению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муниципальных  служащих</w:t>
      </w:r>
      <w:r w:rsidR="0059186F" w:rsidRPr="0059186F">
        <w:rPr>
          <w:rFonts w:ascii="Times New Roman" w:hAnsi="Times New Roman"/>
          <w:sz w:val="28"/>
          <w:szCs w:val="28"/>
        </w:rPr>
        <w:t xml:space="preserve"> </w:t>
      </w:r>
      <w:r w:rsidR="0059186F" w:rsidRPr="0059186F">
        <w:rPr>
          <w:rFonts w:ascii="Times New Roman" w:hAnsi="Times New Roman"/>
          <w:b/>
          <w:sz w:val="28"/>
          <w:szCs w:val="28"/>
        </w:rPr>
        <w:t>и руководителей муниципальных учреждений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14:paraId="2A942234" w14:textId="77777777" w:rsidR="0059186F" w:rsidRDefault="00292A09" w:rsidP="0059186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области и урег</w:t>
      </w:r>
      <w:r w:rsidR="0059186F">
        <w:rPr>
          <w:rFonts w:ascii="Times New Roman" w:hAnsi="Times New Roman"/>
          <w:b/>
          <w:sz w:val="28"/>
          <w:szCs w:val="28"/>
        </w:rPr>
        <w:t xml:space="preserve">улированию </w:t>
      </w:r>
    </w:p>
    <w:p w14:paraId="280504AA" w14:textId="37479AF2" w:rsidR="00292A09" w:rsidRPr="0059186F" w:rsidRDefault="00292A09" w:rsidP="0059186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конфликта интересов</w:t>
      </w:r>
      <w:r w:rsidR="009B3A16">
        <w:rPr>
          <w:rFonts w:ascii="Times New Roman" w:hAnsi="Times New Roman"/>
          <w:b/>
          <w:sz w:val="28"/>
          <w:szCs w:val="28"/>
        </w:rPr>
        <w:t xml:space="preserve"> </w:t>
      </w:r>
      <w:r w:rsidR="0059186F">
        <w:rPr>
          <w:rFonts w:ascii="Times New Roman" w:hAnsi="Times New Roman"/>
          <w:b/>
          <w:sz w:val="28"/>
          <w:szCs w:val="28"/>
        </w:rPr>
        <w:t>(в редакции постановлений</w:t>
      </w:r>
      <w:r w:rsidR="000E329A">
        <w:rPr>
          <w:rFonts w:ascii="Times New Roman" w:hAnsi="Times New Roman"/>
          <w:b/>
          <w:sz w:val="28"/>
          <w:szCs w:val="28"/>
        </w:rPr>
        <w:t xml:space="preserve"> </w:t>
      </w:r>
      <w:r w:rsidR="0059186F">
        <w:rPr>
          <w:rFonts w:ascii="Times New Roman" w:hAnsi="Times New Roman"/>
          <w:b/>
          <w:sz w:val="28"/>
          <w:szCs w:val="28"/>
        </w:rPr>
        <w:t>№93 от 29.11.2017г.</w:t>
      </w:r>
      <w:proofErr w:type="gramStart"/>
      <w:r w:rsidR="0059186F">
        <w:rPr>
          <w:rFonts w:ascii="Times New Roman" w:hAnsi="Times New Roman"/>
          <w:b/>
          <w:sz w:val="28"/>
          <w:szCs w:val="28"/>
        </w:rPr>
        <w:t xml:space="preserve">, </w:t>
      </w:r>
      <w:r w:rsidR="009B3A16">
        <w:rPr>
          <w:rFonts w:ascii="Times New Roman" w:hAnsi="Times New Roman"/>
          <w:b/>
          <w:sz w:val="28"/>
          <w:szCs w:val="28"/>
        </w:rPr>
        <w:t xml:space="preserve"> </w:t>
      </w:r>
      <w:r w:rsidR="0059186F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59186F">
        <w:rPr>
          <w:rFonts w:ascii="Times New Roman" w:hAnsi="Times New Roman"/>
          <w:b/>
          <w:sz w:val="28"/>
          <w:szCs w:val="28"/>
        </w:rPr>
        <w:t>44 от 27.06.2019г., №66 от 20.09.2019г.</w:t>
      </w:r>
      <w:r w:rsidR="000E329A">
        <w:rPr>
          <w:rFonts w:ascii="Times New Roman" w:hAnsi="Times New Roman"/>
          <w:b/>
          <w:sz w:val="28"/>
          <w:szCs w:val="28"/>
        </w:rPr>
        <w:t>, №17 от 07.04.2023</w:t>
      </w:r>
      <w:r w:rsidR="0059186F">
        <w:rPr>
          <w:rFonts w:ascii="Times New Roman" w:hAnsi="Times New Roman"/>
          <w:b/>
          <w:sz w:val="28"/>
          <w:szCs w:val="28"/>
        </w:rPr>
        <w:t>)</w:t>
      </w:r>
    </w:p>
    <w:p w14:paraId="6390B1B7" w14:textId="77777777" w:rsidR="00292A09" w:rsidRDefault="00292A09" w:rsidP="00292A09">
      <w:pPr>
        <w:pStyle w:val="a4"/>
        <w:rPr>
          <w:rFonts w:ascii="Times New Roman" w:hAnsi="Times New Roman"/>
          <w:b/>
          <w:sz w:val="24"/>
        </w:rPr>
      </w:pPr>
    </w:p>
    <w:p w14:paraId="40FEB004" w14:textId="77777777" w:rsidR="00292A09" w:rsidRDefault="00292A09" w:rsidP="00292A09">
      <w:pPr>
        <w:pStyle w:val="a4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</w:t>
      </w:r>
      <w:hyperlink r:id="rId4" w:history="1">
        <w:proofErr w:type="spellStart"/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"О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государственной гражданской службе Российской Федерации", Федеральным </w:t>
      </w:r>
      <w:hyperlink r:id="rId5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6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Курской области "О государственной гражданской службе Курской области", </w:t>
      </w:r>
      <w:hyperlink r:id="rId8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Курской области "О противодействии коррупции в Курской области",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</w:t>
      </w:r>
      <w:proofErr w:type="spellStart"/>
      <w:r w:rsidRPr="00292A09">
        <w:rPr>
          <w:rFonts w:ascii="Times New Roman" w:hAnsi="Times New Roman"/>
          <w:sz w:val="28"/>
          <w:szCs w:val="28"/>
        </w:rPr>
        <w:t>администрацияБобрышевского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A09">
        <w:rPr>
          <w:rFonts w:ascii="Times New Roman" w:hAnsi="Times New Roman"/>
          <w:sz w:val="28"/>
          <w:szCs w:val="28"/>
        </w:rPr>
        <w:t>сельсоветаПристенскогорайона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A09">
        <w:rPr>
          <w:rFonts w:ascii="Times New Roman" w:hAnsi="Times New Roman"/>
          <w:sz w:val="28"/>
          <w:szCs w:val="28"/>
        </w:rPr>
        <w:t>Курскойобласти</w:t>
      </w:r>
      <w:proofErr w:type="spellEnd"/>
      <w:r>
        <w:rPr>
          <w:rFonts w:ascii="Times New Roman" w:hAnsi="Times New Roman"/>
          <w:b/>
          <w:sz w:val="24"/>
        </w:rPr>
        <w:t xml:space="preserve"> ПОСТАНОВЛЯЕТ:</w:t>
      </w:r>
      <w:r>
        <w:t>:</w:t>
      </w:r>
    </w:p>
    <w:p w14:paraId="05B370EF" w14:textId="77777777" w:rsidR="00292A09" w:rsidRDefault="00292A09" w:rsidP="00292A09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65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 w:rsidR="0059186F" w:rsidRPr="0059186F">
        <w:rPr>
          <w:rFonts w:ascii="Times New Roman" w:hAnsi="Times New Roman"/>
          <w:sz w:val="28"/>
          <w:szCs w:val="28"/>
        </w:rPr>
        <w:t xml:space="preserve"> </w:t>
      </w:r>
      <w:r w:rsidR="0059186F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59186F">
        <w:rPr>
          <w:rFonts w:ascii="Times New Roman" w:hAnsi="Times New Roman"/>
          <w:sz w:val="28"/>
          <w:szCs w:val="28"/>
        </w:rPr>
        <w:t>руководителей  муниципальных</w:t>
      </w:r>
      <w:proofErr w:type="gramEnd"/>
      <w:r w:rsidR="0059186F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и урегулированию конфликта интересов. </w:t>
      </w:r>
      <w:r w:rsidR="0089033C">
        <w:rPr>
          <w:rFonts w:ascii="Times New Roman" w:hAnsi="Times New Roman"/>
          <w:sz w:val="28"/>
          <w:szCs w:val="28"/>
        </w:rPr>
        <w:t>(Приложение 1)</w:t>
      </w:r>
    </w:p>
    <w:p w14:paraId="50002E61" w14:textId="77777777" w:rsidR="00292A09" w:rsidRDefault="00292A09" w:rsidP="00292A09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</w:t>
      </w:r>
      <w:r w:rsidR="0059186F" w:rsidRPr="0059186F">
        <w:rPr>
          <w:rFonts w:ascii="Times New Roman" w:hAnsi="Times New Roman"/>
          <w:sz w:val="28"/>
          <w:szCs w:val="28"/>
        </w:rPr>
        <w:t xml:space="preserve"> </w:t>
      </w:r>
      <w:r w:rsidR="0059186F">
        <w:rPr>
          <w:rFonts w:ascii="Times New Roman" w:hAnsi="Times New Roman"/>
          <w:sz w:val="28"/>
          <w:szCs w:val="28"/>
        </w:rPr>
        <w:t>и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и урегулированию конфликта интересов. </w:t>
      </w:r>
      <w:r w:rsidR="0089033C">
        <w:rPr>
          <w:rFonts w:ascii="Times New Roman" w:hAnsi="Times New Roman"/>
          <w:sz w:val="28"/>
          <w:szCs w:val="28"/>
        </w:rPr>
        <w:t>(Приложение 2)</w:t>
      </w:r>
    </w:p>
    <w:p w14:paraId="320029DD" w14:textId="77777777" w:rsidR="00292A09" w:rsidRDefault="00292A09" w:rsidP="00292A09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исполнением </w:t>
      </w:r>
      <w:proofErr w:type="spellStart"/>
      <w:r>
        <w:rPr>
          <w:rFonts w:ascii="Times New Roman" w:hAnsi="Times New Roman"/>
          <w:sz w:val="28"/>
          <w:szCs w:val="28"/>
        </w:rPr>
        <w:t>настоящегопостановления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4B52C8F8" w14:textId="77777777" w:rsidR="00292A09" w:rsidRDefault="00292A09" w:rsidP="00292A09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обнародования.</w:t>
      </w:r>
    </w:p>
    <w:p w14:paraId="41F4A916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2078669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5BC46AE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2F06790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BC1DDCC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766B6D2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Боборышевского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6A807CB7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Пристенского района Курской области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С.И.Бобрышев</w:t>
      </w:r>
      <w:proofErr w:type="spellEnd"/>
    </w:p>
    <w:p w14:paraId="5E3D5DEF" w14:textId="77777777" w:rsidR="009B3A16" w:rsidRDefault="009B3A16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349716A" w14:textId="77777777" w:rsidR="00292A09" w:rsidRDefault="0089033C" w:rsidP="008903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033C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14:paraId="6390D64F" w14:textId="77777777" w:rsidR="0089033C" w:rsidRPr="00292A09" w:rsidRDefault="0089033C" w:rsidP="008903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67A76A1" w14:textId="77777777" w:rsidR="00292A09" w:rsidRPr="00292A09" w:rsidRDefault="00292A09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65"/>
      <w:bookmarkEnd w:id="0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6325E7D6" w14:textId="77777777" w:rsidR="00292A09" w:rsidRPr="00292A09" w:rsidRDefault="00292A09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</w:p>
    <w:p w14:paraId="403BE56B" w14:textId="77777777" w:rsidR="00292A09" w:rsidRPr="00292A09" w:rsidRDefault="00292A09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14:paraId="54DD0A31" w14:textId="77777777" w:rsidR="00292A09" w:rsidRPr="00292A09" w:rsidRDefault="00292A09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 района Курской области</w:t>
      </w:r>
    </w:p>
    <w:p w14:paraId="3EDCEF37" w14:textId="77777777" w:rsidR="00292A09" w:rsidRDefault="00292A09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февраля</w:t>
      </w:r>
      <w:proofErr w:type="gramEnd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 г. 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</w:p>
    <w:p w14:paraId="3CD1DCA9" w14:textId="77777777" w:rsidR="0059186F" w:rsidRPr="0059186F" w:rsidRDefault="0059186F" w:rsidP="0059186F">
      <w:pPr>
        <w:pStyle w:val="a4"/>
        <w:spacing w:after="0"/>
        <w:jc w:val="right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 xml:space="preserve">(в редакции постановлений №93 от 29.11.2017г., </w:t>
      </w:r>
    </w:p>
    <w:p w14:paraId="5A0B0467" w14:textId="5C1C3C12" w:rsidR="0059186F" w:rsidRPr="0059186F" w:rsidRDefault="0059186F" w:rsidP="0059186F">
      <w:pPr>
        <w:pStyle w:val="a4"/>
        <w:spacing w:after="0"/>
        <w:jc w:val="right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>№44 от 27.06.2019г., №66 от 20.09.2019г.</w:t>
      </w:r>
      <w:r w:rsidR="000E329A">
        <w:rPr>
          <w:rFonts w:ascii="Times New Roman" w:hAnsi="Times New Roman"/>
          <w:sz w:val="24"/>
        </w:rPr>
        <w:t>, №17 от 07.04.2023</w:t>
      </w:r>
      <w:r w:rsidRPr="0059186F">
        <w:rPr>
          <w:rFonts w:ascii="Times New Roman" w:hAnsi="Times New Roman"/>
          <w:sz w:val="24"/>
        </w:rPr>
        <w:t>)</w:t>
      </w:r>
    </w:p>
    <w:p w14:paraId="73B4C86B" w14:textId="77777777" w:rsidR="0059186F" w:rsidRPr="00292A09" w:rsidRDefault="0059186F" w:rsidP="00292A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9AB6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BB0817A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D640C0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</w:t>
      </w:r>
    </w:p>
    <w:p w14:paraId="309F4E43" w14:textId="2D482FAE" w:rsidR="00292A09" w:rsidRPr="00292A09" w:rsidRDefault="00292A09" w:rsidP="000E3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поведению муниципальных служащих </w:t>
      </w:r>
      <w:r w:rsidR="0059186F" w:rsidRPr="0059186F">
        <w:rPr>
          <w:rFonts w:ascii="Times New Roman" w:hAnsi="Times New Roman"/>
          <w:b/>
          <w:sz w:val="28"/>
          <w:szCs w:val="28"/>
        </w:rPr>
        <w:t>и руководителей муниципальных учреждений</w:t>
      </w:r>
      <w:r w:rsidR="0059186F"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="000E3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14:paraId="6A8A2246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1D1A3" w14:textId="77777777" w:rsidR="00292A09" w:rsidRPr="00292A09" w:rsidRDefault="00292A09" w:rsidP="0059186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9186F" w:rsidRPr="0059186F">
        <w:rPr>
          <w:rFonts w:ascii="Times New Roman" w:hAnsi="Times New Roman"/>
          <w:sz w:val="24"/>
          <w:szCs w:val="24"/>
        </w:rPr>
        <w:t>и руководителей муниципальных учреждений</w:t>
      </w:r>
      <w:r w:rsidR="0059186F"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Пристенского района Курской области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и урегулированию конфликта интересов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комиссия).</w:t>
      </w:r>
    </w:p>
    <w:p w14:paraId="6DE43DD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Комиссия в своей деятельности руководствуются </w:t>
      </w:r>
      <w:hyperlink r:id="rId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Конституцией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Курской области, постановлениями Губернатора Курской области, Администрации Курской области, Уставом муниципального образования «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Бобрышевский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сельсовет» Пристенского района Курской области, настоящим Положением. </w:t>
      </w:r>
    </w:p>
    <w:p w14:paraId="68265DD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Основной задачей комиссии является содействие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области:</w:t>
      </w:r>
    </w:p>
    <w:p w14:paraId="22E9F19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 обеспечении соблюдения муниципальными служащими</w:t>
      </w:r>
      <w:r w:rsidR="00283768" w:rsidRPr="00283768">
        <w:rPr>
          <w:rFonts w:ascii="Times New Roman" w:hAnsi="Times New Roman"/>
          <w:sz w:val="28"/>
          <w:szCs w:val="28"/>
        </w:rPr>
        <w:t xml:space="preserve"> </w:t>
      </w:r>
      <w:r w:rsidR="00283768" w:rsidRPr="00283768">
        <w:rPr>
          <w:rFonts w:ascii="Times New Roman" w:hAnsi="Times New Roman"/>
          <w:sz w:val="24"/>
          <w:szCs w:val="24"/>
        </w:rPr>
        <w:t>и руководителями муниципальных учреждений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законом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"О противодействии коррупции", другими федеральными законами, </w:t>
      </w:r>
      <w:hyperlink r:id="rId11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Законом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14:paraId="03E71A5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в осуществлении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 мер по предупреждению коррупции.</w:t>
      </w:r>
    </w:p>
    <w:p w14:paraId="53E90F5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r w:rsidR="00283768" w:rsidRPr="00283768">
        <w:rPr>
          <w:rFonts w:ascii="Times New Roman" w:hAnsi="Times New Roman"/>
          <w:sz w:val="24"/>
          <w:szCs w:val="24"/>
        </w:rPr>
        <w:t>и руководителей муниципальных учреждений</w:t>
      </w:r>
      <w:r w:rsidR="00283768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области. </w:t>
      </w:r>
    </w:p>
    <w:p w14:paraId="2EFEFAEA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 интересов, в отношении муниципальных служащих, замещающих должности муниципальной службы</w:t>
      </w:r>
      <w:r w:rsidR="00283768" w:rsidRPr="00283768">
        <w:rPr>
          <w:rFonts w:ascii="Times New Roman" w:hAnsi="Times New Roman"/>
          <w:sz w:val="28"/>
          <w:szCs w:val="28"/>
        </w:rPr>
        <w:t xml:space="preserve"> </w:t>
      </w:r>
      <w:r w:rsidR="00283768" w:rsidRPr="00283768">
        <w:rPr>
          <w:rFonts w:ascii="Times New Roman" w:hAnsi="Times New Roman"/>
          <w:sz w:val="24"/>
          <w:szCs w:val="24"/>
        </w:rPr>
        <w:t>и руководителей муниципальных учреждений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района, назначение на которые и освобождение от которых осуществляется Главой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рассматриваются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комиссией по соблюдению требований к служебному поведению муниципальных служащих</w:t>
      </w:r>
      <w:r w:rsidR="00283768" w:rsidRPr="00283768">
        <w:rPr>
          <w:rFonts w:ascii="Times New Roman" w:hAnsi="Times New Roman"/>
          <w:sz w:val="28"/>
          <w:szCs w:val="28"/>
        </w:rPr>
        <w:t xml:space="preserve"> </w:t>
      </w:r>
      <w:r w:rsidR="00283768" w:rsidRPr="00283768">
        <w:rPr>
          <w:rFonts w:ascii="Times New Roman" w:hAnsi="Times New Roman"/>
          <w:sz w:val="24"/>
          <w:szCs w:val="24"/>
        </w:rPr>
        <w:t>и руководителей муниципальных учреждений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урегулированию конфликта интересов, образуемой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области.</w:t>
      </w:r>
    </w:p>
    <w:p w14:paraId="06ECA93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6. Порядок формирования и деятельности комиссии, а также ее состав определяются руководителем органа местного самоуправления в соответствии с настоящим Положением.</w:t>
      </w:r>
    </w:p>
    <w:p w14:paraId="40248463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Комиссия образуется нормативным правовым актом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области. Указанным актом утверждаются состав комиссии и порядок ее работы.</w:t>
      </w:r>
    </w:p>
    <w:p w14:paraId="53F7A8E6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F175EB6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8. В состав комиссии входят:</w:t>
      </w:r>
    </w:p>
    <w:p w14:paraId="1E99602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заместитель руководителя органа местного самоуправления (председатель комиссии), должностное лицо кадровой службы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ответственное за работу по профилактике коррупционных и иных правонарушений (секретарь комиссии);</w:t>
      </w:r>
    </w:p>
    <w:p w14:paraId="7D0BAC6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91"/>
      <w:bookmarkStart w:id="2" w:name="P93"/>
      <w:bookmarkEnd w:id="1"/>
      <w:bookmarkEnd w:id="2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подведомственных учреждений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деятельность которых связана с муниципальной службой;</w:t>
      </w:r>
    </w:p>
    <w:p w14:paraId="43E220F8" w14:textId="77777777" w:rsid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депутаты Собрания </w:t>
      </w:r>
      <w:r w:rsidR="009B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9B3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Бобрышевского</w:t>
      </w:r>
      <w:proofErr w:type="spellEnd"/>
      <w:r w:rsidR="009B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14:paraId="5517A86D" w14:textId="77777777" w:rsidR="009B3A16" w:rsidRPr="009B3A16" w:rsidRDefault="009B3A16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16">
        <w:rPr>
          <w:rFonts w:ascii="Times New Roman" w:hAnsi="Times New Roman" w:cs="Times New Roman"/>
          <w:sz w:val="24"/>
          <w:szCs w:val="24"/>
        </w:rPr>
        <w:t xml:space="preserve">г) </w:t>
      </w:r>
      <w:r w:rsidRPr="009B3A16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14:paraId="07A551B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P94"/>
      <w:bookmarkEnd w:id="3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9. Руководитель органа местного самоуправления может принять решение о включении в состав комиссии:</w:t>
      </w:r>
    </w:p>
    <w:p w14:paraId="6C3D87F7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общественной организации ветеранов;</w:t>
      </w:r>
    </w:p>
    <w:p w14:paraId="0F95F37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представителя Администрации Пристенского муниципального района.</w:t>
      </w:r>
    </w:p>
    <w:p w14:paraId="06A8C7F6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Лица, указанные в </w:t>
      </w:r>
      <w:hyperlink w:anchor="P91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"б"</w:t>
        </w:r>
      </w:hyperlink>
      <w:hyperlink w:anchor="P93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 xml:space="preserve"> пункта 8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 </w:t>
      </w:r>
      <w:hyperlink w:anchor="P94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пункте 9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ветеранов,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Пристенского муниципального района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запроса руководителя органа местного самоуправления. Согласование осуществляется в 5-дневный срок со дня получения запроса.</w:t>
      </w:r>
    </w:p>
    <w:p w14:paraId="140BEBA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 Число членов комиссии, не замещающих должности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должно составлять не менее одной четверти от общего числа членов комиссии.</w:t>
      </w:r>
    </w:p>
    <w:p w14:paraId="285C43D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6A3E865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13. В заседаниях комиссии с правом совещательного голоса участвуют:</w:t>
      </w:r>
    </w:p>
    <w:p w14:paraId="0917619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="00EF19CC" w:rsidRPr="00EF19CC">
        <w:rPr>
          <w:rFonts w:ascii="Times New Roman" w:eastAsia="Times New Roman" w:hAnsi="Times New Roman" w:cs="Times New Roman"/>
          <w:sz w:val="24"/>
          <w:szCs w:val="24"/>
        </w:rPr>
        <w:t>непосредственный руководитель муниципального служащего (представитель 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10834F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4" w:name="P104"/>
      <w:bookmarkEnd w:id="4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2E5211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недопустимо.</w:t>
      </w:r>
    </w:p>
    <w:p w14:paraId="7B33CAD1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CF8B51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P107"/>
      <w:bookmarkEnd w:id="5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16. Основаниями для проведения заседания комиссии являются:</w:t>
      </w:r>
    </w:p>
    <w:p w14:paraId="3C4885F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P108"/>
      <w:bookmarkEnd w:id="6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представление руководителем органа местного самоуправления материалов проверки, свидетельствующих:</w:t>
      </w:r>
    </w:p>
    <w:p w14:paraId="4548B85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7" w:name="P109"/>
      <w:bookmarkEnd w:id="7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представлении муниципальным </w:t>
      </w:r>
      <w:proofErr w:type="gram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служащим </w:t>
      </w:r>
      <w:r w:rsidR="00283768">
        <w:rPr>
          <w:rFonts w:ascii="Times New Roman" w:hAnsi="Times New Roman"/>
          <w:sz w:val="24"/>
          <w:szCs w:val="24"/>
        </w:rPr>
        <w:t>,</w:t>
      </w:r>
      <w:proofErr w:type="gramEnd"/>
      <w:r w:rsidR="00283768" w:rsidRPr="00283768">
        <w:rPr>
          <w:rFonts w:ascii="Times New Roman" w:hAnsi="Times New Roman"/>
          <w:sz w:val="24"/>
          <w:szCs w:val="24"/>
        </w:rPr>
        <w:t xml:space="preserve"> руководителем муниципального учреждения</w:t>
      </w:r>
      <w:r w:rsidR="00283768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недостоверных или неполных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предоставления;</w:t>
      </w:r>
    </w:p>
    <w:p w14:paraId="11D59AE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8" w:name="P110"/>
      <w:bookmarkEnd w:id="8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о несоблюдении муниципальным служащим</w:t>
      </w:r>
      <w:r w:rsidR="00283768" w:rsidRPr="00283768">
        <w:rPr>
          <w:rFonts w:ascii="Times New Roman" w:hAnsi="Times New Roman"/>
          <w:sz w:val="28"/>
          <w:szCs w:val="28"/>
        </w:rPr>
        <w:t xml:space="preserve"> </w:t>
      </w:r>
      <w:r w:rsidR="00283768" w:rsidRPr="00283768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требований к служебному поведению и (или) требований об урегулировании конфликта интересов;</w:t>
      </w:r>
    </w:p>
    <w:p w14:paraId="4AA3947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" w:name="P111"/>
      <w:bookmarkEnd w:id="9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поступившее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0082595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0" w:name="P112"/>
      <w:bookmarkEnd w:id="10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обращение гражданина, замещавшего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14:paraId="23AA317A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1" w:name="P113"/>
      <w:bookmarkEnd w:id="11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 муниципального служащего</w:t>
      </w:r>
      <w:r w:rsidR="002837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283768" w:rsidRPr="00283768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338EB1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 муниципального служащего</w:t>
      </w:r>
      <w:r w:rsidR="0028376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283768" w:rsidRPr="00283768">
        <w:rPr>
          <w:rFonts w:ascii="Times New Roman" w:hAnsi="Times New Roman"/>
          <w:sz w:val="28"/>
          <w:szCs w:val="28"/>
        </w:rPr>
        <w:t xml:space="preserve"> </w:t>
      </w:r>
      <w:r w:rsidR="00283768" w:rsidRPr="00283768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невозможности выполнить требования Федерального </w:t>
      </w:r>
      <w:hyperlink r:id="rId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закона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2013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3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9A09C0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18F7F15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2" w:name="P116"/>
      <w:bookmarkEnd w:id="12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690B12B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3" w:name="P117"/>
      <w:bookmarkEnd w:id="13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</w:t>
      </w:r>
      <w:r w:rsidR="00283768">
        <w:rPr>
          <w:rFonts w:ascii="Times New Roman" w:hAnsi="Times New Roman"/>
          <w:sz w:val="28"/>
          <w:szCs w:val="28"/>
        </w:rPr>
        <w:t xml:space="preserve">, </w:t>
      </w:r>
      <w:r w:rsidR="00283768" w:rsidRPr="00283768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="00283768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недостоверных или неполных сведений, предусмотренных </w:t>
      </w:r>
      <w:hyperlink r:id="rId14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частью 1 статьи 3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2012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8DA826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4" w:name="P119"/>
      <w:bookmarkEnd w:id="14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д) поступившее в соответствии с </w:t>
      </w:r>
      <w:hyperlink r:id="rId15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частью 4 статьи 12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N 273-ФЗ "О противодействии коррупции" и </w:t>
      </w:r>
      <w:hyperlink r:id="rId16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статьей 64.1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1CA580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AA0DD5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17.1. Обращение, указанное в </w:t>
      </w:r>
      <w:hyperlink w:anchor="P1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исполнительной власти области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статьи 12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N 273-ФЗ "О противодействии коррупции". </w:t>
      </w:r>
    </w:p>
    <w:p w14:paraId="38590F2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17.2. Обращение, указанное в </w:t>
      </w:r>
      <w:hyperlink w:anchor="P1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BA81BB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17.3. Уведомление, указанное в </w:t>
      </w:r>
      <w:hyperlink w:anchor="P11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"д"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8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статьи 12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N 273-ФЗ "О противодействии коррупции". </w:t>
      </w:r>
    </w:p>
    <w:p w14:paraId="0B3D458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17.4. 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14:paraId="48A12F66" w14:textId="77777777" w:rsid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 w:rsidR="0059186F">
        <w:rPr>
          <w:rFonts w:ascii="Times New Roman" w:eastAsia="Times New Roman" w:hAnsi="Times New Roman" w:cs="Times New Roman"/>
          <w:sz w:val="24"/>
          <w:szCs w:val="20"/>
          <w:lang w:eastAsia="ru-RU"/>
        </w:rPr>
        <w:t>ен, но не более чем на 30 дней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6AA43059" w14:textId="77777777" w:rsidR="0059186F" w:rsidRPr="0059186F" w:rsidRDefault="0059186F" w:rsidP="0059186F">
      <w:pPr>
        <w:pStyle w:val="a4"/>
        <w:spacing w:after="0"/>
        <w:ind w:firstLine="708"/>
        <w:jc w:val="both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>17.6. Мотивированные заключения, предусмотренные пунктами 17.1, 17.3 и 17.4 настоящего Положения, должны содержать:</w:t>
      </w:r>
    </w:p>
    <w:p w14:paraId="37DFAD6F" w14:textId="77777777" w:rsidR="0059186F" w:rsidRPr="0059186F" w:rsidRDefault="0059186F" w:rsidP="0059186F">
      <w:pPr>
        <w:pStyle w:val="a4"/>
        <w:spacing w:after="0"/>
        <w:ind w:firstLine="708"/>
        <w:jc w:val="both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14:paraId="1B0D52C5" w14:textId="77777777" w:rsidR="0059186F" w:rsidRPr="0059186F" w:rsidRDefault="0059186F" w:rsidP="0059186F">
      <w:pPr>
        <w:pStyle w:val="a4"/>
        <w:spacing w:after="0"/>
        <w:ind w:firstLine="708"/>
        <w:jc w:val="both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92D0211" w14:textId="77777777" w:rsidR="0059186F" w:rsidRPr="0059186F" w:rsidRDefault="0059186F" w:rsidP="00591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F"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14:paraId="7EB5305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18.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080CAEF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14:paraId="699FD02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организует ознакомление </w:t>
      </w:r>
      <w:r w:rsidR="00815560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служащего</w:t>
      </w:r>
      <w:r w:rsidR="0081556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исполнительной власти области по профилактике коррупционных и иных правонарушений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правонарушений, и с результатами ее проверки;</w:t>
      </w:r>
    </w:p>
    <w:p w14:paraId="330247E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104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"б" пункта 13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98C7467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5" w:name="P133"/>
      <w:bookmarkEnd w:id="15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18.1. Заседание комиссии по рассмотрению заявлений, указанных в </w:t>
      </w:r>
      <w:hyperlink w:anchor="P113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абзацах третьем и четвертом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C5A825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6" w:name="P135"/>
      <w:bookmarkEnd w:id="16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18.2. Уведомление, указанное в </w:t>
      </w:r>
      <w:hyperlink w:anchor="P11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"д"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рассматривается на очередном заседании комиссии.</w:t>
      </w:r>
    </w:p>
    <w:p w14:paraId="57460A4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введен</w:t>
      </w:r>
      <w:hyperlink r:id="rId1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постановлением</w:t>
        </w:r>
        <w:proofErr w:type="spellEnd"/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Губернатора Курской области от 03.09.2014 N 344-пг)</w:t>
      </w:r>
    </w:p>
    <w:p w14:paraId="35064AF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19 Заседание комиссии проводится, как правило, в присутствии муниципального служащего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="00815560" w:rsidRPr="00815560">
        <w:rPr>
          <w:rFonts w:ascii="Times New Roman" w:hAnsi="Times New Roman"/>
          <w:sz w:val="24"/>
          <w:szCs w:val="24"/>
        </w:rPr>
        <w:t>руководителя</w:t>
      </w:r>
      <w:r w:rsid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</w:t>
      </w:r>
      <w:r w:rsidR="0081556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руководитель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14:paraId="4D76F6D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19.1. Заседания комиссии могут проводиться в отсутствие муниципального служащего</w:t>
      </w:r>
      <w:r w:rsidR="0081556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="00815560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 гражданина в случае:</w:t>
      </w:r>
    </w:p>
    <w:p w14:paraId="67E97644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муниципального служащего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="00815560" w:rsidRPr="00815560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гражданина лично присутствовать на заседании комиссии;</w:t>
      </w:r>
    </w:p>
    <w:p w14:paraId="026B03D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если муниципальный служащий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="00815560" w:rsidRPr="00815560">
        <w:rPr>
          <w:rFonts w:ascii="Times New Roman" w:hAnsi="Times New Roman"/>
          <w:sz w:val="24"/>
          <w:szCs w:val="24"/>
        </w:rPr>
        <w:t>руководитель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14:paraId="5E7E3F17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20. На заседании комиссии заслушиваются пояснения муниципального служащего 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="00815560" w:rsidRPr="00815560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="00815560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C475137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7037F2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7" w:name="P142"/>
      <w:bookmarkEnd w:id="17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22. По итогам рассмотрения вопроса, указанного в </w:t>
      </w:r>
      <w:hyperlink w:anchor="P10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"а"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одно из следующих решений:</w:t>
      </w:r>
    </w:p>
    <w:p w14:paraId="6C30C7CA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установить, что сведения, представленные муниципальным служащим,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являются достоверными и полными;</w:t>
      </w:r>
    </w:p>
    <w:p w14:paraId="266D7011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установить, что сведения, представленные муниципальным служащим</w:t>
      </w:r>
      <w:r w:rsidR="00815560">
        <w:rPr>
          <w:rFonts w:ascii="Times New Roman" w:hAnsi="Times New Roman"/>
          <w:sz w:val="28"/>
          <w:szCs w:val="28"/>
        </w:rPr>
        <w:t xml:space="preserve">, </w:t>
      </w:r>
      <w:r w:rsidR="00815560" w:rsidRPr="00815560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</w:t>
      </w:r>
      <w:r w:rsidR="0081556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15560" w:rsidRPr="00815560">
        <w:rPr>
          <w:rFonts w:ascii="Times New Roman" w:hAnsi="Times New Roman"/>
          <w:sz w:val="28"/>
          <w:szCs w:val="28"/>
        </w:rPr>
        <w:t xml:space="preserve"> </w:t>
      </w:r>
      <w:r w:rsidR="00815560" w:rsidRPr="00815560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конкретную меру ответственности.</w:t>
      </w:r>
    </w:p>
    <w:p w14:paraId="4F71145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23. По итогам рассмотрения вопроса, указанного в </w:t>
      </w:r>
      <w:hyperlink w:anchor="P110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третьем подпункта "а"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одно из следующих решений:</w:t>
      </w:r>
    </w:p>
    <w:p w14:paraId="40272BF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а) установить, что муниципальный служащий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>
        <w:rPr>
          <w:rFonts w:ascii="Times New Roman" w:hAnsi="Times New Roman"/>
          <w:sz w:val="28"/>
          <w:szCs w:val="28"/>
        </w:rPr>
        <w:t xml:space="preserve">, </w:t>
      </w:r>
      <w:r w:rsidR="00021213" w:rsidRPr="00021213">
        <w:rPr>
          <w:rFonts w:ascii="Times New Roman" w:hAnsi="Times New Roman"/>
          <w:sz w:val="24"/>
          <w:szCs w:val="24"/>
        </w:rPr>
        <w:t>руководитель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14:paraId="39CEB06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установить, что муниципальный служащий </w:t>
      </w:r>
      <w:r w:rsidR="00021213">
        <w:rPr>
          <w:rFonts w:ascii="Times New Roman" w:hAnsi="Times New Roman"/>
          <w:sz w:val="28"/>
          <w:szCs w:val="28"/>
        </w:rPr>
        <w:t xml:space="preserve">, </w:t>
      </w:r>
      <w:r w:rsidR="00021213" w:rsidRPr="00021213">
        <w:rPr>
          <w:rFonts w:ascii="Times New Roman" w:hAnsi="Times New Roman"/>
          <w:sz w:val="24"/>
          <w:szCs w:val="24"/>
        </w:rPr>
        <w:t>руководитель муниципального учреждения</w:t>
      </w:r>
      <w:r w:rsidR="00021213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</w:t>
      </w:r>
      <w:r w:rsidR="00021213">
        <w:rPr>
          <w:rFonts w:ascii="Times New Roman" w:hAnsi="Times New Roman"/>
          <w:sz w:val="28"/>
          <w:szCs w:val="28"/>
        </w:rPr>
        <w:t xml:space="preserve">, </w:t>
      </w:r>
      <w:r w:rsidR="00021213" w:rsidRPr="00021213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="00021213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>
        <w:rPr>
          <w:rFonts w:ascii="Times New Roman" w:hAnsi="Times New Roman"/>
          <w:sz w:val="28"/>
          <w:szCs w:val="28"/>
        </w:rPr>
        <w:t xml:space="preserve">, </w:t>
      </w:r>
      <w:r w:rsidR="00021213" w:rsidRPr="00021213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конкретную меру ответственности.</w:t>
      </w:r>
    </w:p>
    <w:p w14:paraId="4952E53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24. По итогам рассмотрения вопроса, указанного в </w:t>
      </w:r>
      <w:hyperlink w:anchor="P1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одно из следующих решений:</w:t>
      </w:r>
    </w:p>
    <w:p w14:paraId="0C3061D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72686C4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C0CEB3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8" w:name="P151"/>
      <w:bookmarkEnd w:id="18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 По итогам рассмотрения вопроса, указанного в </w:t>
      </w:r>
      <w:hyperlink w:anchor="P113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третьем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одно из следующих решений:</w:t>
      </w:r>
    </w:p>
    <w:p w14:paraId="76A95B6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признать, что причина непредставления муниципальным служащим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A253D63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признать, что причина непредставления муниципальным служащим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="00021213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="00021213">
        <w:rPr>
          <w:rFonts w:ascii="Times New Roman" w:hAnsi="Times New Roman"/>
          <w:sz w:val="28"/>
          <w:szCs w:val="28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принять меры по представлению указанных сведений;</w:t>
      </w:r>
    </w:p>
    <w:p w14:paraId="61B0E23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признать, что причина непредставления муниципальным служащим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конкретную меру ответственности.</w:t>
      </w:r>
    </w:p>
    <w:bookmarkStart w:id="19" w:name="P155"/>
    <w:bookmarkEnd w:id="19"/>
    <w:p w14:paraId="59E45836" w14:textId="77777777" w:rsidR="00292A09" w:rsidRPr="00292A09" w:rsidRDefault="00BC367A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="00292A09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>HYPERLINK "consultantplus://offline/ref=C5603C0478663D0BC1D52488144F06BA579AE5229CF6DFDF769B7415D36DB5A5F053564D8CF17B90BA027EaFcCP"</w:instrTex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="00292A09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25.1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end"/>
      </w:r>
      <w:r w:rsidR="00292A09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По итогам рассмотрения вопроса, указанного в </w:t>
      </w:r>
      <w:hyperlink w:anchor="P117" w:history="1">
        <w:r w:rsidR="00292A09"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"г" пункта 16</w:t>
        </w:r>
      </w:hyperlink>
      <w:r w:rsidR="00292A09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одно из следующих решений:</w:t>
      </w:r>
    </w:p>
    <w:p w14:paraId="2818FAD7" w14:textId="77777777" w:rsidR="00292A09" w:rsidRPr="00021213" w:rsidRDefault="00292A09" w:rsidP="000212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признать, что сведения, представленные муниципальным служащим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</w:t>
      </w:r>
      <w:hyperlink r:id="rId20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частью 1 статьи 3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15BE12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признать, что сведения, представленные муниципальным служащим</w:t>
      </w:r>
      <w:r w:rsidR="000212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21213" w:rsidRPr="00021213">
        <w:rPr>
          <w:rFonts w:ascii="Times New Roman" w:hAnsi="Times New Roman"/>
          <w:sz w:val="28"/>
          <w:szCs w:val="28"/>
        </w:rPr>
        <w:t xml:space="preserve"> </w:t>
      </w:r>
      <w:r w:rsidR="00021213" w:rsidRPr="00021213">
        <w:rPr>
          <w:rFonts w:ascii="Times New Roman" w:hAnsi="Times New Roman"/>
          <w:sz w:val="24"/>
          <w:szCs w:val="24"/>
        </w:rPr>
        <w:t>руководителем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</w:t>
      </w:r>
      <w:hyperlink r:id="rId21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частью 1 статьи 3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недостоверными и (или)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неполными. В этом случае комиссия рекомендует руководителю органа местного самоуправления применить к муниципальному служащему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CDA316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0" w:name="P159"/>
      <w:bookmarkEnd w:id="20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79A4E1E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закона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57C27D3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закона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</w:t>
      </w:r>
      <w:r w:rsidR="00EF19CC" w:rsidRPr="00EF19CC">
        <w:rPr>
          <w:rFonts w:ascii="Times New Roman" w:hAnsi="Times New Roman"/>
          <w:sz w:val="24"/>
          <w:szCs w:val="24"/>
        </w:rPr>
        <w:t>, 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конкретную меру ответственности.</w:t>
      </w:r>
    </w:p>
    <w:p w14:paraId="4710A4B1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25.3.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648AE86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40018F0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16D9E04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ответственности."</w:t>
      </w:r>
    </w:p>
    <w:p w14:paraId="3F7EF07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26. По итогам рассмотрения вопросов, указанных в </w:t>
      </w:r>
      <w:hyperlink w:anchor="P108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подпунктах "а"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w:anchor="P111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"б"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w:anchor="P117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"г"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hyperlink w:anchor="P11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"д"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пунктами 22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hyperlink w:anchor="P151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25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w:anchor="P155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25.1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hyperlink w:anchor="P15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25.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и </w:t>
      </w:r>
      <w:hyperlink w:anchor="P165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26.1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03DC072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1" w:name="P165"/>
      <w:bookmarkEnd w:id="21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26.1. По итогам рассмотрения вопроса, указанного в </w:t>
      </w:r>
      <w:hyperlink w:anchor="P119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подпункте "д"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одно из следующих решений:</w:t>
      </w:r>
    </w:p>
    <w:p w14:paraId="2B0B6206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EBC478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статьи 12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N 273-ФЗ "О противодействии коррупции". В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4810436E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27. По итогам рассмотрения вопроса, предусмотренного </w:t>
      </w:r>
      <w:hyperlink w:anchor="P116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подпунктом "в"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комиссия принимает соответствующее решение.</w:t>
      </w:r>
    </w:p>
    <w:p w14:paraId="32F7C0E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28.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Пристенского района Курской области,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65AF637C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29. Решения комиссии по вопросам, указанным в </w:t>
      </w:r>
      <w:hyperlink w:anchor="P107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пункте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4886D8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292A0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абзаце втором подпункта "б" пункта 16</w:t>
        </w:r>
      </w:hyperlink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Положения, носит обязательный характер.</w:t>
      </w:r>
    </w:p>
    <w:p w14:paraId="50DEB9F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31. В протоколе заседания комиссии указываются:</w:t>
      </w:r>
    </w:p>
    <w:p w14:paraId="0B9053F5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AF185B7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EA3A1A8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предъявляемые к муниципальному служащему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претензии, материалы, на которых они основываются;</w:t>
      </w:r>
    </w:p>
    <w:p w14:paraId="467DA49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содержание пояснений муниципального служащего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других лиц по существу предъявляемых претензий;</w:t>
      </w:r>
    </w:p>
    <w:p w14:paraId="5D20FB2B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55507C2F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0BB8EF91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ж) другие сведения;</w:t>
      </w:r>
    </w:p>
    <w:p w14:paraId="50CB550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з) результаты голосования;</w:t>
      </w:r>
    </w:p>
    <w:p w14:paraId="2389049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и) решение и обоснование его принятия.</w:t>
      </w:r>
    </w:p>
    <w:p w14:paraId="5A811C85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62FFF19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33.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, а также по решению комиссии - иным заинтересованным лицам.</w:t>
      </w:r>
    </w:p>
    <w:p w14:paraId="1A5A2153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="00EF19CC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0EBD2C52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35. В случае установления комиссией признаков дисциплинарного проступка в действиях (бездействии) муниципального служащего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информация об этом представляется руководителю органа местного самоуправления для решения вопроса о применении к муниципальному служащему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руководителю муниципального учреждения</w:t>
      </w:r>
      <w:r w:rsidR="00EF19CC"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 ответственности, предусмотренных нормативными правовыми актами Российской Федерации и Курской области.</w:t>
      </w:r>
    </w:p>
    <w:p w14:paraId="0A59FDFD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36. В случае установления комиссией факта совершения муниципальным служащим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руководителем</w:t>
      </w:r>
      <w:r w:rsid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9718F3A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37. Копия протокола заседания комиссии или выписка из него приобщается к личному делу муниципального служащего</w:t>
      </w:r>
      <w:r w:rsidR="00EF19C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 w:rsidRPr="00EF19CC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4908660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77FF6B4" w14:textId="77777777" w:rsidR="00292A09" w:rsidRPr="00292A09" w:rsidRDefault="00292A09" w:rsidP="00292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2A09">
        <w:rPr>
          <w:rFonts w:ascii="Times New Roman" w:eastAsia="Times New Roman" w:hAnsi="Times New Roman" w:cs="Times New Roman"/>
          <w:sz w:val="24"/>
          <w:szCs w:val="20"/>
          <w:lang w:eastAsia="ru-RU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органа местного самоуправления, ответственным за работу по профилактике коррупционных и иных правонарушений.</w:t>
      </w:r>
    </w:p>
    <w:p w14:paraId="13282B77" w14:textId="77777777" w:rsidR="00292A09" w:rsidRPr="00292A09" w:rsidRDefault="00292A09" w:rsidP="00292A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82011" w14:textId="77777777" w:rsidR="00292A09" w:rsidRPr="00292A09" w:rsidRDefault="00292A09" w:rsidP="00292A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92E99E" w14:textId="77777777" w:rsidR="00292A09" w:rsidRPr="00292A09" w:rsidRDefault="00292A09" w:rsidP="00292A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192A23" w14:textId="77777777" w:rsidR="00292A09" w:rsidRPr="00292A09" w:rsidRDefault="00292A09" w:rsidP="00292A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727574" w14:textId="77777777"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810BCFB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52EBADB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CC33CF3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9060480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6E7949D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D3D3D61" w14:textId="77777777" w:rsidR="00EF19CC" w:rsidRDefault="00EF19CC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B443CF0" w14:textId="77777777" w:rsidR="00DA5C81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1D632598" w14:textId="77777777" w:rsidR="00DA5C81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1EC255A3" w14:textId="77777777" w:rsidR="00DA5C81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4CAF433" w14:textId="77777777" w:rsidR="00DA5C81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1DF86D47" w14:textId="77777777" w:rsidR="00DA5C81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D80D30D" w14:textId="77777777" w:rsidR="00DA5C81" w:rsidRPr="00292A09" w:rsidRDefault="00DA5C81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1686CC3" w14:textId="77777777" w:rsidR="0089033C" w:rsidRDefault="0089033C" w:rsidP="008903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033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1E212300" w14:textId="77777777" w:rsidR="0089033C" w:rsidRPr="00292A09" w:rsidRDefault="0089033C" w:rsidP="008903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8486647" w14:textId="77777777" w:rsidR="0089033C" w:rsidRPr="00292A09" w:rsidRDefault="0089033C" w:rsidP="0089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0C88AEBD" w14:textId="77777777" w:rsidR="0089033C" w:rsidRPr="00292A09" w:rsidRDefault="0089033C" w:rsidP="0089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</w:p>
    <w:p w14:paraId="72A44AF8" w14:textId="77777777" w:rsidR="0089033C" w:rsidRPr="00292A09" w:rsidRDefault="0089033C" w:rsidP="0089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Бобрышевского</w:t>
      </w:r>
      <w:proofErr w:type="spellEnd"/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14:paraId="23DD02C8" w14:textId="77777777" w:rsidR="0089033C" w:rsidRPr="00292A09" w:rsidRDefault="0089033C" w:rsidP="0089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 района Курской области</w:t>
      </w:r>
    </w:p>
    <w:p w14:paraId="70C081B4" w14:textId="77777777" w:rsidR="009240B3" w:rsidRDefault="0089033C" w:rsidP="00591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29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февраля 2016 г. 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</w:p>
    <w:p w14:paraId="243CC86F" w14:textId="77777777" w:rsidR="0059186F" w:rsidRPr="0059186F" w:rsidRDefault="0059186F" w:rsidP="0059186F">
      <w:pPr>
        <w:pStyle w:val="a4"/>
        <w:spacing w:after="0"/>
        <w:jc w:val="right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 xml:space="preserve">(в редакции постановлений №93 от 29.11.2017г., </w:t>
      </w:r>
    </w:p>
    <w:p w14:paraId="4AE20F7C" w14:textId="6F2F9300" w:rsidR="0059186F" w:rsidRPr="0059186F" w:rsidRDefault="0059186F" w:rsidP="0059186F">
      <w:pPr>
        <w:pStyle w:val="a4"/>
        <w:spacing w:after="0"/>
        <w:jc w:val="right"/>
        <w:rPr>
          <w:rFonts w:ascii="Times New Roman" w:hAnsi="Times New Roman"/>
          <w:sz w:val="24"/>
        </w:rPr>
      </w:pPr>
      <w:r w:rsidRPr="0059186F">
        <w:rPr>
          <w:rFonts w:ascii="Times New Roman" w:hAnsi="Times New Roman"/>
          <w:sz w:val="24"/>
        </w:rPr>
        <w:t>№44 от 27.06.2019г., №66 от 20.09.2019г.</w:t>
      </w:r>
      <w:r w:rsidR="000E329A">
        <w:rPr>
          <w:rFonts w:ascii="Times New Roman" w:hAnsi="Times New Roman"/>
          <w:sz w:val="24"/>
        </w:rPr>
        <w:t>, №17 от 07.04.2023</w:t>
      </w:r>
      <w:r w:rsidRPr="0059186F">
        <w:rPr>
          <w:rFonts w:ascii="Times New Roman" w:hAnsi="Times New Roman"/>
          <w:sz w:val="24"/>
        </w:rPr>
        <w:t>)</w:t>
      </w:r>
    </w:p>
    <w:p w14:paraId="5D78D49F" w14:textId="77777777" w:rsidR="0059186F" w:rsidRDefault="0059186F" w:rsidP="0089033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1CA06" w14:textId="77777777" w:rsidR="0089033C" w:rsidRPr="0089033C" w:rsidRDefault="0089033C" w:rsidP="0089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304875" w14:textId="77777777" w:rsidR="0089033C" w:rsidRPr="0089033C" w:rsidRDefault="0089033C" w:rsidP="0089033C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89033C">
        <w:rPr>
          <w:b/>
          <w:bCs/>
          <w:sz w:val="28"/>
          <w:szCs w:val="28"/>
        </w:rPr>
        <w:t>остав</w:t>
      </w:r>
    </w:p>
    <w:p w14:paraId="24588925" w14:textId="77777777" w:rsidR="0089033C" w:rsidRPr="0089033C" w:rsidRDefault="0089033C" w:rsidP="008903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33C"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служебному</w:t>
      </w:r>
    </w:p>
    <w:p w14:paraId="739225B5" w14:textId="77777777" w:rsidR="0089033C" w:rsidRPr="0089033C" w:rsidRDefault="0089033C" w:rsidP="00EF19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9033C">
        <w:rPr>
          <w:rFonts w:ascii="Times New Roman" w:hAnsi="Times New Roman"/>
          <w:sz w:val="28"/>
          <w:szCs w:val="28"/>
        </w:rPr>
        <w:t>поведению муниципальных служащих</w:t>
      </w:r>
      <w:r w:rsidR="00EF19CC" w:rsidRPr="00EF19CC">
        <w:rPr>
          <w:rFonts w:ascii="Times New Roman" w:hAnsi="Times New Roman"/>
          <w:sz w:val="28"/>
          <w:szCs w:val="28"/>
        </w:rPr>
        <w:t xml:space="preserve"> </w:t>
      </w:r>
      <w:r w:rsidR="00EF19CC">
        <w:rPr>
          <w:rFonts w:ascii="Times New Roman" w:hAnsi="Times New Roman"/>
          <w:sz w:val="28"/>
          <w:szCs w:val="28"/>
        </w:rPr>
        <w:t xml:space="preserve">и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А</w:t>
      </w:r>
      <w:r w:rsidRPr="0089033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890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33C">
        <w:rPr>
          <w:rFonts w:ascii="Times New Roman" w:hAnsi="Times New Roman"/>
          <w:sz w:val="28"/>
          <w:szCs w:val="28"/>
        </w:rPr>
        <w:t>сельсоветаПристенского</w:t>
      </w:r>
      <w:proofErr w:type="spellEnd"/>
      <w:r w:rsidRPr="0089033C">
        <w:rPr>
          <w:rFonts w:ascii="Times New Roman" w:hAnsi="Times New Roman"/>
          <w:sz w:val="28"/>
          <w:szCs w:val="28"/>
        </w:rPr>
        <w:t xml:space="preserve"> района Курской области и урегулированию конфликта интересов</w:t>
      </w:r>
    </w:p>
    <w:p w14:paraId="48BD85B7" w14:textId="77777777" w:rsidR="0089033C" w:rsidRPr="0089033C" w:rsidRDefault="0089033C" w:rsidP="0089033C">
      <w:pPr>
        <w:pStyle w:val="ConsPlusNormal"/>
        <w:ind w:firstLine="540"/>
        <w:jc w:val="center"/>
        <w:rPr>
          <w:sz w:val="28"/>
          <w:szCs w:val="28"/>
        </w:rPr>
      </w:pPr>
    </w:p>
    <w:p w14:paraId="29BFAC27" w14:textId="77777777" w:rsidR="0089033C" w:rsidRDefault="0089033C" w:rsidP="0089033C">
      <w:pPr>
        <w:pStyle w:val="ConsPlusNormal"/>
        <w:ind w:firstLine="540"/>
        <w:jc w:val="both"/>
        <w:rPr>
          <w:szCs w:val="24"/>
        </w:rPr>
      </w:pPr>
    </w:p>
    <w:p w14:paraId="393C1282" w14:textId="77777777" w:rsidR="0089033C" w:rsidRDefault="0089033C" w:rsidP="0089033C">
      <w:pPr>
        <w:pStyle w:val="ConsPlusNormal"/>
        <w:ind w:firstLine="540"/>
        <w:jc w:val="both"/>
        <w:rPr>
          <w:szCs w:val="24"/>
        </w:rPr>
      </w:pPr>
    </w:p>
    <w:p w14:paraId="509EE3DC" w14:textId="77777777" w:rsidR="0089033C" w:rsidRDefault="0089033C" w:rsidP="0089033C">
      <w:pPr>
        <w:pStyle w:val="ConsPlusNormal"/>
        <w:ind w:firstLine="540"/>
        <w:jc w:val="both"/>
        <w:rPr>
          <w:szCs w:val="24"/>
        </w:rPr>
      </w:pPr>
    </w:p>
    <w:p w14:paraId="1FF1E1C3" w14:textId="77777777" w:rsidR="000E329A" w:rsidRDefault="000E329A" w:rsidP="000E329A">
      <w:pPr>
        <w:pStyle w:val="ConsPlusNormal"/>
        <w:jc w:val="both"/>
        <w:rPr>
          <w:sz w:val="28"/>
          <w:szCs w:val="28"/>
        </w:rPr>
      </w:pPr>
      <w:r w:rsidRPr="00DD7F97">
        <w:rPr>
          <w:sz w:val="28"/>
          <w:szCs w:val="28"/>
        </w:rPr>
        <w:t xml:space="preserve">Угримова Елена Евгеньевна     —   заместитель Главы </w:t>
      </w:r>
      <w:proofErr w:type="spellStart"/>
      <w:r w:rsidRPr="00DD7F97">
        <w:rPr>
          <w:sz w:val="28"/>
          <w:szCs w:val="28"/>
        </w:rPr>
        <w:t>Бобрышевского</w:t>
      </w:r>
      <w:proofErr w:type="spellEnd"/>
      <w:r w:rsidRPr="00DD7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14:paraId="1D6EC591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D7F97">
        <w:rPr>
          <w:sz w:val="28"/>
          <w:szCs w:val="28"/>
        </w:rPr>
        <w:t>сельсовета</w:t>
      </w:r>
      <w:r w:rsidRPr="00DD7F97">
        <w:rPr>
          <w:bCs/>
          <w:sz w:val="28"/>
          <w:szCs w:val="28"/>
        </w:rPr>
        <w:t xml:space="preserve"> (председатель комиссии)</w:t>
      </w:r>
    </w:p>
    <w:p w14:paraId="3D9E0958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</w:p>
    <w:p w14:paraId="72D93B40" w14:textId="77777777" w:rsidR="000E329A" w:rsidRPr="00DD7F97" w:rsidRDefault="000E329A" w:rsidP="000E32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Чехова Галина Викторовна</w:t>
      </w:r>
      <w:r w:rsidRPr="00DD7F97">
        <w:rPr>
          <w:sz w:val="28"/>
          <w:szCs w:val="28"/>
        </w:rPr>
        <w:t xml:space="preserve"> </w:t>
      </w:r>
      <w:proofErr w:type="gramStart"/>
      <w:r w:rsidRPr="00DD7F97">
        <w:rPr>
          <w:sz w:val="28"/>
          <w:szCs w:val="28"/>
        </w:rPr>
        <w:t xml:space="preserve">—  </w:t>
      </w:r>
      <w:r>
        <w:rPr>
          <w:sz w:val="28"/>
          <w:szCs w:val="28"/>
        </w:rPr>
        <w:t>специалист</w:t>
      </w:r>
      <w:proofErr w:type="gramEnd"/>
      <w:r w:rsidRPr="00DD7F97">
        <w:rPr>
          <w:sz w:val="28"/>
          <w:szCs w:val="28"/>
        </w:rPr>
        <w:t xml:space="preserve">  администрации</w:t>
      </w:r>
    </w:p>
    <w:p w14:paraId="12C2EEA1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  <w:r w:rsidRPr="00DD7F97">
        <w:rPr>
          <w:sz w:val="28"/>
          <w:szCs w:val="28"/>
        </w:rPr>
        <w:t xml:space="preserve">                                                               </w:t>
      </w:r>
      <w:proofErr w:type="spellStart"/>
      <w:r w:rsidRPr="00DD7F97">
        <w:rPr>
          <w:sz w:val="28"/>
          <w:szCs w:val="28"/>
        </w:rPr>
        <w:t>Бобрышевского</w:t>
      </w:r>
      <w:proofErr w:type="spellEnd"/>
      <w:r w:rsidRPr="00DD7F97">
        <w:rPr>
          <w:sz w:val="28"/>
          <w:szCs w:val="28"/>
        </w:rPr>
        <w:t xml:space="preserve"> сельсовета</w:t>
      </w:r>
    </w:p>
    <w:p w14:paraId="5B494B03" w14:textId="77777777" w:rsidR="000E329A" w:rsidRPr="00DD7F97" w:rsidRDefault="000E329A" w:rsidP="000E329A">
      <w:pPr>
        <w:pStyle w:val="ConsPlusNormal"/>
        <w:ind w:firstLine="540"/>
        <w:jc w:val="center"/>
        <w:rPr>
          <w:bCs/>
          <w:sz w:val="28"/>
          <w:szCs w:val="28"/>
        </w:rPr>
      </w:pPr>
      <w:r w:rsidRPr="00DD7F97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</w:t>
      </w:r>
      <w:r w:rsidRPr="00DD7F97">
        <w:rPr>
          <w:bCs/>
          <w:sz w:val="28"/>
          <w:szCs w:val="28"/>
        </w:rPr>
        <w:t xml:space="preserve"> (заместитель председателя комиссии)</w:t>
      </w:r>
    </w:p>
    <w:p w14:paraId="25CF9898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</w:p>
    <w:p w14:paraId="281DC547" w14:textId="77777777" w:rsidR="000E329A" w:rsidRDefault="000E329A" w:rsidP="000E32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Чуйкова</w:t>
      </w:r>
      <w:r w:rsidRPr="00DD7F97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Анатольевна</w:t>
      </w:r>
      <w:r w:rsidRPr="00DD7F97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председатель </w:t>
      </w:r>
      <w:r w:rsidRPr="00DD7F97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    </w:t>
      </w:r>
    </w:p>
    <w:p w14:paraId="19260844" w14:textId="77777777" w:rsidR="000E329A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Pr="00DD7F97"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</w:t>
      </w:r>
      <w:r w:rsidRPr="00DD7F97">
        <w:rPr>
          <w:sz w:val="28"/>
          <w:szCs w:val="28"/>
        </w:rPr>
        <w:t xml:space="preserve">сельсовета </w:t>
      </w:r>
    </w:p>
    <w:p w14:paraId="6317D984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D7F97">
        <w:rPr>
          <w:sz w:val="28"/>
          <w:szCs w:val="28"/>
        </w:rPr>
        <w:t>(</w:t>
      </w:r>
      <w:r w:rsidRPr="00DD7F97">
        <w:rPr>
          <w:bCs/>
          <w:sz w:val="28"/>
          <w:szCs w:val="28"/>
        </w:rPr>
        <w:t>секретарь комиссии)</w:t>
      </w:r>
    </w:p>
    <w:p w14:paraId="25007B5D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</w:p>
    <w:p w14:paraId="1E897388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  <w:r w:rsidRPr="00DD7F97">
        <w:rPr>
          <w:sz w:val="28"/>
          <w:szCs w:val="28"/>
        </w:rPr>
        <w:t xml:space="preserve">                                         ЧЛЕНЫ КОМИССИИ:</w:t>
      </w:r>
    </w:p>
    <w:p w14:paraId="1A21EC98" w14:textId="77777777" w:rsidR="000E329A" w:rsidRPr="00DD7F97" w:rsidRDefault="000E329A" w:rsidP="000E329A">
      <w:pPr>
        <w:pStyle w:val="ConsPlusNormal"/>
        <w:ind w:firstLine="540"/>
        <w:jc w:val="both"/>
        <w:rPr>
          <w:sz w:val="28"/>
          <w:szCs w:val="28"/>
        </w:rPr>
      </w:pPr>
    </w:p>
    <w:p w14:paraId="227E41F0" w14:textId="77777777" w:rsidR="000E329A" w:rsidRDefault="000E329A" w:rsidP="000E32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Леонидова Любовь Николаевна</w:t>
      </w:r>
      <w:r w:rsidRPr="00DD7F97">
        <w:rPr>
          <w:sz w:val="28"/>
          <w:szCs w:val="28"/>
        </w:rPr>
        <w:t xml:space="preserve"> </w:t>
      </w:r>
      <w:proofErr w:type="gramStart"/>
      <w:r w:rsidRPr="00DD7F97">
        <w:rPr>
          <w:sz w:val="28"/>
          <w:szCs w:val="28"/>
        </w:rPr>
        <w:t xml:space="preserve">—  </w:t>
      </w:r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ВУС администрации       </w:t>
      </w:r>
    </w:p>
    <w:p w14:paraId="60B448EF" w14:textId="77777777" w:rsidR="000E329A" w:rsidRDefault="000E329A" w:rsidP="000E32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сельсовета;</w:t>
      </w:r>
    </w:p>
    <w:p w14:paraId="7F5EF43A" w14:textId="77777777" w:rsidR="000E329A" w:rsidRPr="00DD7F97" w:rsidRDefault="000E329A" w:rsidP="000E329A">
      <w:pPr>
        <w:pStyle w:val="ConsPlusNormal"/>
        <w:jc w:val="both"/>
        <w:rPr>
          <w:sz w:val="28"/>
          <w:szCs w:val="28"/>
        </w:rPr>
      </w:pPr>
    </w:p>
    <w:p w14:paraId="78CC5B7D" w14:textId="77777777" w:rsidR="000E329A" w:rsidRDefault="000E329A" w:rsidP="000E329A">
      <w:pPr>
        <w:pStyle w:val="ConsPlusNormal"/>
        <w:rPr>
          <w:sz w:val="28"/>
          <w:szCs w:val="28"/>
        </w:rPr>
      </w:pPr>
      <w:r w:rsidRPr="00E17745">
        <w:rPr>
          <w:sz w:val="28"/>
          <w:szCs w:val="28"/>
        </w:rPr>
        <w:t xml:space="preserve">Гуреев Сергей </w:t>
      </w:r>
      <w:proofErr w:type="gramStart"/>
      <w:r w:rsidRPr="00E17745">
        <w:rPr>
          <w:sz w:val="28"/>
          <w:szCs w:val="28"/>
        </w:rPr>
        <w:t>Анатольевич</w:t>
      </w:r>
      <w:r>
        <w:rPr>
          <w:sz w:val="28"/>
          <w:szCs w:val="28"/>
        </w:rPr>
        <w:t xml:space="preserve"> </w:t>
      </w:r>
      <w:r w:rsidRPr="00E17745">
        <w:rPr>
          <w:sz w:val="28"/>
          <w:szCs w:val="28"/>
        </w:rPr>
        <w:t xml:space="preserve"> –</w:t>
      </w:r>
      <w:proofErr w:type="gramEnd"/>
      <w:r w:rsidRPr="00E1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заведующий </w:t>
      </w:r>
      <w:r w:rsidRPr="004C48C0">
        <w:rPr>
          <w:sz w:val="28"/>
          <w:szCs w:val="28"/>
        </w:rPr>
        <w:t>Пристенски</w:t>
      </w:r>
      <w:r>
        <w:rPr>
          <w:sz w:val="28"/>
          <w:szCs w:val="28"/>
        </w:rPr>
        <w:t>м</w:t>
      </w:r>
      <w:r w:rsidRPr="004C48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4C4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DEC584" w14:textId="77777777" w:rsidR="000E329A" w:rsidRDefault="000E329A" w:rsidP="000E329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C48C0">
        <w:rPr>
          <w:sz w:val="28"/>
          <w:szCs w:val="28"/>
        </w:rPr>
        <w:t>областного бюджетного профессионального</w:t>
      </w:r>
    </w:p>
    <w:p w14:paraId="474C4393" w14:textId="77777777" w:rsidR="000E329A" w:rsidRDefault="000E329A" w:rsidP="000E329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4C48C0">
        <w:rPr>
          <w:sz w:val="28"/>
          <w:szCs w:val="28"/>
        </w:rPr>
        <w:t xml:space="preserve"> образовательного учреждения «Обоянский </w:t>
      </w:r>
    </w:p>
    <w:p w14:paraId="53C94A73" w14:textId="77777777" w:rsidR="000E329A" w:rsidRDefault="000E329A" w:rsidP="000E329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C48C0">
        <w:rPr>
          <w:sz w:val="28"/>
          <w:szCs w:val="28"/>
        </w:rPr>
        <w:t>гуманитарно-технологический колледж»</w:t>
      </w:r>
      <w:r>
        <w:rPr>
          <w:sz w:val="28"/>
          <w:szCs w:val="28"/>
        </w:rPr>
        <w:t xml:space="preserve">                                </w:t>
      </w:r>
    </w:p>
    <w:p w14:paraId="6C39F4C4" w14:textId="77777777" w:rsidR="000E329A" w:rsidRDefault="000E329A" w:rsidP="000E329A">
      <w:pPr>
        <w:pStyle w:val="ConsPlusNormal"/>
        <w:rPr>
          <w:szCs w:val="24"/>
        </w:rPr>
      </w:pPr>
      <w:r>
        <w:rPr>
          <w:sz w:val="28"/>
          <w:szCs w:val="28"/>
        </w:rPr>
        <w:t xml:space="preserve">                                                      (по согласованию)</w:t>
      </w:r>
    </w:p>
    <w:p w14:paraId="3165E06F" w14:textId="77777777" w:rsidR="0089033C" w:rsidRDefault="0089033C" w:rsidP="009B3A16">
      <w:pPr>
        <w:pStyle w:val="ConsPlusNormal"/>
        <w:jc w:val="both"/>
        <w:rPr>
          <w:szCs w:val="24"/>
        </w:rPr>
      </w:pPr>
    </w:p>
    <w:sectPr w:rsidR="0089033C" w:rsidSect="00BC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D7"/>
    <w:rsid w:val="00021213"/>
    <w:rsid w:val="000E329A"/>
    <w:rsid w:val="00283768"/>
    <w:rsid w:val="00292A09"/>
    <w:rsid w:val="002B48D7"/>
    <w:rsid w:val="0059186F"/>
    <w:rsid w:val="005A616F"/>
    <w:rsid w:val="00815560"/>
    <w:rsid w:val="0089033C"/>
    <w:rsid w:val="009240B3"/>
    <w:rsid w:val="009B3A16"/>
    <w:rsid w:val="00B220AF"/>
    <w:rsid w:val="00BC367A"/>
    <w:rsid w:val="00DA5C81"/>
    <w:rsid w:val="00EF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73FE0"/>
  <w15:docId w15:val="{C6C3BDAC-DA9D-4E25-8896-954A434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A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292A09"/>
    <w:rPr>
      <w:color w:val="000080"/>
      <w:u w:val="single"/>
    </w:rPr>
  </w:style>
  <w:style w:type="paragraph" w:styleId="a4">
    <w:name w:val="Body Text"/>
    <w:basedOn w:val="a"/>
    <w:link w:val="a5"/>
    <w:rsid w:val="00292A0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92A0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8903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9F7D3D47B9B7415D36DB5A5F053564D8CF17B90BA027FaFc8P" TargetMode="External"/><Relationship Id="rId13" Type="http://schemas.openxmlformats.org/officeDocument/2006/relationships/hyperlink" Target="consultantplus://offline/ref=C5603C0478663D0BC1D53A8502235CB65199B22A91FEDD802EC42F4884a6c4P" TargetMode="External"/><Relationship Id="rId18" Type="http://schemas.openxmlformats.org/officeDocument/2006/relationships/hyperlink" Target="consultantplus://offline/ref=C5603C0478663D0BC1D53A8502235CB65199B2299AF9DD802EC42F488464BFF2B71C0F0CaCc0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03C0478663D0BC1D53A8502235CB65199B32C9FFBDD802EC42F488464BFF2B71C0F0FC8FC7A92aBc2P" TargetMode="External"/><Relationship Id="rId7" Type="http://schemas.openxmlformats.org/officeDocument/2006/relationships/hyperlink" Target="consultantplus://offline/ref=C5603C0478663D0BC1D52488144F06BA579AE5229BF9DFDE7B9B7415D36DB5A5F053564D8CF17B90BA0B7AaFc6P" TargetMode="External"/><Relationship Id="rId12" Type="http://schemas.openxmlformats.org/officeDocument/2006/relationships/hyperlink" Target="consultantplus://offline/ref=C5603C0478663D0BC1D53A8502235CB65199B22A91FEDD802EC42F4884a6c4P" TargetMode="External"/><Relationship Id="rId17" Type="http://schemas.openxmlformats.org/officeDocument/2006/relationships/hyperlink" Target="consultantplus://offline/ref=C5603C0478663D0BC1D53A8502235CB65199B2299AF9DD802EC42F488464BFF2B71C0F0CaCc0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3C0478663D0BC1D53A8502235CB65198BA299AF9DD802EC42F488464BFF2B71C0F0FCFFDa7c9P" TargetMode="External"/><Relationship Id="rId20" Type="http://schemas.openxmlformats.org/officeDocument/2006/relationships/hyperlink" Target="consultantplus://offline/ref=C5603C0478663D0BC1D53A8502235CB65199B32C9FFBDD802EC42F488464BFF2B71C0F0FC8FC7A92aBc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8BB269AF9DD802EC42F488464BFF2B71C0F0FC8FC7A94aBcCP" TargetMode="External"/><Relationship Id="rId11" Type="http://schemas.openxmlformats.org/officeDocument/2006/relationships/hyperlink" Target="consultantplus://offline/ref=C5603C0478663D0BC1D52488144F06BA579AE52299F7D3D47B9B7415D36DB5A5aFc0P" TargetMode="External"/><Relationship Id="rId24" Type="http://schemas.openxmlformats.org/officeDocument/2006/relationships/hyperlink" Target="consultantplus://offline/ref=C5603C0478663D0BC1D53A8502235CB65199B2299AF9DD802EC42F488464BFF2B71C0F0CaCc0P" TargetMode="External"/><Relationship Id="rId5" Type="http://schemas.openxmlformats.org/officeDocument/2006/relationships/hyperlink" Target="consultantplus://offline/ref=C5603C0478663D0BC1D53A8502235CB65198BA299CF7DD802EC42F488464BFF2B71C0F0FC8FC7890aBcBP" TargetMode="External"/><Relationship Id="rId15" Type="http://schemas.openxmlformats.org/officeDocument/2006/relationships/hyperlink" Target="consultantplus://offline/ref=C5603C0478663D0BC1D53A8502235CB65199B2299AF9DD802EC42F488464BFF2B71C0F0DaCcBP" TargetMode="External"/><Relationship Id="rId23" Type="http://schemas.openxmlformats.org/officeDocument/2006/relationships/hyperlink" Target="consultantplus://offline/ref=C5603C0478663D0BC1D53A8502235CB65199B22A91FEDD802EC42F4884a6c4P" TargetMode="External"/><Relationship Id="rId10" Type="http://schemas.openxmlformats.org/officeDocument/2006/relationships/hyperlink" Target="consultantplus://offline/ref=C5603C0478663D0BC1D53A8502235CB65199B2299AF9DD802EC42F4884a6c4P" TargetMode="External"/><Relationship Id="rId19" Type="http://schemas.openxmlformats.org/officeDocument/2006/relationships/hyperlink" Target="consultantplus://offline/ref=C5603C0478663D0BC1D52488144F06BA579AE5229CFADFD1749B7415D36DB5A5F053564D8CF17B90BA027DaFcFP" TargetMode="External"/><Relationship Id="rId4" Type="http://schemas.openxmlformats.org/officeDocument/2006/relationships/hyperlink" Target="consultantplus://offline/ref=C5603C0478663D0BC1D53A8502235CB65198BA299CF7DD802EC42F488464BFF2B71C0F0FC8FC7890aBcBP" TargetMode="External"/><Relationship Id="rId9" Type="http://schemas.openxmlformats.org/officeDocument/2006/relationships/hyperlink" Target="consultantplus://offline/ref=C5603C0478663D0BC1D53A8502235CB65299BC2A93A98A827F9121a4cDP" TargetMode="External"/><Relationship Id="rId14" Type="http://schemas.openxmlformats.org/officeDocument/2006/relationships/hyperlink" Target="consultantplus://offline/ref=C5603C0478663D0BC1D53A8502235CB65199B32C9FFBDD802EC42F488464BFF2B71C0F0FC8FC7A92aBc2P" TargetMode="External"/><Relationship Id="rId22" Type="http://schemas.openxmlformats.org/officeDocument/2006/relationships/hyperlink" Target="consultantplus://offline/ref=C5603C0478663D0BC1D53A8502235CB65199B22A91FEDD802EC42F4884a6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Угримова</cp:lastModifiedBy>
  <cp:revision>4</cp:revision>
  <dcterms:created xsi:type="dcterms:W3CDTF">2023-04-10T05:56:00Z</dcterms:created>
  <dcterms:modified xsi:type="dcterms:W3CDTF">2023-04-10T06:34:00Z</dcterms:modified>
</cp:coreProperties>
</file>