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7A" w:rsidRDefault="000216E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C2EB82" wp14:editId="16D1D9D5">
            <wp:simplePos x="0" y="0"/>
            <wp:positionH relativeFrom="column">
              <wp:posOffset>-184785</wp:posOffset>
            </wp:positionH>
            <wp:positionV relativeFrom="paragraph">
              <wp:posOffset>32385</wp:posOffset>
            </wp:positionV>
            <wp:extent cx="25787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7A" w:rsidRDefault="0092387A" w:rsidP="0092387A">
      <w:pPr>
        <w:jc w:val="center"/>
        <w:rPr>
          <w:b/>
        </w:rPr>
      </w:pPr>
    </w:p>
    <w:p w:rsidR="003E03FB" w:rsidRDefault="003E03FB" w:rsidP="0092387A">
      <w:pPr>
        <w:jc w:val="center"/>
        <w:rPr>
          <w:rFonts w:ascii="Times New Roman" w:hAnsi="Times New Roman" w:cs="Times New Roman"/>
          <w:b/>
          <w:sz w:val="28"/>
        </w:rPr>
      </w:pPr>
    </w:p>
    <w:p w:rsidR="00996F4E" w:rsidRPr="00174720" w:rsidRDefault="00996F4E" w:rsidP="00996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720">
        <w:rPr>
          <w:rFonts w:ascii="Times New Roman" w:hAnsi="Times New Roman" w:cs="Times New Roman"/>
          <w:b/>
          <w:sz w:val="28"/>
          <w:szCs w:val="28"/>
        </w:rPr>
        <w:t>Новый порядок уведомления о случаях повреждения или уничтожения геодезических пунктов</w:t>
      </w:r>
    </w:p>
    <w:p w:rsidR="00996F4E" w:rsidRPr="00174720" w:rsidRDefault="00996F4E" w:rsidP="00996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>С 1 сентября 2024 года вступил в силу новый порядок уведомления о случаях повреждения или уничтожения пунктов государственной геодезической сети, государственной</w:t>
      </w:r>
      <w:r w:rsidRPr="00174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720">
        <w:rPr>
          <w:rFonts w:ascii="Times New Roman" w:hAnsi="Times New Roman" w:cs="Times New Roman"/>
          <w:sz w:val="28"/>
          <w:szCs w:val="28"/>
        </w:rPr>
        <w:t>нивелирной сети, государственной гравиметрической сети, геодезических сетей специального назначения, установленный Приказом Федеральная служба государственной регистрации, кадастра и картографии от 27.03.2024 № П/0081/24.</w:t>
      </w:r>
    </w:p>
    <w:p w:rsidR="00996F4E" w:rsidRPr="00174720" w:rsidRDefault="00996F4E" w:rsidP="00996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F4E" w:rsidRPr="00174720" w:rsidRDefault="00996F4E" w:rsidP="00996F4E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i/>
          <w:sz w:val="28"/>
          <w:szCs w:val="28"/>
        </w:rPr>
        <w:t>«В случае выявления повреждения или уничтожения пункта правообладатели объектов недвижимости, на которых находятся такие пункты, а также лица, выполняющие геодезические и картографические работы</w:t>
      </w:r>
      <w:r w:rsidR="00BB514D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  <w:r w:rsidRPr="00174720">
        <w:rPr>
          <w:rFonts w:ascii="Times New Roman" w:hAnsi="Times New Roman" w:cs="Times New Roman"/>
          <w:i/>
          <w:sz w:val="28"/>
          <w:szCs w:val="28"/>
        </w:rPr>
        <w:t xml:space="preserve"> в течение 15 календарных дней со дня обнаружения обязаны направить в ППК «</w:t>
      </w:r>
      <w:proofErr w:type="spellStart"/>
      <w:r w:rsidRPr="00174720">
        <w:rPr>
          <w:rFonts w:ascii="Times New Roman" w:hAnsi="Times New Roman" w:cs="Times New Roman"/>
          <w:i/>
          <w:sz w:val="28"/>
          <w:szCs w:val="28"/>
        </w:rPr>
        <w:t>Роскадастр</w:t>
      </w:r>
      <w:proofErr w:type="spellEnd"/>
      <w:r w:rsidRPr="00174720">
        <w:rPr>
          <w:rFonts w:ascii="Times New Roman" w:hAnsi="Times New Roman" w:cs="Times New Roman"/>
          <w:i/>
          <w:sz w:val="28"/>
          <w:szCs w:val="28"/>
        </w:rPr>
        <w:t>» информацию о повреждении или уничтожении пункта»</w:t>
      </w:r>
      <w:r w:rsidRPr="00174720">
        <w:rPr>
          <w:rFonts w:ascii="Times New Roman" w:hAnsi="Times New Roman" w:cs="Times New Roman"/>
          <w:sz w:val="28"/>
          <w:szCs w:val="28"/>
        </w:rPr>
        <w:t xml:space="preserve">, - сообщил </w:t>
      </w:r>
      <w:r w:rsidRPr="00174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Управления </w:t>
      </w:r>
      <w:proofErr w:type="spellStart"/>
      <w:r w:rsidRPr="00174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174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Pr="001747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Александр Емельянов.</w:t>
      </w:r>
    </w:p>
    <w:p w:rsidR="00996F4E" w:rsidRPr="00174720" w:rsidRDefault="00996F4E" w:rsidP="00996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F4E" w:rsidRPr="00174720" w:rsidRDefault="00996F4E" w:rsidP="00F97AFB">
      <w:pPr>
        <w:tabs>
          <w:tab w:val="num" w:pos="36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повреждении или уничтожении пункта должна содержать:</w:t>
      </w:r>
    </w:p>
    <w:p w:rsidR="00996F4E" w:rsidRPr="00174720" w:rsidRDefault="00996F4E" w:rsidP="00F97AF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 xml:space="preserve">Для физического лица: </w:t>
      </w:r>
      <w:r w:rsidR="00F97AFB" w:rsidRPr="00174720">
        <w:rPr>
          <w:rFonts w:ascii="Times New Roman" w:hAnsi="Times New Roman" w:cs="Times New Roman"/>
          <w:sz w:val="28"/>
          <w:szCs w:val="28"/>
        </w:rPr>
        <w:t>ФИО</w:t>
      </w:r>
      <w:r w:rsidRPr="00174720">
        <w:rPr>
          <w:rFonts w:ascii="Times New Roman" w:hAnsi="Times New Roman" w:cs="Times New Roman"/>
          <w:sz w:val="28"/>
          <w:szCs w:val="28"/>
        </w:rPr>
        <w:t xml:space="preserve">, адрес регистрации по месту жительства, </w:t>
      </w:r>
      <w:r w:rsidR="00F97AFB" w:rsidRPr="00174720">
        <w:rPr>
          <w:rFonts w:ascii="Times New Roman" w:hAnsi="Times New Roman" w:cs="Times New Roman"/>
          <w:sz w:val="28"/>
          <w:szCs w:val="28"/>
        </w:rPr>
        <w:t>ИНН</w:t>
      </w:r>
      <w:r w:rsidRPr="00174720">
        <w:rPr>
          <w:rFonts w:ascii="Times New Roman" w:hAnsi="Times New Roman" w:cs="Times New Roman"/>
          <w:sz w:val="28"/>
          <w:szCs w:val="28"/>
        </w:rPr>
        <w:t>, адрес электронной почты (при наличии) и телефонный номер (для реализации обратной связи);</w:t>
      </w:r>
    </w:p>
    <w:p w:rsidR="00996F4E" w:rsidRPr="00174720" w:rsidRDefault="00996F4E" w:rsidP="00F97AFB">
      <w:p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 xml:space="preserve">Для юридического лица: </w:t>
      </w:r>
      <w:r w:rsidR="00AA70FD" w:rsidRPr="00174720">
        <w:rPr>
          <w:rFonts w:ascii="Times New Roman" w:hAnsi="Times New Roman" w:cs="Times New Roman"/>
          <w:sz w:val="28"/>
          <w:szCs w:val="28"/>
        </w:rPr>
        <w:t>наименование</w:t>
      </w:r>
      <w:r w:rsidRPr="00174720">
        <w:rPr>
          <w:rFonts w:ascii="Times New Roman" w:hAnsi="Times New Roman" w:cs="Times New Roman"/>
          <w:sz w:val="28"/>
          <w:szCs w:val="28"/>
        </w:rPr>
        <w:t xml:space="preserve"> юридического лица, адрес юридического лица, </w:t>
      </w:r>
      <w:r w:rsidR="00F97AFB" w:rsidRPr="00174720">
        <w:rPr>
          <w:rFonts w:ascii="Times New Roman" w:hAnsi="Times New Roman" w:cs="Times New Roman"/>
          <w:sz w:val="28"/>
          <w:szCs w:val="28"/>
        </w:rPr>
        <w:t>ИНН</w:t>
      </w:r>
      <w:r w:rsidRPr="00174720">
        <w:rPr>
          <w:rFonts w:ascii="Times New Roman" w:hAnsi="Times New Roman" w:cs="Times New Roman"/>
          <w:sz w:val="28"/>
          <w:szCs w:val="28"/>
        </w:rPr>
        <w:t>, адрес электронной почты (при наличии), телефонный номер (для реализации обратной связи);</w:t>
      </w:r>
    </w:p>
    <w:p w:rsidR="00996F4E" w:rsidRPr="00174720" w:rsidRDefault="00996F4E" w:rsidP="00F97AF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>сведения о состоянии пункта (поврежден или уничтожен);</w:t>
      </w:r>
    </w:p>
    <w:p w:rsidR="00F97AFB" w:rsidRPr="00174720" w:rsidRDefault="00F97AFB" w:rsidP="00F97AFB">
      <w:pPr>
        <w:pStyle w:val="a8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4E" w:rsidRPr="00174720" w:rsidRDefault="00996F4E" w:rsidP="00F97AF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>сведения о местоположении (описание местоположения) пункта и (или) кадастровый номер объекта недвижимости, на котором находится пункт;</w:t>
      </w:r>
    </w:p>
    <w:p w:rsidR="00996F4E" w:rsidRPr="00174720" w:rsidRDefault="00996F4E" w:rsidP="00F97AFB">
      <w:pPr>
        <w:numPr>
          <w:ilvl w:val="0"/>
          <w:numId w:val="2"/>
        </w:num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повреждения или уничтожения пункта (если они известны).</w:t>
      </w:r>
    </w:p>
    <w:p w:rsidR="00996F4E" w:rsidRPr="00174720" w:rsidRDefault="00996F4E" w:rsidP="00996F4E">
      <w:pPr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Направляемая информация также может содержать </w:t>
      </w:r>
      <w:r w:rsidRPr="00174720">
        <w:rPr>
          <w:rFonts w:ascii="Times New Roman" w:hAnsi="Times New Roman" w:cs="Times New Roman"/>
          <w:sz w:val="28"/>
          <w:szCs w:val="28"/>
        </w:rPr>
        <w:t>название пункта, тип центра пункта, тип знака пункта и номер марки пункта, в случае если данная информация известна</w:t>
      </w:r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6F4E" w:rsidRPr="00174720" w:rsidRDefault="00996F4E" w:rsidP="00996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этим сведениям должны быть приложены материалы фото- и (или) </w:t>
      </w:r>
      <w:proofErr w:type="spellStart"/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размещения пункта.</w:t>
      </w:r>
    </w:p>
    <w:p w:rsidR="00996F4E" w:rsidRPr="00174720" w:rsidRDefault="00996F4E" w:rsidP="00FF1907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7AFB" w:rsidRPr="00174720" w:rsidRDefault="00F97AFB" w:rsidP="00F97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повреждении или уничтожении пункта с 1 сентября 2024 года может быть представлена в ППК «</w:t>
      </w:r>
      <w:proofErr w:type="spellStart"/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одним из следующих способов:</w:t>
      </w:r>
    </w:p>
    <w:p w:rsidR="00F97AFB" w:rsidRPr="00174720" w:rsidRDefault="00F97AFB" w:rsidP="00A9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4720">
        <w:rPr>
          <w:rFonts w:ascii="Times New Roman" w:hAnsi="Times New Roman" w:cs="Times New Roman"/>
          <w:sz w:val="28"/>
          <w:szCs w:val="28"/>
        </w:rPr>
        <w:t>письмом по почте в ППК «</w:t>
      </w:r>
      <w:proofErr w:type="spellStart"/>
      <w:r w:rsidRPr="0017472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174720">
        <w:rPr>
          <w:rFonts w:ascii="Times New Roman" w:hAnsi="Times New Roman" w:cs="Times New Roman"/>
          <w:sz w:val="28"/>
          <w:szCs w:val="28"/>
        </w:rPr>
        <w:t>»</w:t>
      </w:r>
      <w:r w:rsidR="00D85CB3" w:rsidRPr="00174720">
        <w:rPr>
          <w:rFonts w:ascii="Times New Roman" w:hAnsi="Times New Roman" w:cs="Times New Roman"/>
          <w:sz w:val="28"/>
          <w:szCs w:val="28"/>
        </w:rPr>
        <w:t xml:space="preserve"> (107078, г. Москва, Орликов пер., д. 10, стр. 1);</w:t>
      </w:r>
    </w:p>
    <w:p w:rsidR="00F97AFB" w:rsidRPr="00174720" w:rsidRDefault="00F97AFB" w:rsidP="00A9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>- электронным письмом по адресу электронной почты ППК «</w:t>
      </w:r>
      <w:proofErr w:type="spellStart"/>
      <w:r w:rsidRPr="0017472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174720">
        <w:rPr>
          <w:rFonts w:ascii="Times New Roman" w:hAnsi="Times New Roman" w:cs="Times New Roman"/>
          <w:sz w:val="28"/>
          <w:szCs w:val="28"/>
        </w:rPr>
        <w:t>»</w:t>
      </w:r>
      <w:r w:rsidR="00D85CB3" w:rsidRPr="00174720">
        <w:rPr>
          <w:rFonts w:ascii="Times New Roman" w:hAnsi="Times New Roman" w:cs="Times New Roman"/>
          <w:sz w:val="28"/>
          <w:szCs w:val="28"/>
        </w:rPr>
        <w:t xml:space="preserve"> (</w:t>
      </w:r>
      <w:r w:rsidR="00D85CB3" w:rsidRPr="001747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5CB3" w:rsidRPr="00174720">
        <w:rPr>
          <w:rFonts w:ascii="Times New Roman" w:hAnsi="Times New Roman" w:cs="Times New Roman"/>
          <w:sz w:val="28"/>
          <w:szCs w:val="28"/>
        </w:rPr>
        <w:t>-</w:t>
      </w:r>
      <w:r w:rsidR="00D85CB3" w:rsidRPr="001747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85CB3" w:rsidRPr="0017472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D85CB3" w:rsidRPr="00174720">
          <w:rPr>
            <w:rStyle w:val="a7"/>
            <w:rFonts w:ascii="Times New Roman" w:hAnsi="Times New Roman" w:cs="Times New Roman"/>
            <w:sz w:val="28"/>
            <w:szCs w:val="28"/>
          </w:rPr>
          <w:t>ros@kadastr.ru</w:t>
        </w:r>
      </w:hyperlink>
      <w:r w:rsidR="00D85CB3" w:rsidRPr="00174720">
        <w:rPr>
          <w:rFonts w:ascii="Times New Roman" w:hAnsi="Times New Roman" w:cs="Times New Roman"/>
          <w:sz w:val="28"/>
          <w:szCs w:val="28"/>
        </w:rPr>
        <w:t>)</w:t>
      </w:r>
      <w:r w:rsidRPr="00174720">
        <w:rPr>
          <w:rFonts w:ascii="Times New Roman" w:hAnsi="Times New Roman" w:cs="Times New Roman"/>
          <w:sz w:val="28"/>
          <w:szCs w:val="28"/>
        </w:rPr>
        <w:t>;</w:t>
      </w:r>
    </w:p>
    <w:p w:rsidR="00F97AFB" w:rsidRPr="00174720" w:rsidRDefault="00F97AFB" w:rsidP="00A9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>- посредством заполнения специального раздела на сайте ППК «</w:t>
      </w:r>
      <w:proofErr w:type="spellStart"/>
      <w:r w:rsidRPr="0017472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174720">
        <w:rPr>
          <w:rFonts w:ascii="Times New Roman" w:hAnsi="Times New Roman" w:cs="Times New Roman"/>
          <w:sz w:val="28"/>
          <w:szCs w:val="28"/>
        </w:rPr>
        <w:t>».</w:t>
      </w:r>
    </w:p>
    <w:p w:rsidR="00F97AFB" w:rsidRPr="00174720" w:rsidRDefault="00F97AFB" w:rsidP="00F97AFB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>Кроме того, информация о повреждении или уничтожении пункта может быть вручена при личном обращении в ППК «</w:t>
      </w:r>
      <w:proofErr w:type="spellStart"/>
      <w:r w:rsidRPr="0017472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174720">
        <w:rPr>
          <w:rFonts w:ascii="Times New Roman" w:hAnsi="Times New Roman" w:cs="Times New Roman"/>
          <w:sz w:val="28"/>
          <w:szCs w:val="28"/>
        </w:rPr>
        <w:t>».</w:t>
      </w:r>
    </w:p>
    <w:p w:rsidR="00F97AFB" w:rsidRPr="00174720" w:rsidRDefault="00F97AFB" w:rsidP="00F97AFB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20">
        <w:rPr>
          <w:rFonts w:ascii="Times New Roman" w:hAnsi="Times New Roman" w:cs="Times New Roman"/>
          <w:sz w:val="28"/>
          <w:szCs w:val="28"/>
        </w:rPr>
        <w:t>В случае почтового отправления или по адресу электронной почты, документ должен быть подписан направляющим его лицом и заверен печатью (при наличии).</w:t>
      </w:r>
    </w:p>
    <w:p w:rsidR="00F97AFB" w:rsidRDefault="00F97AFB" w:rsidP="00F97AFB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F4E" w:rsidRPr="00F97AFB" w:rsidRDefault="00996F4E" w:rsidP="00FF1907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F4E" w:rsidRDefault="00996F4E" w:rsidP="00FF1907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9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679"/>
    <w:multiLevelType w:val="multilevel"/>
    <w:tmpl w:val="AD96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21306"/>
    <w:multiLevelType w:val="multilevel"/>
    <w:tmpl w:val="0D7A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B8"/>
    <w:rsid w:val="000216E6"/>
    <w:rsid w:val="00071F10"/>
    <w:rsid w:val="00174720"/>
    <w:rsid w:val="0021696E"/>
    <w:rsid w:val="002522B8"/>
    <w:rsid w:val="002640AB"/>
    <w:rsid w:val="003C67F8"/>
    <w:rsid w:val="003E03FB"/>
    <w:rsid w:val="00426944"/>
    <w:rsid w:val="0045207F"/>
    <w:rsid w:val="005B6E4C"/>
    <w:rsid w:val="006E309D"/>
    <w:rsid w:val="006F0CB5"/>
    <w:rsid w:val="00805891"/>
    <w:rsid w:val="00822255"/>
    <w:rsid w:val="0082264A"/>
    <w:rsid w:val="0092387A"/>
    <w:rsid w:val="0093022A"/>
    <w:rsid w:val="00967128"/>
    <w:rsid w:val="00996F4E"/>
    <w:rsid w:val="00A92961"/>
    <w:rsid w:val="00AA70FD"/>
    <w:rsid w:val="00AD6E47"/>
    <w:rsid w:val="00B10C60"/>
    <w:rsid w:val="00B22289"/>
    <w:rsid w:val="00BB514D"/>
    <w:rsid w:val="00C24F33"/>
    <w:rsid w:val="00CB4D0B"/>
    <w:rsid w:val="00D85CB3"/>
    <w:rsid w:val="00E8377E"/>
    <w:rsid w:val="00EF3E57"/>
    <w:rsid w:val="00F05383"/>
    <w:rsid w:val="00F97AFB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7CCA"/>
  <w15:docId w15:val="{16363B17-C577-4283-AC14-A820DF6E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383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B4D0B"/>
    <w:rPr>
      <w:i/>
      <w:iCs/>
    </w:rPr>
  </w:style>
  <w:style w:type="paragraph" w:styleId="a6">
    <w:name w:val="Normal (Web)"/>
    <w:basedOn w:val="a"/>
    <w:uiPriority w:val="99"/>
    <w:unhideWhenUsed/>
    <w:rsid w:val="00B2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6E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96F4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@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13</cp:revision>
  <cp:lastPrinted>2024-09-20T09:01:00Z</cp:lastPrinted>
  <dcterms:created xsi:type="dcterms:W3CDTF">2024-09-13T11:06:00Z</dcterms:created>
  <dcterms:modified xsi:type="dcterms:W3CDTF">2024-09-20T09:14:00Z</dcterms:modified>
</cp:coreProperties>
</file>