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09" w:rsidRDefault="008A1109" w:rsidP="008A1109"/>
    <w:p w:rsidR="008A1109" w:rsidRDefault="008A1109" w:rsidP="008A1109"/>
    <w:tbl>
      <w:tblPr>
        <w:tblW w:w="49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1"/>
      </w:tblGrid>
      <w:tr w:rsidR="008A1109" w:rsidRPr="005F0A94" w:rsidTr="00CD29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A1109" w:rsidRPr="005F0A94" w:rsidRDefault="008A1109" w:rsidP="00CD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A1109" w:rsidRPr="005F0A94" w:rsidRDefault="008A1109" w:rsidP="008A1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sz w:val="24"/>
          <w:szCs w:val="24"/>
        </w:rPr>
        <w:t>Генеральная схема очистки территории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</w:rPr>
        <w:t>Сазановский</w:t>
      </w:r>
      <w:r w:rsidRPr="005F0A94">
        <w:rPr>
          <w:rFonts w:ascii="Times New Roman" w:eastAsia="Times New Roman" w:hAnsi="Times New Roman" w:cs="Times New Roman"/>
          <w:sz w:val="24"/>
          <w:szCs w:val="24"/>
        </w:rPr>
        <w:t xml:space="preserve"> сельсовет» Пристенского района Курской области</w:t>
      </w:r>
    </w:p>
    <w:p w:rsidR="008A1109" w:rsidRPr="005F0A94" w:rsidRDefault="008A1109" w:rsidP="008A1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</w:t>
      </w:r>
    </w:p>
    <w:p w:rsidR="008A1109" w:rsidRPr="005F0A94" w:rsidRDefault="008A1109" w:rsidP="008A1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САЗАНОВСКОГО</w:t>
      </w:r>
      <w:r w:rsidRPr="005F0A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8A1109" w:rsidRPr="005F0A94" w:rsidRDefault="008A1109" w:rsidP="008A1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b/>
          <w:bCs/>
          <w:sz w:val="24"/>
          <w:szCs w:val="24"/>
        </w:rPr>
        <w:t>ПРИСТЕНСКОГО РАЙОНА КУРСКОЙ ОБЛАСТИ</w:t>
      </w:r>
    </w:p>
    <w:p w:rsidR="008A1109" w:rsidRPr="005F0A94" w:rsidRDefault="008A1109" w:rsidP="008A1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A1109" w:rsidRPr="005F0A94" w:rsidRDefault="008A1109" w:rsidP="008A1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8A1109" w:rsidRPr="005F0A94" w:rsidRDefault="008A1109" w:rsidP="008A1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A1109" w:rsidRPr="005F0A94" w:rsidRDefault="008A1109" w:rsidP="008A1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16.05.2018 г. №24</w:t>
      </w:r>
    </w:p>
    <w:p w:rsidR="008A1109" w:rsidRPr="005F0A94" w:rsidRDefault="008A1109" w:rsidP="008A1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A1109" w:rsidRPr="005F0A94" w:rsidRDefault="008A1109" w:rsidP="008A1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генеральной схемы очистки</w:t>
      </w:r>
    </w:p>
    <w:p w:rsidR="008A1109" w:rsidRPr="005F0A94" w:rsidRDefault="008A1109" w:rsidP="008A1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b/>
          <w:bCs/>
          <w:sz w:val="24"/>
          <w:szCs w:val="24"/>
        </w:rPr>
        <w:t>территории муниципального образования</w:t>
      </w:r>
    </w:p>
    <w:p w:rsidR="008A1109" w:rsidRPr="005F0A94" w:rsidRDefault="008A1109" w:rsidP="008A1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Сазановский</w:t>
      </w:r>
      <w:r w:rsidRPr="005F0A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Пристенского района</w:t>
      </w:r>
    </w:p>
    <w:p w:rsidR="008A1109" w:rsidRPr="005F0A94" w:rsidRDefault="008A1109" w:rsidP="008A1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Курской области</w:t>
      </w:r>
    </w:p>
    <w:p w:rsidR="008A1109" w:rsidRPr="005F0A94" w:rsidRDefault="008A1109" w:rsidP="008A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1109" w:rsidRPr="005F0A94" w:rsidRDefault="008A1109" w:rsidP="008A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A94">
        <w:rPr>
          <w:rFonts w:ascii="Times New Roman" w:eastAsia="Times New Roman" w:hAnsi="Times New Roman" w:cs="Times New Roman"/>
          <w:sz w:val="24"/>
          <w:szCs w:val="24"/>
        </w:rPr>
        <w:t>В целях обеспечения экологического и санитарно-эпидемиологического благополучия населения на территории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</w:rPr>
        <w:t>Сазановский</w:t>
      </w:r>
      <w:r w:rsidRPr="005F0A94">
        <w:rPr>
          <w:rFonts w:ascii="Times New Roman" w:eastAsia="Times New Roman" w:hAnsi="Times New Roman" w:cs="Times New Roman"/>
          <w:sz w:val="24"/>
          <w:szCs w:val="24"/>
        </w:rPr>
        <w:t xml:space="preserve"> сельсовет», руководствуясь Федеральными законами от 06.10.2003 № 131-ФЗ «Об общих принципах организации местного самоуправления в Российской Федерации», от 10.01.2002 № 7-ФЗ «Об охране окружающей среды», от 24.06.1998 № 89-ФЗ «Об отходах производства и потребления», постановлением Государственного комитета Российской Федерации по строительству и жилищно-коммунальному комплексу от 21.08.2003 № 152 «Об утверждении «Методических</w:t>
      </w:r>
      <w:proofErr w:type="gramEnd"/>
      <w:r w:rsidRPr="005F0A94">
        <w:rPr>
          <w:rFonts w:ascii="Times New Roman" w:eastAsia="Times New Roman" w:hAnsi="Times New Roman" w:cs="Times New Roman"/>
          <w:sz w:val="24"/>
          <w:szCs w:val="24"/>
        </w:rPr>
        <w:t xml:space="preserve"> рекомендаций о порядке </w:t>
      </w:r>
      <w:proofErr w:type="gramStart"/>
      <w:r w:rsidRPr="005F0A94">
        <w:rPr>
          <w:rFonts w:ascii="Times New Roman" w:eastAsia="Times New Roman" w:hAnsi="Times New Roman" w:cs="Times New Roman"/>
          <w:sz w:val="24"/>
          <w:szCs w:val="24"/>
        </w:rPr>
        <w:t>разработки генеральных схем очистки территорий населенных пунктов Российской</w:t>
      </w:r>
      <w:proofErr w:type="gramEnd"/>
      <w:r w:rsidRPr="005F0A94">
        <w:rPr>
          <w:rFonts w:ascii="Times New Roman" w:eastAsia="Times New Roman" w:hAnsi="Times New Roman" w:cs="Times New Roman"/>
          <w:sz w:val="24"/>
          <w:szCs w:val="24"/>
        </w:rPr>
        <w:t xml:space="preserve"> Федерации»,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Сазановского</w:t>
      </w:r>
      <w:proofErr w:type="spellEnd"/>
      <w:r w:rsidRPr="005F0A9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Пристенского района ПОСТАНОВЛЯЕТ:</w:t>
      </w:r>
    </w:p>
    <w:p w:rsidR="008A1109" w:rsidRPr="005F0A94" w:rsidRDefault="008A1109" w:rsidP="008A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sz w:val="24"/>
          <w:szCs w:val="24"/>
        </w:rPr>
        <w:t>1. Утвердить генеральную схему очистки территории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</w:rPr>
        <w:t>Сазановский</w:t>
      </w:r>
      <w:r w:rsidRPr="005F0A94">
        <w:rPr>
          <w:rFonts w:ascii="Times New Roman" w:eastAsia="Times New Roman" w:hAnsi="Times New Roman" w:cs="Times New Roman"/>
          <w:sz w:val="24"/>
          <w:szCs w:val="24"/>
        </w:rPr>
        <w:t xml:space="preserve"> сельсовет» Пристенского района Курской области (прилагается).</w:t>
      </w:r>
    </w:p>
    <w:p w:rsidR="008A1109" w:rsidRPr="005F0A94" w:rsidRDefault="008A1109" w:rsidP="008A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sz w:val="24"/>
          <w:szCs w:val="24"/>
        </w:rPr>
        <w:t xml:space="preserve">2. Настоящее постановление обнародовать в специально установленных местах для обнародования и разместить в информационной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Сазановского</w:t>
      </w:r>
      <w:proofErr w:type="spellEnd"/>
      <w:r w:rsidRPr="005F0A9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Пристенского района.</w:t>
      </w:r>
    </w:p>
    <w:p w:rsidR="008A1109" w:rsidRPr="005F0A94" w:rsidRDefault="008A1109" w:rsidP="008A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5F0A9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F0A94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8A1109" w:rsidRPr="005F0A94" w:rsidRDefault="008A1109" w:rsidP="008A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sz w:val="24"/>
          <w:szCs w:val="24"/>
        </w:rPr>
        <w:t>4. Постановление вступает в силу со дня его обнародования.</w:t>
      </w:r>
    </w:p>
    <w:p w:rsidR="008A1109" w:rsidRPr="005F0A94" w:rsidRDefault="008A1109" w:rsidP="008A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1109" w:rsidRPr="005F0A94" w:rsidRDefault="008A1109" w:rsidP="008A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1109" w:rsidRPr="005F0A94" w:rsidRDefault="008A1109" w:rsidP="008A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1109" w:rsidRPr="005F0A94" w:rsidRDefault="008A1109" w:rsidP="008A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1109" w:rsidRPr="005F0A94" w:rsidRDefault="008A1109" w:rsidP="008A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Сазановского</w:t>
      </w:r>
      <w:proofErr w:type="spellEnd"/>
      <w:r w:rsidRPr="005F0A94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8A1109" w:rsidRPr="005F0A94" w:rsidRDefault="008A1109" w:rsidP="008A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sz w:val="24"/>
          <w:szCs w:val="24"/>
        </w:rPr>
        <w:t xml:space="preserve">Пристенского района Курской области 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Берлизев</w:t>
      </w:r>
      <w:proofErr w:type="spellEnd"/>
    </w:p>
    <w:p w:rsidR="008A1109" w:rsidRPr="005F0A94" w:rsidRDefault="008A1109" w:rsidP="008A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1109" w:rsidRPr="005F0A94" w:rsidRDefault="008A1109" w:rsidP="008A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9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1109" w:rsidRDefault="008A1109" w:rsidP="008A1109"/>
    <w:p w:rsidR="008A1109" w:rsidRDefault="008A1109" w:rsidP="008A1109"/>
    <w:p w:rsidR="008A1109" w:rsidRDefault="008A1109" w:rsidP="008A1109"/>
    <w:p w:rsidR="006F1870" w:rsidRDefault="006F1870"/>
    <w:sectPr w:rsidR="006F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A1109"/>
    <w:rsid w:val="006F1870"/>
    <w:rsid w:val="008A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2018-05-16T06:37:00Z</dcterms:created>
  <dcterms:modified xsi:type="dcterms:W3CDTF">2018-05-16T06:38:00Z</dcterms:modified>
</cp:coreProperties>
</file>