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54" w:rsidRDefault="00B85154" w:rsidP="00B85154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5154" w:rsidRDefault="00B85154" w:rsidP="00B85154">
      <w:pPr>
        <w:suppressAutoHyphens/>
        <w:jc w:val="center"/>
        <w:rPr>
          <w:b/>
          <w:sz w:val="28"/>
          <w:szCs w:val="28"/>
          <w:lang w:eastAsia="ar-SA"/>
        </w:rPr>
      </w:pPr>
    </w:p>
    <w:p w:rsidR="00B85154" w:rsidRDefault="00B85154" w:rsidP="00B85154">
      <w:pPr>
        <w:suppressAutoHyphens/>
        <w:jc w:val="center"/>
        <w:rPr>
          <w:b/>
          <w:sz w:val="28"/>
          <w:szCs w:val="28"/>
          <w:lang w:eastAsia="ar-SA"/>
        </w:rPr>
      </w:pPr>
    </w:p>
    <w:p w:rsidR="00B85154" w:rsidRDefault="00B85154" w:rsidP="00B85154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</w:t>
      </w:r>
    </w:p>
    <w:p w:rsidR="00B85154" w:rsidRDefault="00B85154" w:rsidP="00B85154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САЗАНОВСКОГО СЕЛЬСОВЕТА</w:t>
      </w:r>
    </w:p>
    <w:p w:rsidR="00B85154" w:rsidRDefault="00B85154" w:rsidP="00B85154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ПРИСТЕНСКОГО РАЙОНА КУРСКОЙ ОБЛАСТИ</w:t>
      </w:r>
    </w:p>
    <w:p w:rsidR="00B85154" w:rsidRDefault="00B85154" w:rsidP="00B85154">
      <w:pPr>
        <w:tabs>
          <w:tab w:val="left" w:pos="2625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B85154" w:rsidRDefault="00B85154" w:rsidP="00B85154">
      <w:pPr>
        <w:tabs>
          <w:tab w:val="left" w:pos="2625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B85154" w:rsidRDefault="00B85154" w:rsidP="00B85154">
      <w:pPr>
        <w:tabs>
          <w:tab w:val="left" w:pos="2625"/>
        </w:tabs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ПОСТАНОВЛЕНИЕ</w:t>
      </w:r>
    </w:p>
    <w:p w:rsidR="00B85154" w:rsidRDefault="00B85154" w:rsidP="00B85154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От 01 августа 2019 августа №62</w:t>
      </w:r>
    </w:p>
    <w:p w:rsidR="00B85154" w:rsidRDefault="00B85154" w:rsidP="00B85154">
      <w:pPr>
        <w:suppressAutoHyphens/>
        <w:jc w:val="both"/>
        <w:rPr>
          <w:b/>
          <w:sz w:val="28"/>
          <w:szCs w:val="28"/>
          <w:lang w:eastAsia="ar-SA"/>
        </w:rPr>
      </w:pPr>
    </w:p>
    <w:p w:rsidR="00B85154" w:rsidRDefault="00B85154" w:rsidP="00B85154">
      <w:pPr>
        <w:ind w:left="708" w:firstLine="708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345"/>
      </w:tblGrid>
      <w:tr w:rsidR="00B85154" w:rsidTr="00B8515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B85154" w:rsidRDefault="00B851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Об утверждении Порядка размещения</w:t>
            </w:r>
          </w:p>
          <w:p w:rsidR="00B85154" w:rsidRDefault="00B85154">
            <w:pPr>
              <w:jc w:val="both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 xml:space="preserve">сведений о доходах, об имуществе и </w:t>
            </w:r>
          </w:p>
          <w:p w:rsidR="00B85154" w:rsidRDefault="00B85154">
            <w:pPr>
              <w:jc w:val="both"/>
              <w:rPr>
                <w:b/>
                <w:bCs/>
                <w:spacing w:val="-4"/>
                <w:sz w:val="28"/>
                <w:szCs w:val="28"/>
              </w:rPr>
            </w:pPr>
            <w:proofErr w:type="gramStart"/>
            <w:r>
              <w:rPr>
                <w:b/>
                <w:bCs/>
                <w:spacing w:val="-4"/>
                <w:sz w:val="28"/>
                <w:szCs w:val="28"/>
              </w:rPr>
              <w:t>обязательствах</w:t>
            </w:r>
            <w:proofErr w:type="gramEnd"/>
            <w:r>
              <w:rPr>
                <w:b/>
                <w:bCs/>
                <w:spacing w:val="-4"/>
                <w:sz w:val="28"/>
                <w:szCs w:val="28"/>
              </w:rPr>
              <w:t xml:space="preserve"> имущественного характера </w:t>
            </w:r>
          </w:p>
          <w:p w:rsidR="00B85154" w:rsidRDefault="00B85154">
            <w:pPr>
              <w:jc w:val="both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 xml:space="preserve">руководителей  муниципальных учреждений Сазановского сельсовета Пристенского района Курской области и членов их семей </w:t>
            </w:r>
            <w:proofErr w:type="gramStart"/>
            <w:r>
              <w:rPr>
                <w:b/>
                <w:bCs/>
                <w:spacing w:val="-4"/>
                <w:sz w:val="28"/>
                <w:szCs w:val="28"/>
              </w:rPr>
              <w:t>на</w:t>
            </w:r>
            <w:proofErr w:type="gramEnd"/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</w:p>
          <w:p w:rsidR="00B85154" w:rsidRDefault="00B85154">
            <w:pPr>
              <w:jc w:val="both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 xml:space="preserve">официальном </w:t>
            </w:r>
            <w:proofErr w:type="gramStart"/>
            <w:r>
              <w:rPr>
                <w:b/>
                <w:bCs/>
                <w:spacing w:val="-4"/>
                <w:sz w:val="28"/>
                <w:szCs w:val="28"/>
              </w:rPr>
              <w:t>сайте</w:t>
            </w:r>
            <w:proofErr w:type="gramEnd"/>
            <w:r>
              <w:rPr>
                <w:b/>
                <w:bCs/>
                <w:spacing w:val="-4"/>
                <w:sz w:val="28"/>
                <w:szCs w:val="28"/>
              </w:rPr>
              <w:t xml:space="preserve"> Администрации  </w:t>
            </w:r>
          </w:p>
          <w:p w:rsidR="00B85154" w:rsidRDefault="00B85154">
            <w:pPr>
              <w:jc w:val="both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 xml:space="preserve">Сазановского сельсовета в сети Интернет и предоставления этих сведений средствам </w:t>
            </w:r>
          </w:p>
          <w:p w:rsidR="00B85154" w:rsidRDefault="00B85154">
            <w:pPr>
              <w:jc w:val="both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массовой информации для опубликования</w:t>
            </w:r>
          </w:p>
          <w:p w:rsidR="00B85154" w:rsidRDefault="00B85154">
            <w:pPr>
              <w:tabs>
                <w:tab w:val="left" w:pos="2940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B85154" w:rsidRDefault="00B85154" w:rsidP="00B85154">
      <w:pPr>
        <w:rPr>
          <w:b/>
          <w:sz w:val="28"/>
          <w:szCs w:val="28"/>
        </w:rPr>
      </w:pPr>
    </w:p>
    <w:p w:rsidR="00B85154" w:rsidRDefault="00B85154" w:rsidP="00B85154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>
        <w:rPr>
          <w:sz w:val="28"/>
          <w:szCs w:val="28"/>
        </w:rPr>
        <w:t xml:space="preserve">В соответствии с частью 5 статьи 8 Федерального закона от 25 декабря 2008 года № 273-ФЗ «О противодействии коррупции», Указом Президента </w:t>
      </w:r>
      <w:proofErr w:type="gramStart"/>
      <w:r>
        <w:rPr>
          <w:sz w:val="28"/>
          <w:szCs w:val="28"/>
        </w:rPr>
        <w:lastRenderedPageBreak/>
        <w:t>Российской Федерации от 18 мая 2009 года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опубликования», Администрация Сазановского сельсовета  Пристенского</w:t>
      </w:r>
      <w:proofErr w:type="gramEnd"/>
      <w:r>
        <w:rPr>
          <w:sz w:val="28"/>
          <w:szCs w:val="28"/>
        </w:rPr>
        <w:t xml:space="preserve"> района Курской области</w:t>
      </w:r>
      <w:r>
        <w:rPr>
          <w:b/>
          <w:sz w:val="28"/>
          <w:szCs w:val="28"/>
        </w:rPr>
        <w:t xml:space="preserve"> ПОСТАНОВЛЯЕТ:</w:t>
      </w:r>
    </w:p>
    <w:p w:rsidR="00B85154" w:rsidRDefault="00B85154" w:rsidP="00B85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размещения сведений о доходах, об имуществе и обязательствах имущественного характера руководитель муниципальных учреждений Сазановского сельсовета Пристенского района Курской области и членов их семей на официальном сайте Администрации Сазановского сельсовета в сети Интернет и предоставления этих сведений средствам массовой информации для опубликования (Приложение № 1).</w:t>
      </w:r>
    </w:p>
    <w:p w:rsidR="00B85154" w:rsidRDefault="00B85154" w:rsidP="00B851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Утвердить прилагаемую форму размещения сведений о доходах, об имуществе и обязательствах имущественного характера, представленных руководителями муниципальных учреждений Сазановского сельсовета Пристенского района Курской области и членов их семей на официальном сайте Администрации Сазановского сельсовета в сети Интернет и представление этих сведений средствам массовой информации для опубликования за отчетный финансовый год  (Приложение №2) .</w:t>
      </w:r>
      <w:proofErr w:type="gramEnd"/>
    </w:p>
    <w:p w:rsidR="00B85154" w:rsidRDefault="00B85154" w:rsidP="00B8515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Сазановского сельсовета Пристенского района Курской области </w:t>
      </w:r>
      <w:r w:rsidR="00211E37">
        <w:rPr>
          <w:sz w:val="28"/>
          <w:szCs w:val="28"/>
        </w:rPr>
        <w:t>Дубинину Ю.Н.</w:t>
      </w:r>
    </w:p>
    <w:p w:rsidR="00B85154" w:rsidRDefault="00B85154" w:rsidP="00B85154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jc w:val="both"/>
        <w:rPr>
          <w:b/>
          <w:sz w:val="28"/>
          <w:szCs w:val="20"/>
        </w:rPr>
      </w:pPr>
      <w:r>
        <w:rPr>
          <w:bCs/>
          <w:sz w:val="28"/>
          <w:szCs w:val="28"/>
        </w:rPr>
        <w:t xml:space="preserve">         4.Постановление вступает в силу со дня его обнародования и распространяет свое действие на </w:t>
      </w:r>
      <w:proofErr w:type="gramStart"/>
      <w:r>
        <w:rPr>
          <w:bCs/>
          <w:sz w:val="28"/>
          <w:szCs w:val="28"/>
        </w:rPr>
        <w:t>правоотн</w:t>
      </w:r>
      <w:r w:rsidR="00211E37">
        <w:rPr>
          <w:bCs/>
          <w:sz w:val="28"/>
          <w:szCs w:val="28"/>
        </w:rPr>
        <w:t>ошения</w:t>
      </w:r>
      <w:proofErr w:type="gramEnd"/>
      <w:r w:rsidR="00211E37">
        <w:rPr>
          <w:bCs/>
          <w:sz w:val="28"/>
          <w:szCs w:val="28"/>
        </w:rPr>
        <w:t xml:space="preserve"> возникшие с 1 января 2019 </w:t>
      </w:r>
      <w:r>
        <w:rPr>
          <w:bCs/>
          <w:sz w:val="28"/>
          <w:szCs w:val="28"/>
        </w:rPr>
        <w:t>года.</w:t>
      </w:r>
    </w:p>
    <w:p w:rsidR="00B85154" w:rsidRDefault="00B85154" w:rsidP="00B8515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85154" w:rsidRDefault="00B85154" w:rsidP="00B85154">
      <w:pPr>
        <w:shd w:val="clear" w:color="auto" w:fill="FFFFFF"/>
        <w:jc w:val="both"/>
        <w:rPr>
          <w:sz w:val="28"/>
          <w:szCs w:val="28"/>
        </w:rPr>
      </w:pPr>
    </w:p>
    <w:p w:rsidR="00B85154" w:rsidRDefault="00B85154" w:rsidP="00B85154">
      <w:pPr>
        <w:jc w:val="both"/>
        <w:rPr>
          <w:b/>
          <w:sz w:val="28"/>
          <w:szCs w:val="28"/>
        </w:rPr>
      </w:pPr>
    </w:p>
    <w:p w:rsidR="00B85154" w:rsidRDefault="00B85154" w:rsidP="00B85154">
      <w:pPr>
        <w:jc w:val="both"/>
        <w:rPr>
          <w:b/>
          <w:sz w:val="28"/>
          <w:szCs w:val="28"/>
        </w:rPr>
      </w:pPr>
    </w:p>
    <w:p w:rsidR="00B85154" w:rsidRDefault="00B85154" w:rsidP="00B85154">
      <w:pPr>
        <w:jc w:val="both"/>
        <w:rPr>
          <w:b/>
          <w:sz w:val="28"/>
          <w:szCs w:val="28"/>
        </w:rPr>
      </w:pPr>
    </w:p>
    <w:p w:rsidR="00B85154" w:rsidRDefault="00B85154" w:rsidP="00B8515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Сазановского сельсовета</w:t>
      </w:r>
    </w:p>
    <w:p w:rsidR="00B85154" w:rsidRDefault="00B85154" w:rsidP="00B85154">
      <w:pPr>
        <w:jc w:val="both"/>
        <w:rPr>
          <w:sz w:val="24"/>
          <w:szCs w:val="24"/>
        </w:rPr>
      </w:pPr>
      <w:r>
        <w:rPr>
          <w:sz w:val="28"/>
          <w:szCs w:val="28"/>
        </w:rPr>
        <w:t>Пристенского района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А.Н.Берлизев</w:t>
      </w:r>
    </w:p>
    <w:p w:rsidR="00B85154" w:rsidRDefault="00B85154" w:rsidP="00B85154">
      <w:pPr>
        <w:jc w:val="both"/>
      </w:pPr>
    </w:p>
    <w:p w:rsidR="00B85154" w:rsidRDefault="00B85154" w:rsidP="00B85154">
      <w:pPr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pacing w:line="240" w:lineRule="exact"/>
        <w:jc w:val="both"/>
      </w:pPr>
    </w:p>
    <w:p w:rsidR="00B85154" w:rsidRDefault="00B85154" w:rsidP="00B85154">
      <w:pPr>
        <w:shd w:val="clear" w:color="auto" w:fill="FFFFFF"/>
        <w:jc w:val="right"/>
        <w:rPr>
          <w:sz w:val="28"/>
          <w:szCs w:val="28"/>
        </w:rPr>
      </w:pPr>
    </w:p>
    <w:p w:rsidR="00B85154" w:rsidRDefault="00B85154" w:rsidP="00B85154">
      <w:pPr>
        <w:shd w:val="clear" w:color="auto" w:fill="FFFFFF"/>
        <w:jc w:val="right"/>
        <w:rPr>
          <w:sz w:val="28"/>
          <w:szCs w:val="28"/>
        </w:rPr>
      </w:pPr>
    </w:p>
    <w:p w:rsidR="00B85154" w:rsidRDefault="00B85154" w:rsidP="00B85154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B85154" w:rsidRDefault="00B85154" w:rsidP="00B85154">
      <w:pPr>
        <w:shd w:val="clear" w:color="auto" w:fill="FFFFFF"/>
        <w:jc w:val="right"/>
        <w:rPr>
          <w:sz w:val="28"/>
          <w:szCs w:val="28"/>
        </w:rPr>
      </w:pPr>
    </w:p>
    <w:p w:rsidR="00B85154" w:rsidRDefault="00B85154" w:rsidP="00B85154">
      <w:pPr>
        <w:shd w:val="clear" w:color="auto" w:fill="FFFFFF"/>
        <w:jc w:val="right"/>
        <w:rPr>
          <w:sz w:val="28"/>
          <w:szCs w:val="28"/>
        </w:rPr>
      </w:pPr>
    </w:p>
    <w:p w:rsidR="00B85154" w:rsidRDefault="00B85154" w:rsidP="00B85154">
      <w:pPr>
        <w:shd w:val="clear" w:color="auto" w:fill="FFFFFF"/>
        <w:jc w:val="right"/>
        <w:rPr>
          <w:sz w:val="28"/>
          <w:szCs w:val="28"/>
        </w:rPr>
      </w:pPr>
    </w:p>
    <w:p w:rsidR="00B85154" w:rsidRDefault="00B85154" w:rsidP="00B85154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B85154" w:rsidRDefault="00B85154" w:rsidP="00B85154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85154" w:rsidRDefault="00B85154" w:rsidP="00B85154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1</w:t>
      </w:r>
    </w:p>
    <w:p w:rsidR="00B85154" w:rsidRDefault="00B85154" w:rsidP="00B85154">
      <w:pPr>
        <w:shd w:val="clear" w:color="auto" w:fill="FFFFFF"/>
        <w:jc w:val="right"/>
        <w:rPr>
          <w:sz w:val="28"/>
          <w:szCs w:val="28"/>
        </w:rPr>
      </w:pPr>
    </w:p>
    <w:p w:rsidR="00B85154" w:rsidRDefault="00B85154" w:rsidP="00B8515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B85154" w:rsidRDefault="00B85154" w:rsidP="00B85154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размещения сведений о доходах, об имуществе и обязательствах </w:t>
      </w:r>
    </w:p>
    <w:p w:rsidR="00B85154" w:rsidRDefault="00B85154" w:rsidP="00B851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имущественного характера   руководителями муниципальных учреждений Сазановского сельсовета Пристенского района Курской области и членов их семей на официальном сайте Администрации Сазановского сельсовета в сети  Интернет и предоставления этих сведений </w:t>
      </w:r>
    </w:p>
    <w:p w:rsidR="00B85154" w:rsidRDefault="00B85154" w:rsidP="00B851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средствам массовой информации для опубликования</w:t>
      </w:r>
    </w:p>
    <w:p w:rsidR="00B85154" w:rsidRDefault="00B85154" w:rsidP="00B851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5154" w:rsidRDefault="00B85154" w:rsidP="00B851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Настоящим Порядком устанавливаются обязанности по размещению сведений о доходах, об имуществе и обязательствах имущественного </w:t>
      </w:r>
      <w:r>
        <w:rPr>
          <w:sz w:val="28"/>
          <w:szCs w:val="28"/>
        </w:rPr>
        <w:lastRenderedPageBreak/>
        <w:t xml:space="preserve">характера  руководителей муниципальных учреждений, их супругов и несовершеннолетних детей (далее - сведения о доходах, об имуществе и обязательствах имущественного характера) на официальном сайте Администрации  Сазановского сельсовета Пристенского района Курской области  в сети Интернет </w:t>
      </w:r>
      <w:r>
        <w:rPr>
          <w:color w:val="000000"/>
          <w:sz w:val="28"/>
          <w:szCs w:val="28"/>
        </w:rPr>
        <w:t>(далее – официальный сайт), а также по предоставлен</w:t>
      </w:r>
      <w:r>
        <w:rPr>
          <w:sz w:val="28"/>
          <w:szCs w:val="28"/>
        </w:rPr>
        <w:t>ию этих сведений средствам массовой информации для опубликования</w:t>
      </w:r>
      <w:proofErr w:type="gramEnd"/>
      <w:r>
        <w:rPr>
          <w:sz w:val="28"/>
          <w:szCs w:val="28"/>
        </w:rPr>
        <w:t xml:space="preserve"> в связи с их запросами.</w:t>
      </w:r>
    </w:p>
    <w:p w:rsidR="00B85154" w:rsidRDefault="00B85154" w:rsidP="00B851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B85154" w:rsidRDefault="00B85154" w:rsidP="00B851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B85154" w:rsidRDefault="00B85154" w:rsidP="00B851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перечень транспортных средств,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B85154" w:rsidRDefault="00B85154" w:rsidP="00B851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декларированный годовой доход  руководителя муниципального учреждения, его супруги (супруга) и несовершеннолетних детей.</w:t>
      </w:r>
    </w:p>
    <w:p w:rsidR="00B85154" w:rsidRDefault="00B85154" w:rsidP="00B851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B85154" w:rsidRDefault="00B85154" w:rsidP="00B851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а) иные сведения (кроме указанных в пункте 2 настоящего Порядка) о доходах 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B85154" w:rsidRDefault="00B85154" w:rsidP="00B851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персональные данные супруги (супруга), детей и иных членов семьи муниципального служащего;</w:t>
      </w:r>
    </w:p>
    <w:p w:rsidR="00B85154" w:rsidRDefault="00B85154" w:rsidP="00B851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>
        <w:rPr>
          <w:sz w:val="28"/>
          <w:szCs w:val="28"/>
        </w:rPr>
        <w:lastRenderedPageBreak/>
        <w:t>муниципального служащего, его супруги (супруга), детей и иных членов семьи;</w:t>
      </w:r>
    </w:p>
    <w:p w:rsidR="00B85154" w:rsidRDefault="00B85154" w:rsidP="00B851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B85154" w:rsidRDefault="00B85154" w:rsidP="00B851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B85154" w:rsidRDefault="00B85154" w:rsidP="00B851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Представление информации для размещения на официальном сайте сведений о доходах, об имуществе и обязательствах имущественного характера, указанных в пункте 2 настоящего Порядка, представленных муниципальными служащими обеспечивается  в 14-дневный срок со дня истечения срока, установленного для подачи справок о доходах, об имуществе и обязательствах имущественного характера, действующим законодательством Российской Федерации.</w:t>
      </w:r>
    </w:p>
    <w:p w:rsidR="00B85154" w:rsidRDefault="00B85154" w:rsidP="00B851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сведений о доходах, об имуществе и обязательствах имущественного характера  формируется  сводная таблица сведений о доходах, об имуществе и обязательствах имущественного характера, указанных в пункте 2 настоящего Порядка, по форме согласно приложению к настоящему Порядку (далее – сводная таблица) и направляется  ответственному за размещение информации на официальном сайте.</w:t>
      </w:r>
    </w:p>
    <w:p w:rsidR="00B85154" w:rsidRDefault="00B85154" w:rsidP="00B851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Сведения о доходах, об имуществе и обязательствах имущественного характера, указанные в пункте 2 настоящего Порядка, размещают на официальном сайте в 21-дневный срок со дня истечения срока, установленного для подачи справок о доходах, об имуществе и обязательствах имущественного характера, действующим законодательством Российской Федерации.</w:t>
      </w:r>
    </w:p>
    <w:p w:rsidR="00B85154" w:rsidRDefault="00B85154" w:rsidP="00B851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6. При размещении на официальном сайте сведений о доходах, об имуществе и обязательствах имущественного характера за каждый последующий год указанные сведения, размещенные в предыдущие годы, сохраняются на официальном сайте. </w:t>
      </w:r>
    </w:p>
    <w:p w:rsidR="00B85154" w:rsidRDefault="00B85154" w:rsidP="00B851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муниципальные служащие представили уточненные сведения о доходах, об имуществе и обязательствах имущественного </w:t>
      </w:r>
      <w:r>
        <w:rPr>
          <w:sz w:val="28"/>
          <w:szCs w:val="28"/>
        </w:rPr>
        <w:lastRenderedPageBreak/>
        <w:t xml:space="preserve">характера и если эти сведения подлежат размещению на официальном сайте в соответствии с пунктом 2 настоящего Порядка формируется сводная таблица и направляется ответственному за размещение информации на официальном сайте, 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представления уточненных сведений. </w:t>
      </w:r>
    </w:p>
    <w:p w:rsidR="00B85154" w:rsidRDefault="00B85154" w:rsidP="00B851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Заместитель Главы Сазановского сельсовета Пристенского района Курской области:</w:t>
      </w:r>
    </w:p>
    <w:p w:rsidR="00B85154" w:rsidRDefault="00B85154" w:rsidP="00B851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3-дневный срок со дня поступления запроса от средства массовой информации сообщают о нем муниципальному служащему, в отношении которого поступил запрос;</w:t>
      </w:r>
    </w:p>
    <w:p w:rsidR="00B85154" w:rsidRDefault="00B85154" w:rsidP="00B851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7-дневный срок со дня поступления запроса от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B85154" w:rsidRDefault="00B85154" w:rsidP="00B851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9. Руководители муниципальных учреждений Сазановского сельсовета  Пристенского района Курской области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B85154" w:rsidRDefault="00B85154" w:rsidP="00B85154">
      <w:pPr>
        <w:shd w:val="clear" w:color="auto" w:fill="FFFFFF"/>
        <w:jc w:val="both"/>
        <w:rPr>
          <w:sz w:val="28"/>
          <w:szCs w:val="28"/>
        </w:rPr>
      </w:pPr>
    </w:p>
    <w:tbl>
      <w:tblPr>
        <w:tblW w:w="4140" w:type="dxa"/>
        <w:tblInd w:w="5868" w:type="dxa"/>
        <w:tblLook w:val="01E0"/>
      </w:tblPr>
      <w:tblGrid>
        <w:gridCol w:w="4140"/>
      </w:tblGrid>
      <w:tr w:rsidR="00B85154" w:rsidTr="00B85154">
        <w:tc>
          <w:tcPr>
            <w:tcW w:w="4140" w:type="dxa"/>
          </w:tcPr>
          <w:p w:rsidR="00B85154" w:rsidRDefault="00B85154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  <w:p w:rsidR="00B85154" w:rsidRDefault="00B8515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Приложение № 2</w:t>
            </w:r>
          </w:p>
        </w:tc>
      </w:tr>
    </w:tbl>
    <w:p w:rsidR="00B85154" w:rsidRDefault="00B85154" w:rsidP="00B85154">
      <w:pPr>
        <w:shd w:val="clear" w:color="auto" w:fill="FFFFFF"/>
        <w:jc w:val="both"/>
        <w:rPr>
          <w:sz w:val="28"/>
          <w:szCs w:val="28"/>
        </w:rPr>
      </w:pPr>
    </w:p>
    <w:p w:rsidR="00B85154" w:rsidRDefault="00B85154" w:rsidP="00B85154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B85154" w:rsidRDefault="00B85154" w:rsidP="00B85154">
      <w:pPr>
        <w:suppressAutoHyphens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размещения сведений о доходах, об имуществе и обязательствах имущественного характера  руководителей муниципальных  учреждений </w:t>
      </w:r>
      <w:r>
        <w:rPr>
          <w:b/>
          <w:sz w:val="28"/>
          <w:szCs w:val="28"/>
        </w:rPr>
        <w:lastRenderedPageBreak/>
        <w:t xml:space="preserve">Сазановского сельсовета Пристенского района Курской области и членов их семей на официальном сайте Администрации Сазановского сельсовета в сети Интернет и предоставление этих сведений средствам массовой информации для опубликования за отчетный финансовый год   </w:t>
      </w:r>
    </w:p>
    <w:p w:rsidR="00B85154" w:rsidRDefault="00B85154" w:rsidP="00B85154">
      <w:pPr>
        <w:suppressAutoHyphens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 января 20___ года по 31 декабря 20___ года</w:t>
      </w:r>
    </w:p>
    <w:p w:rsidR="00B85154" w:rsidRDefault="00B85154" w:rsidP="00B85154">
      <w:pPr>
        <w:jc w:val="right"/>
        <w:rPr>
          <w:b/>
          <w:i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9"/>
        <w:gridCol w:w="700"/>
        <w:gridCol w:w="1143"/>
        <w:gridCol w:w="992"/>
        <w:gridCol w:w="914"/>
        <w:gridCol w:w="787"/>
        <w:gridCol w:w="1134"/>
        <w:gridCol w:w="895"/>
        <w:gridCol w:w="1037"/>
        <w:gridCol w:w="1152"/>
      </w:tblGrid>
      <w:tr w:rsidR="00B85154" w:rsidTr="00B85154"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54" w:rsidRDefault="00B85154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Фамилия, имя, отчество  служащего </w:t>
            </w:r>
          </w:p>
          <w:p w:rsidR="00B85154" w:rsidRDefault="00B851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t>(члены семьи без указания Ф.И.О.)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154" w:rsidRDefault="00B851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t>Замещаемая должность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154" w:rsidRDefault="00B851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t xml:space="preserve">Общая сумма декларированного дохода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54" w:rsidRDefault="00B851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54" w:rsidRDefault="00B851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t>Недвижимое имущество, находящееся в пользовании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54" w:rsidRDefault="00B851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t>Вид и марка транспортных средств, принадлежащих на праве собственности</w:t>
            </w:r>
          </w:p>
        </w:tc>
      </w:tr>
      <w:tr w:rsidR="00B85154" w:rsidTr="00B85154"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54" w:rsidRDefault="00B85154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54" w:rsidRDefault="00B851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54" w:rsidRDefault="00B85154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за </w:t>
            </w:r>
          </w:p>
          <w:p w:rsidR="00B85154" w:rsidRDefault="00B851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t>20__ год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54" w:rsidRDefault="00B851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t>вид объекта недвижимости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54" w:rsidRDefault="00B851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54" w:rsidRDefault="00B851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54" w:rsidRDefault="00B851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54" w:rsidRDefault="00B851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54" w:rsidRDefault="00B8515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54" w:rsidRDefault="00B85154">
            <w:pPr>
              <w:rPr>
                <w:sz w:val="24"/>
                <w:szCs w:val="24"/>
              </w:rPr>
            </w:pPr>
          </w:p>
        </w:tc>
      </w:tr>
    </w:tbl>
    <w:p w:rsidR="00B85154" w:rsidRDefault="00B85154" w:rsidP="00B85154">
      <w:pPr>
        <w:ind w:firstLine="540"/>
        <w:jc w:val="both"/>
        <w:rPr>
          <w:sz w:val="24"/>
          <w:szCs w:val="24"/>
        </w:rPr>
      </w:pPr>
    </w:p>
    <w:p w:rsidR="00B85154" w:rsidRDefault="00B85154" w:rsidP="00B85154"/>
    <w:p w:rsidR="00B85154" w:rsidRDefault="00B85154" w:rsidP="00B85154">
      <w:pPr>
        <w:tabs>
          <w:tab w:val="left" w:pos="4200"/>
        </w:tabs>
        <w:spacing w:line="240" w:lineRule="exact"/>
        <w:jc w:val="both"/>
      </w:pPr>
    </w:p>
    <w:p w:rsidR="00B85154" w:rsidRDefault="00B85154" w:rsidP="00B85154">
      <w:pPr>
        <w:ind w:right="4495"/>
        <w:jc w:val="both"/>
        <w:rPr>
          <w:b/>
          <w:sz w:val="28"/>
          <w:szCs w:val="28"/>
        </w:rPr>
      </w:pPr>
    </w:p>
    <w:p w:rsidR="00B85154" w:rsidRDefault="00B85154" w:rsidP="00B85154">
      <w:pPr>
        <w:ind w:right="4495"/>
        <w:jc w:val="both"/>
        <w:rPr>
          <w:b/>
          <w:sz w:val="28"/>
          <w:szCs w:val="28"/>
        </w:rPr>
      </w:pPr>
    </w:p>
    <w:p w:rsidR="00B85154" w:rsidRDefault="00B85154" w:rsidP="00B85154">
      <w:pPr>
        <w:ind w:right="4495"/>
        <w:jc w:val="both"/>
        <w:rPr>
          <w:b/>
          <w:sz w:val="28"/>
          <w:szCs w:val="28"/>
        </w:rPr>
      </w:pPr>
    </w:p>
    <w:p w:rsidR="00B85154" w:rsidRDefault="00B85154" w:rsidP="00B85154">
      <w:pPr>
        <w:ind w:right="4495"/>
        <w:jc w:val="both"/>
        <w:rPr>
          <w:b/>
          <w:sz w:val="28"/>
          <w:szCs w:val="28"/>
        </w:rPr>
      </w:pPr>
    </w:p>
    <w:p w:rsidR="00B85154" w:rsidRDefault="00B85154" w:rsidP="00B85154">
      <w:pPr>
        <w:ind w:right="4495"/>
        <w:jc w:val="both"/>
        <w:rPr>
          <w:b/>
          <w:sz w:val="28"/>
          <w:szCs w:val="28"/>
        </w:rPr>
      </w:pPr>
    </w:p>
    <w:p w:rsidR="00B85154" w:rsidRDefault="00B85154" w:rsidP="00B85154">
      <w:pPr>
        <w:ind w:right="4495"/>
        <w:jc w:val="both"/>
        <w:rPr>
          <w:b/>
          <w:sz w:val="28"/>
          <w:szCs w:val="28"/>
        </w:rPr>
      </w:pPr>
    </w:p>
    <w:p w:rsidR="00B85154" w:rsidRDefault="00B85154" w:rsidP="00B85154">
      <w:pPr>
        <w:ind w:right="4495"/>
        <w:jc w:val="both"/>
        <w:rPr>
          <w:b/>
          <w:sz w:val="28"/>
          <w:szCs w:val="28"/>
        </w:rPr>
      </w:pPr>
    </w:p>
    <w:p w:rsidR="00B85154" w:rsidRDefault="00B85154" w:rsidP="00B85154">
      <w:pPr>
        <w:ind w:right="4495"/>
        <w:jc w:val="both"/>
        <w:rPr>
          <w:b/>
          <w:sz w:val="28"/>
          <w:szCs w:val="28"/>
        </w:rPr>
      </w:pPr>
    </w:p>
    <w:p w:rsidR="00A747B7" w:rsidRDefault="00A747B7"/>
    <w:sectPr w:rsidR="00A747B7" w:rsidSect="00BE2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85154"/>
    <w:rsid w:val="00211E37"/>
    <w:rsid w:val="00A747B7"/>
    <w:rsid w:val="00B85154"/>
    <w:rsid w:val="00BE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1352</Words>
  <Characters>7711</Characters>
  <Application>Microsoft Office Word</Application>
  <DocSecurity>0</DocSecurity>
  <Lines>64</Lines>
  <Paragraphs>18</Paragraphs>
  <ScaleCrop>false</ScaleCrop>
  <Company>HP</Company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2019-08-21T07:11:00Z</dcterms:created>
  <dcterms:modified xsi:type="dcterms:W3CDTF">2019-09-06T11:22:00Z</dcterms:modified>
</cp:coreProperties>
</file>