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09" w:rsidRPr="0002509F" w:rsidRDefault="0002509F">
      <w:pPr>
        <w:rPr>
          <w:b/>
        </w:rPr>
      </w:pPr>
      <w:bookmarkStart w:id="0" w:name="_GoBack"/>
      <w:bookmarkEnd w:id="0"/>
      <w:r w:rsidRPr="0002509F">
        <w:rPr>
          <w:b/>
        </w:rPr>
        <w:t>Что включает в себя военная служба?</w:t>
      </w:r>
    </w:p>
    <w:p w:rsidR="0002509F" w:rsidRDefault="0002509F"/>
    <w:p w:rsidR="0002509F" w:rsidRDefault="0002509F" w:rsidP="00D94EBD">
      <w:pPr>
        <w:ind w:firstLine="709"/>
        <w:jc w:val="both"/>
      </w:pPr>
      <w:r>
        <w:t xml:space="preserve">В соответствии с ч.1 ст. 2 Федерального закона от 28.03.1998 №53-ФЗ  «О воинской обязанности и военной службе» военная служба – особый вид федеральной государственной службы. </w:t>
      </w:r>
    </w:p>
    <w:p w:rsidR="008927D1" w:rsidRDefault="0002509F" w:rsidP="00165F8D">
      <w:pPr>
        <w:ind w:firstLine="709"/>
        <w:jc w:val="both"/>
      </w:pPr>
      <w:proofErr w:type="gramStart"/>
      <w:r>
        <w:t>Данный вид службы исполняется гражданами, не имеющими гражданства (подданства) иностранного государства, в Вооруженных Силах Российской Федерации, в войсках гражданской обороны, инженерно-технических и дорожно-строительных воинских формированиях при федеральных органах исполнительной власти, Службе внешней разведки Российской Федерации, органах федеральной службы безопасности, федеральном органе специальной связи и информации, федеральных органах государственной охраны, федеральным органе обеспечения  мобилизационной подготовки органов государственной власти Российской Федерации, воинских</w:t>
      </w:r>
      <w:proofErr w:type="gramEnd"/>
      <w:r>
        <w:t xml:space="preserve"> </w:t>
      </w:r>
      <w:proofErr w:type="gramStart"/>
      <w:r>
        <w:t>подразделениях федеральной противопожарной службы и создаваемых на военное время специальных формированиях, а гражданами, имеющими гражданство (подданство) иностранного государства, и иностранными гражданами -   в Вооруженных Силах Российской Федерации, других войсках и воинских формированиях.</w:t>
      </w:r>
      <w:proofErr w:type="gramEnd"/>
    </w:p>
    <w:p w:rsidR="008927D1" w:rsidRDefault="008927D1" w:rsidP="0002509F">
      <w:pPr>
        <w:jc w:val="both"/>
      </w:pPr>
    </w:p>
    <w:p w:rsidR="0002509F" w:rsidRDefault="0002509F" w:rsidP="0002509F">
      <w:pPr>
        <w:jc w:val="both"/>
        <w:rPr>
          <w:b/>
        </w:rPr>
      </w:pPr>
      <w:r w:rsidRPr="0002509F">
        <w:rPr>
          <w:b/>
        </w:rPr>
        <w:t>Что влечет за неисполнение требований Федерального закона «О воинской обязанности и военной службе»?</w:t>
      </w:r>
    </w:p>
    <w:p w:rsidR="00A8210B" w:rsidRDefault="00A8210B" w:rsidP="0002509F">
      <w:pPr>
        <w:jc w:val="both"/>
        <w:rPr>
          <w:b/>
        </w:rPr>
      </w:pPr>
    </w:p>
    <w:p w:rsidR="008927D1" w:rsidRPr="00165F8D" w:rsidRDefault="00D94EBD" w:rsidP="00165F8D">
      <w:pPr>
        <w:jc w:val="both"/>
      </w:pPr>
      <w:r>
        <w:t xml:space="preserve">          </w:t>
      </w:r>
      <w:proofErr w:type="gramStart"/>
      <w:r w:rsidR="0002509F">
        <w:t>В случае уклонения от прохождения военной и альтернативной гражданской службы, неявки граждан в указанные в повестке военного комиссариата или иного органа, осуществляющего воинский учет</w:t>
      </w:r>
      <w:r w:rsidR="00A8210B">
        <w:t>, место и срок без уважительных причин, 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комиссии, а также в иных случаях, установленных</w:t>
      </w:r>
      <w:proofErr w:type="gramEnd"/>
      <w:r w:rsidR="00A8210B">
        <w:t xml:space="preserve"> Федеральным законом «О воинской обязанности и военной службе», они привлекаются к ответственности в соответствии с законодательством Российской Федерации.</w:t>
      </w:r>
    </w:p>
    <w:p w:rsidR="00A8210B" w:rsidRDefault="00A8210B" w:rsidP="0002509F">
      <w:pPr>
        <w:jc w:val="both"/>
      </w:pPr>
    </w:p>
    <w:p w:rsidR="00A8210B" w:rsidRDefault="00A8210B" w:rsidP="0002509F">
      <w:pPr>
        <w:jc w:val="both"/>
        <w:rPr>
          <w:b/>
        </w:rPr>
      </w:pPr>
      <w:r>
        <w:rPr>
          <w:b/>
        </w:rPr>
        <w:t xml:space="preserve">Какая ответственность предусмотрена </w:t>
      </w:r>
      <w:r w:rsidR="00BB4BB6">
        <w:rPr>
          <w:b/>
        </w:rPr>
        <w:t>законодательством</w:t>
      </w:r>
      <w:r>
        <w:rPr>
          <w:b/>
        </w:rPr>
        <w:t>?</w:t>
      </w:r>
    </w:p>
    <w:p w:rsidR="00BB4BB6" w:rsidRDefault="00BB4BB6" w:rsidP="0002509F">
      <w:pPr>
        <w:jc w:val="both"/>
        <w:rPr>
          <w:b/>
        </w:rPr>
      </w:pPr>
    </w:p>
    <w:p w:rsidR="00BB4BB6" w:rsidRPr="00BB4BB6" w:rsidRDefault="00D94EBD" w:rsidP="00BB4BB6">
      <w:pPr>
        <w:jc w:val="both"/>
        <w:rPr>
          <w:color w:val="000000" w:themeColor="text1"/>
        </w:rPr>
      </w:pPr>
      <w:r>
        <w:t xml:space="preserve">       </w:t>
      </w:r>
      <w:r w:rsidR="00BB4BB6">
        <w:t xml:space="preserve">В зависимости от характера и тяжести совершенного правонарушения граждане могут нести </w:t>
      </w:r>
      <w:r w:rsidR="00BB4BB6" w:rsidRPr="00BB4BB6">
        <w:rPr>
          <w:color w:val="000000" w:themeColor="text1"/>
        </w:rPr>
        <w:t>уголовную или административную ответственность.</w:t>
      </w:r>
    </w:p>
    <w:p w:rsidR="00BB4BB6" w:rsidRPr="00BB4BB6" w:rsidRDefault="00BB4BB6" w:rsidP="00BB4BB6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proofErr w:type="gramStart"/>
      <w:r w:rsidRPr="00BB4BB6">
        <w:rPr>
          <w:color w:val="000000" w:themeColor="text1"/>
        </w:rPr>
        <w:t xml:space="preserve">Кодексом об административных правонарушениях Российской Федерации установлена ответственность </w:t>
      </w:r>
      <w:r w:rsidRPr="00BB4BB6">
        <w:rPr>
          <w:rFonts w:cs="Times New Roman"/>
          <w:color w:val="000000" w:themeColor="text1"/>
          <w:szCs w:val="28"/>
        </w:rPr>
        <w:t xml:space="preserve">за неисполнение гражданами обязанностей по воинскому учету (ст.21.5) - Неявка гражданина, состоящего или обязанного состоять на воинском учете, по вызову (повестке) военного комиссариата или иного органа, осуществляющего воинский учет, в установленные время и место без </w:t>
      </w:r>
      <w:hyperlink r:id="rId6" w:history="1">
        <w:r w:rsidRPr="00BB4BB6">
          <w:rPr>
            <w:rFonts w:cs="Times New Roman"/>
            <w:color w:val="000000" w:themeColor="text1"/>
            <w:szCs w:val="28"/>
          </w:rPr>
          <w:t>уважительной причины</w:t>
        </w:r>
      </w:hyperlink>
      <w:r w:rsidRPr="00BB4BB6">
        <w:rPr>
          <w:rFonts w:cs="Times New Roman"/>
          <w:color w:val="000000" w:themeColor="text1"/>
          <w:szCs w:val="28"/>
        </w:rPr>
        <w:t xml:space="preserve">, неявка в установленный </w:t>
      </w:r>
      <w:hyperlink r:id="rId7" w:history="1">
        <w:r w:rsidRPr="00BB4BB6">
          <w:rPr>
            <w:rFonts w:cs="Times New Roman"/>
            <w:color w:val="000000" w:themeColor="text1"/>
            <w:szCs w:val="28"/>
          </w:rPr>
          <w:t>срок</w:t>
        </w:r>
      </w:hyperlink>
      <w:r w:rsidRPr="00BB4BB6">
        <w:rPr>
          <w:rFonts w:cs="Times New Roman"/>
          <w:color w:val="000000" w:themeColor="text1"/>
          <w:szCs w:val="28"/>
        </w:rPr>
        <w:t xml:space="preserve"> в военный комиссариат для постановки на воинский учет, снятия с воинского</w:t>
      </w:r>
      <w:proofErr w:type="gramEnd"/>
      <w:r w:rsidRPr="00BB4BB6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BB4BB6">
        <w:rPr>
          <w:rFonts w:cs="Times New Roman"/>
          <w:color w:val="000000" w:themeColor="text1"/>
          <w:szCs w:val="28"/>
        </w:rPr>
        <w:t xml:space="preserve">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</w:t>
      </w:r>
      <w:r w:rsidRPr="00BB4BB6">
        <w:rPr>
          <w:rFonts w:cs="Times New Roman"/>
          <w:color w:val="000000" w:themeColor="text1"/>
          <w:szCs w:val="28"/>
        </w:rPr>
        <w:lastRenderedPageBreak/>
        <w:t xml:space="preserve">пребывания на срок более трех месяцев либо выезде из Российской Федерации на срок более шести месяцев или въезде в Российскую Федерацию, а равно несообщение в установленный </w:t>
      </w:r>
      <w:hyperlink r:id="rId8" w:history="1">
        <w:r w:rsidRPr="00BB4BB6">
          <w:rPr>
            <w:rFonts w:cs="Times New Roman"/>
            <w:color w:val="000000" w:themeColor="text1"/>
            <w:szCs w:val="28"/>
          </w:rPr>
          <w:t>срок</w:t>
        </w:r>
      </w:hyperlink>
      <w:r w:rsidRPr="00BB4BB6">
        <w:rPr>
          <w:rFonts w:cs="Times New Roman"/>
          <w:color w:val="000000" w:themeColor="text1"/>
          <w:szCs w:val="28"/>
        </w:rPr>
        <w:t xml:space="preserve"> в военный комиссариат или в иной орган, осуществляющий воинский учет, об изменении</w:t>
      </w:r>
      <w:proofErr w:type="gramEnd"/>
      <w:r w:rsidRPr="00BB4BB6">
        <w:rPr>
          <w:rFonts w:cs="Times New Roman"/>
          <w:color w:val="000000" w:themeColor="text1"/>
          <w:szCs w:val="28"/>
        </w:rPr>
        <w:t xml:space="preserve"> семейного положения, образования, места работы или должности, о переезде на новое место жительства, расположенное в пределах территории муниципального образования, или место пребывания. Влечет предупреждение или наложение административного штрафа в размере от ста до пятисот рублей.</w:t>
      </w:r>
    </w:p>
    <w:p w:rsidR="00BB4BB6" w:rsidRDefault="00BB4BB6" w:rsidP="00BB4BB6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BB4BB6">
        <w:rPr>
          <w:rFonts w:cs="Times New Roman"/>
          <w:color w:val="000000" w:themeColor="text1"/>
          <w:szCs w:val="28"/>
        </w:rPr>
        <w:t xml:space="preserve">Уклонение от медицинского обследования (ст.21.6) - уклонение гражданина от </w:t>
      </w:r>
      <w:hyperlink r:id="rId9" w:history="1">
        <w:r w:rsidRPr="00BB4BB6">
          <w:rPr>
            <w:rFonts w:cs="Times New Roman"/>
            <w:color w:val="000000" w:themeColor="text1"/>
            <w:szCs w:val="28"/>
          </w:rPr>
          <w:t>медицинского освидетельствования</w:t>
        </w:r>
      </w:hyperlink>
      <w:r w:rsidRPr="00BB4BB6">
        <w:rPr>
          <w:rFonts w:cs="Times New Roman"/>
          <w:color w:val="000000" w:themeColor="text1"/>
          <w:szCs w:val="28"/>
        </w:rPr>
        <w:t xml:space="preserve"> либо обследования по направлению комиссии по постановке граждан на воинский учет или от </w:t>
      </w:r>
      <w:hyperlink r:id="rId10" w:history="1">
        <w:r w:rsidRPr="00BB4BB6">
          <w:rPr>
            <w:rFonts w:cs="Times New Roman"/>
            <w:color w:val="000000" w:themeColor="text1"/>
            <w:szCs w:val="28"/>
          </w:rPr>
          <w:t>медицинского обследования</w:t>
        </w:r>
      </w:hyperlink>
      <w:r w:rsidRPr="00BB4BB6">
        <w:rPr>
          <w:rFonts w:cs="Times New Roman"/>
          <w:color w:val="000000" w:themeColor="text1"/>
          <w:szCs w:val="28"/>
        </w:rPr>
        <w:t xml:space="preserve"> по направлению призывной комиссии. Влечет предупреждение или наложение административного штрафа в размере от ста до пятисот рублей.</w:t>
      </w:r>
    </w:p>
    <w:p w:rsidR="00BB4BB6" w:rsidRDefault="00BB4BB6" w:rsidP="00BB4BB6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Уголовная ответственность за уклонение от прохождения военной и альтернативной гражданской службы установлена ст. 328 Уголовного кодекса Российской Федерации.</w:t>
      </w:r>
    </w:p>
    <w:p w:rsidR="00BB4BB6" w:rsidRDefault="00BB4BB6" w:rsidP="00BB4BB6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Ответственность за преступление, предусмотренное ч.1 ст. 328 УК РФ, наступает независимо от способа его совершения, а также от того, уклонялся ли призывник только от очередного призыва на военную службу или имел цель совсем избежать несения военной службы </w:t>
      </w:r>
      <w:r w:rsidR="00600C30">
        <w:rPr>
          <w:rFonts w:cs="Times New Roman"/>
          <w:color w:val="000000" w:themeColor="text1"/>
          <w:szCs w:val="28"/>
        </w:rPr>
        <w:t>по призыву.</w:t>
      </w:r>
    </w:p>
    <w:p w:rsidR="00600C30" w:rsidRDefault="00600C30" w:rsidP="00BB4BB6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Уклонение от призыва на военную службу может быть совершено путем неявки без уважительных причин по повесткам военного комиссариата на медицинское освидетельствование, заседание призывной комиссии или в военный комиссариат (военный комиссариат субъекта Российской Федерации) для отправки к месту прохождения военной службы. При этом уголовная ответственность наступает в случае, если призывник, таким образом, намерен избежать возложения на него обязанности нести военную службу по призыву. Об этом могут свидетельствовать, в частности, неоднократные неявки без уважительных причин по повесткам военного комиссариата на мероприятия, связанные с призывом на военную службу, в период очередного призыва либо в течение нескольких призывов подряд, неявка в военный комиссариат по истечении действия уважительной причины.</w:t>
      </w:r>
    </w:p>
    <w:p w:rsidR="00F6739F" w:rsidRDefault="00F6739F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К</w:t>
      </w:r>
      <w:r>
        <w:rPr>
          <w:rFonts w:cs="Times New Roman"/>
          <w:szCs w:val="28"/>
        </w:rPr>
        <w:t>ак уклонение от призыва на военную службу следует квалифицировать получение призывником обманным путем освобождения от военной службы в результате симуляции болезни, причинения себе какого-либо повреждения (членовредительство), подлога документов или иного обмана.</w:t>
      </w:r>
    </w:p>
    <w:p w:rsidR="00F6739F" w:rsidRPr="00F6739F" w:rsidRDefault="00F6739F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F6739F">
        <w:rPr>
          <w:rFonts w:cs="Times New Roman"/>
          <w:color w:val="000000" w:themeColor="text1"/>
          <w:szCs w:val="28"/>
        </w:rPr>
        <w:t xml:space="preserve">Вопрос о том, является ли уклонение от медицинского обследования по направлению призывной комиссии преступлением, предусмотренным </w:t>
      </w:r>
      <w:hyperlink r:id="rId11" w:history="1">
        <w:r w:rsidRPr="00F6739F">
          <w:rPr>
            <w:rFonts w:cs="Times New Roman"/>
            <w:color w:val="000000" w:themeColor="text1"/>
            <w:szCs w:val="28"/>
          </w:rPr>
          <w:t>частью 1 статьи 328</w:t>
        </w:r>
      </w:hyperlink>
      <w:r w:rsidRPr="00F6739F">
        <w:rPr>
          <w:rFonts w:cs="Times New Roman"/>
          <w:color w:val="000000" w:themeColor="text1"/>
          <w:szCs w:val="28"/>
        </w:rPr>
        <w:t xml:space="preserve"> УК РФ, или административным правонарушением (</w:t>
      </w:r>
      <w:hyperlink r:id="rId12" w:history="1">
        <w:r w:rsidRPr="00F6739F">
          <w:rPr>
            <w:rFonts w:cs="Times New Roman"/>
            <w:color w:val="000000" w:themeColor="text1"/>
            <w:szCs w:val="28"/>
          </w:rPr>
          <w:t>статья 21.6</w:t>
        </w:r>
      </w:hyperlink>
      <w:r w:rsidRPr="00F6739F">
        <w:rPr>
          <w:rFonts w:cs="Times New Roman"/>
          <w:color w:val="000000" w:themeColor="text1"/>
          <w:szCs w:val="28"/>
        </w:rPr>
        <w:t xml:space="preserve"> Кодекса Российской Федерации об административн</w:t>
      </w:r>
      <w:r>
        <w:rPr>
          <w:rFonts w:cs="Times New Roman"/>
          <w:color w:val="000000" w:themeColor="text1"/>
          <w:szCs w:val="28"/>
        </w:rPr>
        <w:t xml:space="preserve">ых правонарушениях), зависит от </w:t>
      </w:r>
      <w:r w:rsidRPr="00F6739F">
        <w:rPr>
          <w:rFonts w:cs="Times New Roman"/>
          <w:color w:val="000000" w:themeColor="text1"/>
          <w:szCs w:val="28"/>
        </w:rPr>
        <w:t>умысла лица, уклоняющегося от этого мероприятия.</w:t>
      </w:r>
    </w:p>
    <w:p w:rsidR="00F6739F" w:rsidRDefault="00F6739F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F6739F">
        <w:rPr>
          <w:rFonts w:cs="Times New Roman"/>
          <w:color w:val="000000" w:themeColor="text1"/>
          <w:szCs w:val="28"/>
        </w:rPr>
        <w:t xml:space="preserve">В </w:t>
      </w:r>
      <w:proofErr w:type="gramStart"/>
      <w:r w:rsidRPr="00F6739F">
        <w:rPr>
          <w:rFonts w:cs="Times New Roman"/>
          <w:color w:val="000000" w:themeColor="text1"/>
          <w:szCs w:val="28"/>
        </w:rPr>
        <w:t>случае</w:t>
      </w:r>
      <w:proofErr w:type="gramEnd"/>
      <w:r w:rsidRPr="00F6739F">
        <w:rPr>
          <w:rFonts w:cs="Times New Roman"/>
          <w:color w:val="000000" w:themeColor="text1"/>
          <w:szCs w:val="28"/>
        </w:rPr>
        <w:t xml:space="preserve"> когда призывник не является на медицинское обследование с целью уклониться от призыва на военную службу, содеянное им должно влечь уголовную ответственность по </w:t>
      </w:r>
      <w:hyperlink r:id="rId13" w:history="1">
        <w:r w:rsidRPr="00F6739F">
          <w:rPr>
            <w:rFonts w:cs="Times New Roman"/>
            <w:color w:val="000000" w:themeColor="text1"/>
            <w:szCs w:val="28"/>
          </w:rPr>
          <w:t>части 1 статьи 328</w:t>
        </w:r>
      </w:hyperlink>
      <w:r w:rsidRPr="00F6739F">
        <w:rPr>
          <w:rFonts w:cs="Times New Roman"/>
          <w:color w:val="000000" w:themeColor="text1"/>
          <w:szCs w:val="28"/>
        </w:rPr>
        <w:t xml:space="preserve"> УК РФ. Об этом может свидетельствовать, в частности, неявка без уважительных причин призывника в </w:t>
      </w:r>
      <w:r w:rsidRPr="00F6739F">
        <w:rPr>
          <w:rFonts w:cs="Times New Roman"/>
          <w:color w:val="000000" w:themeColor="text1"/>
          <w:szCs w:val="28"/>
        </w:rPr>
        <w:lastRenderedPageBreak/>
        <w:t>медицинскую организацию в течение срока очередного призыва на военную службу.</w:t>
      </w:r>
    </w:p>
    <w:p w:rsidR="00E32D6B" w:rsidRDefault="00535AF6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proofErr w:type="gramStart"/>
      <w:r>
        <w:rPr>
          <w:rFonts w:cs="Times New Roman"/>
          <w:color w:val="000000" w:themeColor="text1"/>
          <w:szCs w:val="28"/>
        </w:rPr>
        <w:t>Уклонение от призыва на военную службу при отсутствии законных оснований для освобождения от этой службы влечет наказание в виде штрафа в размере до двухсот тысяч рублей или в размере заработной платы или иного  дохода осужденного за период от восемнадцати месяцев, либо арестом на срок от трех до шести месяцев, либо лишением свободы на срок до двух лет.</w:t>
      </w:r>
      <w:proofErr w:type="gramEnd"/>
    </w:p>
    <w:p w:rsidR="00165F8D" w:rsidRDefault="00165F8D" w:rsidP="00165F8D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</w:p>
    <w:p w:rsidR="00535AF6" w:rsidRDefault="00535AF6" w:rsidP="00165F8D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Cs w:val="28"/>
        </w:rPr>
      </w:pPr>
      <w:r w:rsidRPr="00535AF6">
        <w:rPr>
          <w:rFonts w:cs="Times New Roman"/>
          <w:b/>
          <w:color w:val="000000" w:themeColor="text1"/>
          <w:szCs w:val="28"/>
        </w:rPr>
        <w:t>Какие имеются основания для освобождения от военной службы?</w:t>
      </w:r>
    </w:p>
    <w:p w:rsidR="00535AF6" w:rsidRDefault="00535AF6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color w:val="000000" w:themeColor="text1"/>
          <w:szCs w:val="28"/>
        </w:rPr>
      </w:pPr>
    </w:p>
    <w:p w:rsidR="00535AF6" w:rsidRDefault="00535AF6" w:rsidP="00F6739F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Законными основаниями для освобождения от военной службы являются:</w:t>
      </w:r>
    </w:p>
    <w:p w:rsidR="00535AF6" w:rsidRDefault="00535AF6" w:rsidP="00535AF6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указанное в ч.3 ст. 59 Конституции Российской  Федерации противоречие между несением военной службы и убеждениями и</w:t>
      </w:r>
      <w:r w:rsidR="00165F8D">
        <w:rPr>
          <w:rFonts w:cs="Times New Roman"/>
          <w:color w:val="000000" w:themeColor="text1"/>
          <w:szCs w:val="28"/>
        </w:rPr>
        <w:t>ли вероисповеданием гражданина Р</w:t>
      </w:r>
      <w:r>
        <w:rPr>
          <w:rFonts w:cs="Times New Roman"/>
          <w:color w:val="000000" w:themeColor="text1"/>
          <w:szCs w:val="28"/>
        </w:rPr>
        <w:t>оссийской Федерации; указанные в комментируемом Федеральном законе возраст (для мужчин – моложе 16 лет</w:t>
      </w:r>
      <w:r w:rsidR="00165F8D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и старше 60 лет, для женщин – моложе 18 лет и старше 50 лет), негодность или ограниченная годность к военной службе по состоянию здоровья, прохождение альтернативной гражданской службы и др.</w:t>
      </w:r>
    </w:p>
    <w:p w:rsidR="00535AF6" w:rsidRDefault="00535AF6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Уважительными причинами неявки гражданина по повестке военного комиссариата при условии документального подтверждения причины неявки являются: з</w:t>
      </w:r>
      <w:r>
        <w:rPr>
          <w:rFonts w:cs="Times New Roman"/>
          <w:szCs w:val="28"/>
        </w:rPr>
        <w:t>аболевание или увечье гражданина, связанные с утратой трудоспособности; тяжелое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 препятствие, возникшее в результате действия непреодолимой силы, или иное обстоятельство, не зависящее от воли гражданина; иные причины, признанные уважительными призывной комиссией или судом.</w:t>
      </w: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D94EB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D94EBD" w:rsidRDefault="00D94EBD" w:rsidP="00D94EB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Рыльского района                                                               Э.Н. Харитонова</w:t>
      </w: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14EBA" w:rsidRDefault="00D14EBA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94EBD" w:rsidRDefault="00D94EBD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927D1" w:rsidRDefault="008927D1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165F8D" w:rsidRDefault="00165F8D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94EBD" w:rsidRDefault="00D94EBD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C51ED" w:rsidRDefault="00DC51ED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  <w:r w:rsidRPr="00DC51ED">
        <w:rPr>
          <w:rFonts w:cs="Times New Roman"/>
          <w:b/>
          <w:szCs w:val="28"/>
        </w:rPr>
        <w:lastRenderedPageBreak/>
        <w:t>О воинской обязанности и военной службе</w:t>
      </w:r>
    </w:p>
    <w:p w:rsidR="00165F8D" w:rsidRPr="00DC51ED" w:rsidRDefault="00165F8D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</w:p>
    <w:p w:rsidR="00D14EBA" w:rsidRDefault="00D14EBA" w:rsidP="00535AF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Прокуратурой Рыльского района Курской области  на постоянной основе осуществляется надзор за соблюдением законодательства о воинской обязанности  и военной службе. Одним из приоритетных направлений в указанной работе является обеспечение соблюдения прав и обязанностей лиц призывного возраста.</w:t>
      </w:r>
    </w:p>
    <w:p w:rsidR="00D03FC7" w:rsidRDefault="00D03FC7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Правовой основой воинской обязанности и военной службы являются Конституция Российской Федерации, Федеральный закон от 28.03.1998 №53-ФЗ  «О воинской обязанности и военной службе»</w:t>
      </w:r>
      <w:r w:rsidR="00B84524">
        <w:rPr>
          <w:rFonts w:cs="Times New Roman"/>
          <w:szCs w:val="28"/>
        </w:rPr>
        <w:t xml:space="preserve">, другие федеральные законы и иные нормативные правовые акты  Российской Федерации в области обороны, воинской обязанности, военной службы и статуса военнослужащих, международные договоры Российской Федерации. </w:t>
      </w:r>
    </w:p>
    <w:p w:rsidR="00B84524" w:rsidRDefault="00D03FC7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положениями ст. 22 Федерального закона от 28.03.1998 №53-ФЗ «О воинской обязанности и военной службе»</w:t>
      </w:r>
      <w:r w:rsidR="00B84524">
        <w:rPr>
          <w:rFonts w:cs="Times New Roman"/>
          <w:szCs w:val="28"/>
        </w:rPr>
        <w:t xml:space="preserve"> призыву на военную службу подлежат </w:t>
      </w:r>
      <w:r>
        <w:rPr>
          <w:rFonts w:cs="Times New Roman"/>
          <w:szCs w:val="28"/>
        </w:rPr>
        <w:t xml:space="preserve"> </w:t>
      </w:r>
      <w:r w:rsidR="00B84524">
        <w:rPr>
          <w:rFonts w:cs="Times New Roman"/>
          <w:szCs w:val="28"/>
        </w:rPr>
        <w:t>граждане мужского пола в возрасте от 18 до 27 лет, состоящие на воинском учете или не состоящие, но обязанные состоять на воинском учете и не пребывающие в запасе.</w:t>
      </w:r>
    </w:p>
    <w:p w:rsidR="00B84524" w:rsidRDefault="00B84524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На основании ст. 25 Федерального закона от 28.03.1998 №53-ФЗ «О воинской обязанности и военной службе»</w:t>
      </w:r>
      <w:r w:rsidRPr="00B845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призыв на военную службу граждан, не пребывающих в запасе,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исключениями:</w:t>
      </w:r>
      <w:proofErr w:type="gramEnd"/>
    </w:p>
    <w:p w:rsidR="00B84524" w:rsidRDefault="00B84524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граждане, проживающие в отдельных районах Крайнего Севера или отдельных местностях, приравненных к районам Крайнего Севера, призываются на военную службу с 1 мая по 15 июля или с 1 ноября по 31 декабря. Перечень указанных районов и местностей, а также сроки призыва на военную службу граждан, проживающих в этих районах и местностях, определяются Генеральным штабом Вооруженных Сил Российской Федерации;</w:t>
      </w:r>
    </w:p>
    <w:p w:rsidR="00B84524" w:rsidRDefault="00B84524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граждане, проживающие в сельской местности и непосредственно занятые на посевных и уборочных работах, призываются на военную службу с 15 октября по 31 декабря;</w:t>
      </w:r>
    </w:p>
    <w:p w:rsidR="00B84524" w:rsidRDefault="00B84524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граждане, являющиеся педагогическими работниками образовательных организаций, призываются на военную службу с 1 мая по 15 июля.</w:t>
      </w:r>
    </w:p>
    <w:p w:rsidR="007F448C" w:rsidRDefault="007F448C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военную службу не призываются граждане, которые в соответствии с указанным федеральным законом освобождены от исполнения воинской обязанности, призыва на военную службу; граждане, которым предоставлена отсрочка от призыва на военную службу, а также граждане, не подлежащие призыву на военную службу.</w:t>
      </w:r>
    </w:p>
    <w:p w:rsidR="007F448C" w:rsidRDefault="007F448C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Следует отметить, что призыв граждан на военную службу осуществляется на основании указа Президента РФ.</w:t>
      </w:r>
    </w:p>
    <w:p w:rsidR="007F448C" w:rsidRDefault="007F448C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Решение о призыве граждан на военную службу может быть принято только после достижения ими возраста 18 лет.</w:t>
      </w:r>
    </w:p>
    <w:p w:rsidR="007F448C" w:rsidRPr="007F448C" w:rsidRDefault="007F448C" w:rsidP="007F448C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proofErr w:type="gramStart"/>
      <w:r>
        <w:rPr>
          <w:rFonts w:cs="Times New Roman"/>
          <w:szCs w:val="28"/>
        </w:rPr>
        <w:t>Согласно требованиям ст. 31 Федерального закона от 28.03.1998 №53-ФЗ «О воинской обязанности и военной службе»</w:t>
      </w:r>
      <w:r w:rsidRPr="007F448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граждане, не пребывающие в запасе, подлежащие призыву на военную службу, обязаны явиться в указанные в повестке военного комиссариата время и место на медицинское </w:t>
      </w:r>
      <w:r w:rsidRPr="007F448C">
        <w:rPr>
          <w:rFonts w:cs="Times New Roman"/>
          <w:color w:val="000000" w:themeColor="text1"/>
          <w:szCs w:val="28"/>
        </w:rPr>
        <w:lastRenderedPageBreak/>
        <w:t>освидетельствование, заседание призывной комиссии или для отправки в воинскую часть для прохождения военной службы, а также находиться в военном комиссариате до начала</w:t>
      </w:r>
      <w:proofErr w:type="gramEnd"/>
      <w:r w:rsidRPr="007F448C">
        <w:rPr>
          <w:rFonts w:cs="Times New Roman"/>
          <w:color w:val="000000" w:themeColor="text1"/>
          <w:szCs w:val="28"/>
        </w:rPr>
        <w:t xml:space="preserve"> военной службы.</w:t>
      </w:r>
    </w:p>
    <w:p w:rsidR="007F448C" w:rsidRPr="007F448C" w:rsidRDefault="007F448C" w:rsidP="007F448C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7F448C">
        <w:rPr>
          <w:rFonts w:cs="Times New Roman"/>
          <w:color w:val="000000" w:themeColor="text1"/>
          <w:szCs w:val="28"/>
        </w:rPr>
        <w:t xml:space="preserve">Граждане, подлежащие призыву на военную службу, обязаны получать повестки военного комиссариата под расписку. </w:t>
      </w:r>
      <w:hyperlink r:id="rId14" w:history="1">
        <w:r w:rsidRPr="007F448C">
          <w:rPr>
            <w:rFonts w:cs="Times New Roman"/>
            <w:color w:val="000000" w:themeColor="text1"/>
            <w:szCs w:val="28"/>
          </w:rPr>
          <w:t>Повестки</w:t>
        </w:r>
      </w:hyperlink>
      <w:r w:rsidRPr="007F448C">
        <w:rPr>
          <w:rFonts w:cs="Times New Roman"/>
          <w:color w:val="000000" w:themeColor="text1"/>
          <w:szCs w:val="28"/>
        </w:rPr>
        <w:t xml:space="preserve"> вручаются гражданам работниками военного комиссариата или по месту работы (учебы) гражданина руководителями, другими ответственными за военно-учетную работу должностными лицами (работниками) организаций. В повестках должны быть указаны правовые последствия невыполнения гражданами изложенных в них требований.</w:t>
      </w:r>
    </w:p>
    <w:p w:rsidR="007F448C" w:rsidRPr="007F448C" w:rsidRDefault="007F448C" w:rsidP="007F448C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7F448C">
        <w:rPr>
          <w:rFonts w:cs="Times New Roman"/>
          <w:color w:val="000000" w:themeColor="text1"/>
          <w:szCs w:val="28"/>
        </w:rPr>
        <w:t xml:space="preserve">В случае невозможности вручения повесток гражданам, подлежащим призыву на военную службу, указанными работниками, руководителями или должностными лицами обеспечение их прибытия на мероприятия, связанные с призывом на военную службу, возлагается на соответствующие органы внутренних дел на основании соответствующего письменного </w:t>
      </w:r>
      <w:hyperlink r:id="rId15" w:history="1">
        <w:r w:rsidRPr="007F448C">
          <w:rPr>
            <w:rFonts w:cs="Times New Roman"/>
            <w:color w:val="000000" w:themeColor="text1"/>
            <w:szCs w:val="28"/>
          </w:rPr>
          <w:t>обращения</w:t>
        </w:r>
      </w:hyperlink>
      <w:r w:rsidRPr="007F448C">
        <w:rPr>
          <w:rFonts w:cs="Times New Roman"/>
          <w:color w:val="000000" w:themeColor="text1"/>
          <w:szCs w:val="28"/>
        </w:rPr>
        <w:t xml:space="preserve"> военного комиссариата.</w:t>
      </w:r>
    </w:p>
    <w:p w:rsidR="007F448C" w:rsidRPr="007F448C" w:rsidRDefault="007F448C" w:rsidP="007F448C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Cs w:val="28"/>
        </w:rPr>
      </w:pPr>
      <w:r w:rsidRPr="007F448C">
        <w:rPr>
          <w:rFonts w:cs="Times New Roman"/>
          <w:color w:val="000000" w:themeColor="text1"/>
          <w:szCs w:val="28"/>
        </w:rPr>
        <w:t xml:space="preserve">В случае неявки без </w:t>
      </w:r>
      <w:hyperlink r:id="rId16" w:history="1">
        <w:r w:rsidRPr="007F448C">
          <w:rPr>
            <w:rFonts w:cs="Times New Roman"/>
            <w:color w:val="000000" w:themeColor="text1"/>
            <w:szCs w:val="28"/>
          </w:rPr>
          <w:t>уважительных причин</w:t>
        </w:r>
      </w:hyperlink>
      <w:r w:rsidRPr="007F448C">
        <w:rPr>
          <w:rFonts w:cs="Times New Roman"/>
          <w:color w:val="000000" w:themeColor="text1"/>
          <w:szCs w:val="28"/>
        </w:rPr>
        <w:t xml:space="preserve"> гражданина по повестке военного комиссариата на мероприятия, связанные с призывом на военную службу, указанный гражданин считается уклоняющимся от военной службы и привлекается к </w:t>
      </w:r>
      <w:hyperlink r:id="rId17" w:history="1">
        <w:r w:rsidRPr="007F448C">
          <w:rPr>
            <w:rFonts w:cs="Times New Roman"/>
            <w:color w:val="000000" w:themeColor="text1"/>
            <w:szCs w:val="28"/>
          </w:rPr>
          <w:t>ответственности</w:t>
        </w:r>
      </w:hyperlink>
      <w:r w:rsidRPr="007F448C">
        <w:rPr>
          <w:rFonts w:cs="Times New Roman"/>
          <w:color w:val="000000" w:themeColor="text1"/>
          <w:szCs w:val="28"/>
        </w:rPr>
        <w:t xml:space="preserve"> в соответствии с законодательством Российской Федерации.</w:t>
      </w:r>
    </w:p>
    <w:p w:rsidR="007F448C" w:rsidRDefault="007F448C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Рыльского района                                                               Э.Н. Харитонова</w:t>
      </w: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A247A" w:rsidRPr="009A247A" w:rsidRDefault="009A247A" w:rsidP="00B84524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  <w:r w:rsidRPr="009A247A">
        <w:rPr>
          <w:rFonts w:cs="Times New Roman"/>
          <w:b/>
          <w:szCs w:val="28"/>
        </w:rPr>
        <w:lastRenderedPageBreak/>
        <w:t>Новое в порядке предоставления отсрочек от призыва на военную службу</w:t>
      </w:r>
    </w:p>
    <w:p w:rsidR="00A77222" w:rsidRDefault="007F448C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A77222" w:rsidRDefault="009A247A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Рыльского района Курской области разъясняет, что Федеральным законом от 14.10.2014 №302-ФЗ  «О</w:t>
      </w:r>
      <w:r w:rsidR="00862025">
        <w:rPr>
          <w:rFonts w:cs="Times New Roman"/>
          <w:szCs w:val="28"/>
        </w:rPr>
        <w:t xml:space="preserve"> внесении изменений в статью 24 Федерального закона «О воинской обязанности и военной службе»</w:t>
      </w:r>
      <w:r w:rsidR="00A77222">
        <w:rPr>
          <w:rFonts w:cs="Times New Roman"/>
          <w:szCs w:val="28"/>
        </w:rPr>
        <w:t xml:space="preserve"> внесены изменения, касающиеся предоставления  отсрочки студентам средне-специальных учебных заведений</w:t>
      </w:r>
      <w:r w:rsidR="00862025">
        <w:rPr>
          <w:rFonts w:cs="Times New Roman"/>
          <w:szCs w:val="28"/>
        </w:rPr>
        <w:t xml:space="preserve"> </w:t>
      </w:r>
      <w:r w:rsidR="00A77222">
        <w:rPr>
          <w:rFonts w:cs="Times New Roman"/>
          <w:szCs w:val="28"/>
        </w:rPr>
        <w:t>(</w:t>
      </w:r>
      <w:proofErr w:type="spellStart"/>
      <w:r w:rsidR="00A77222">
        <w:rPr>
          <w:rFonts w:cs="Times New Roman"/>
          <w:szCs w:val="28"/>
        </w:rPr>
        <w:t>ссузов</w:t>
      </w:r>
      <w:proofErr w:type="spellEnd"/>
      <w:r w:rsidR="00A77222">
        <w:rPr>
          <w:rFonts w:cs="Times New Roman"/>
          <w:szCs w:val="28"/>
        </w:rPr>
        <w:t xml:space="preserve">), проходящих </w:t>
      </w:r>
      <w:proofErr w:type="gramStart"/>
      <w:r w:rsidR="00A77222">
        <w:rPr>
          <w:rFonts w:cs="Times New Roman"/>
          <w:szCs w:val="28"/>
        </w:rPr>
        <w:t>обучение по</w:t>
      </w:r>
      <w:proofErr w:type="gramEnd"/>
      <w:r w:rsidR="00A77222">
        <w:rPr>
          <w:rFonts w:cs="Times New Roman"/>
          <w:szCs w:val="28"/>
        </w:rPr>
        <w:t xml:space="preserve"> очной форме и на весь период получения среднего специального образования.</w:t>
      </w:r>
    </w:p>
    <w:p w:rsidR="00EC5C61" w:rsidRDefault="00A77222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изменениям, внесенным  в ст. 24 Федерального закона «О воинской обязанности и военной службе», </w:t>
      </w:r>
      <w:proofErr w:type="gramStart"/>
      <w:r w:rsidR="00EC5C61">
        <w:rPr>
          <w:rFonts w:cs="Times New Roman"/>
          <w:szCs w:val="28"/>
        </w:rPr>
        <w:t>все граждане, обучающиеся по очной форме по программам среднего профобразования имеют</w:t>
      </w:r>
      <w:proofErr w:type="gramEnd"/>
      <w:r w:rsidR="00EC5C61">
        <w:rPr>
          <w:rFonts w:cs="Times New Roman"/>
          <w:szCs w:val="28"/>
        </w:rPr>
        <w:t xml:space="preserve"> право на отсрочку от призыва в период освоения таких программ, но не свыше  сроков получения указанного образования.</w:t>
      </w:r>
    </w:p>
    <w:p w:rsidR="00EC5C61" w:rsidRDefault="00515B0C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Ранее отсрочка предоставлялась в период освоения программ, не свыше указанных сроков, и до достижения </w:t>
      </w:r>
      <w:proofErr w:type="gramStart"/>
      <w:r>
        <w:rPr>
          <w:rFonts w:cs="Times New Roman"/>
          <w:szCs w:val="28"/>
        </w:rPr>
        <w:t>обучающимися</w:t>
      </w:r>
      <w:proofErr w:type="gramEnd"/>
      <w:r>
        <w:rPr>
          <w:rFonts w:cs="Times New Roman"/>
          <w:szCs w:val="28"/>
        </w:rPr>
        <w:t xml:space="preserve"> возраста 20 лет. </w:t>
      </w:r>
    </w:p>
    <w:p w:rsidR="00515B0C" w:rsidRDefault="00165F8D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Поправка вступает в силу с 01.01</w:t>
      </w:r>
      <w:r w:rsidR="00515B0C">
        <w:rPr>
          <w:rFonts w:cs="Times New Roman"/>
          <w:szCs w:val="28"/>
        </w:rPr>
        <w:t>.2017. С этой даты обучающиеся, которым отсрочка была предоставлена в соответствии с прежней нормой, пользуются ею в течение  всего периода освоения образовательных программ, но не свыше сроков получения среднего профессионального образования.</w:t>
      </w:r>
    </w:p>
    <w:p w:rsidR="00D94EBD" w:rsidRDefault="00D94EBD" w:rsidP="00A7722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94EBD" w:rsidRDefault="00D94EBD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D94EBD" w:rsidRDefault="00D94EBD" w:rsidP="00D94EB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Рыльского района                                                               Э.Н. Харитонова</w:t>
      </w:r>
    </w:p>
    <w:p w:rsidR="00343779" w:rsidRPr="00DC51ED" w:rsidRDefault="00343779" w:rsidP="00DC51E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BB4BB6" w:rsidRDefault="00BB4BB6" w:rsidP="0002509F">
      <w:pPr>
        <w:jc w:val="both"/>
      </w:pPr>
    </w:p>
    <w:p w:rsidR="00BB4BB6" w:rsidRDefault="00BB4BB6" w:rsidP="0002509F">
      <w:pPr>
        <w:jc w:val="both"/>
      </w:pPr>
    </w:p>
    <w:p w:rsidR="00BB4BB6" w:rsidRDefault="00BB4BB6" w:rsidP="0002509F">
      <w:pPr>
        <w:jc w:val="both"/>
      </w:pPr>
    </w:p>
    <w:sectPr w:rsidR="00BB4BB6" w:rsidSect="00026587">
      <w:pgSz w:w="11906" w:h="16838" w:code="9"/>
      <w:pgMar w:top="993" w:right="566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E9"/>
    <w:rsid w:val="000028C5"/>
    <w:rsid w:val="00003945"/>
    <w:rsid w:val="00005629"/>
    <w:rsid w:val="0000682D"/>
    <w:rsid w:val="000073EF"/>
    <w:rsid w:val="0001466D"/>
    <w:rsid w:val="0001529B"/>
    <w:rsid w:val="00015B06"/>
    <w:rsid w:val="00016246"/>
    <w:rsid w:val="00020B24"/>
    <w:rsid w:val="0002486D"/>
    <w:rsid w:val="0002509F"/>
    <w:rsid w:val="00026587"/>
    <w:rsid w:val="000304F2"/>
    <w:rsid w:val="000318A6"/>
    <w:rsid w:val="000321B4"/>
    <w:rsid w:val="00034B0F"/>
    <w:rsid w:val="000366E8"/>
    <w:rsid w:val="00040B73"/>
    <w:rsid w:val="00041F7B"/>
    <w:rsid w:val="000514B0"/>
    <w:rsid w:val="00054653"/>
    <w:rsid w:val="0006240B"/>
    <w:rsid w:val="000640BC"/>
    <w:rsid w:val="0006711D"/>
    <w:rsid w:val="00067C6B"/>
    <w:rsid w:val="000706B7"/>
    <w:rsid w:val="0007070B"/>
    <w:rsid w:val="00071698"/>
    <w:rsid w:val="00077009"/>
    <w:rsid w:val="000774E5"/>
    <w:rsid w:val="00080E81"/>
    <w:rsid w:val="00084708"/>
    <w:rsid w:val="00090FC9"/>
    <w:rsid w:val="00095D70"/>
    <w:rsid w:val="00096D5F"/>
    <w:rsid w:val="000A0756"/>
    <w:rsid w:val="000A19F2"/>
    <w:rsid w:val="000A28F2"/>
    <w:rsid w:val="000A39D6"/>
    <w:rsid w:val="000A63A9"/>
    <w:rsid w:val="000A7642"/>
    <w:rsid w:val="000B0EFA"/>
    <w:rsid w:val="000B20ED"/>
    <w:rsid w:val="000B453F"/>
    <w:rsid w:val="000B46FF"/>
    <w:rsid w:val="000B4E8A"/>
    <w:rsid w:val="000C0D04"/>
    <w:rsid w:val="000C5F52"/>
    <w:rsid w:val="000E33E7"/>
    <w:rsid w:val="000E3886"/>
    <w:rsid w:val="000E4665"/>
    <w:rsid w:val="000E4D1D"/>
    <w:rsid w:val="000F11A5"/>
    <w:rsid w:val="000F1D51"/>
    <w:rsid w:val="000F426D"/>
    <w:rsid w:val="000F4D41"/>
    <w:rsid w:val="000F53CC"/>
    <w:rsid w:val="00100E34"/>
    <w:rsid w:val="001065CD"/>
    <w:rsid w:val="00106E8C"/>
    <w:rsid w:val="00107F98"/>
    <w:rsid w:val="00107FAF"/>
    <w:rsid w:val="001106E2"/>
    <w:rsid w:val="00110F6F"/>
    <w:rsid w:val="001110BD"/>
    <w:rsid w:val="0011323C"/>
    <w:rsid w:val="0011388F"/>
    <w:rsid w:val="00115A51"/>
    <w:rsid w:val="0012405A"/>
    <w:rsid w:val="001256F3"/>
    <w:rsid w:val="001307EE"/>
    <w:rsid w:val="00133D05"/>
    <w:rsid w:val="00134C2A"/>
    <w:rsid w:val="00135827"/>
    <w:rsid w:val="00136DD0"/>
    <w:rsid w:val="00137689"/>
    <w:rsid w:val="0014005C"/>
    <w:rsid w:val="0014179B"/>
    <w:rsid w:val="00143AD1"/>
    <w:rsid w:val="00145FEF"/>
    <w:rsid w:val="0014765C"/>
    <w:rsid w:val="00147827"/>
    <w:rsid w:val="00152F1B"/>
    <w:rsid w:val="00157B80"/>
    <w:rsid w:val="00157D8D"/>
    <w:rsid w:val="0016184C"/>
    <w:rsid w:val="0016339F"/>
    <w:rsid w:val="0016365D"/>
    <w:rsid w:val="001639BB"/>
    <w:rsid w:val="00165F8D"/>
    <w:rsid w:val="0016608E"/>
    <w:rsid w:val="00166408"/>
    <w:rsid w:val="00170161"/>
    <w:rsid w:val="001708AD"/>
    <w:rsid w:val="001715D5"/>
    <w:rsid w:val="00171AFE"/>
    <w:rsid w:val="0017426F"/>
    <w:rsid w:val="00174F28"/>
    <w:rsid w:val="00176C19"/>
    <w:rsid w:val="001822D6"/>
    <w:rsid w:val="00184B22"/>
    <w:rsid w:val="00187F89"/>
    <w:rsid w:val="00191D56"/>
    <w:rsid w:val="001925F2"/>
    <w:rsid w:val="00197361"/>
    <w:rsid w:val="00197745"/>
    <w:rsid w:val="001A064E"/>
    <w:rsid w:val="001A09D8"/>
    <w:rsid w:val="001A1634"/>
    <w:rsid w:val="001A19CF"/>
    <w:rsid w:val="001A212E"/>
    <w:rsid w:val="001A33E7"/>
    <w:rsid w:val="001A55B2"/>
    <w:rsid w:val="001A6A78"/>
    <w:rsid w:val="001A7122"/>
    <w:rsid w:val="001B048C"/>
    <w:rsid w:val="001B286E"/>
    <w:rsid w:val="001B4073"/>
    <w:rsid w:val="001C2852"/>
    <w:rsid w:val="001C58EA"/>
    <w:rsid w:val="001D1FB9"/>
    <w:rsid w:val="001D5164"/>
    <w:rsid w:val="001D5EA3"/>
    <w:rsid w:val="001E1634"/>
    <w:rsid w:val="001E4BE6"/>
    <w:rsid w:val="001F12AE"/>
    <w:rsid w:val="001F2D28"/>
    <w:rsid w:val="001F31A0"/>
    <w:rsid w:val="001F3CEF"/>
    <w:rsid w:val="001F67E1"/>
    <w:rsid w:val="002057D2"/>
    <w:rsid w:val="0020727E"/>
    <w:rsid w:val="00207FE1"/>
    <w:rsid w:val="0021140D"/>
    <w:rsid w:val="00211CA5"/>
    <w:rsid w:val="00214423"/>
    <w:rsid w:val="00214B71"/>
    <w:rsid w:val="00214EC4"/>
    <w:rsid w:val="00215352"/>
    <w:rsid w:val="00216868"/>
    <w:rsid w:val="00220F66"/>
    <w:rsid w:val="002234E0"/>
    <w:rsid w:val="00225B5A"/>
    <w:rsid w:val="00226459"/>
    <w:rsid w:val="00232B55"/>
    <w:rsid w:val="002379F1"/>
    <w:rsid w:val="0024032E"/>
    <w:rsid w:val="00242C7A"/>
    <w:rsid w:val="0024459D"/>
    <w:rsid w:val="00244E63"/>
    <w:rsid w:val="00247129"/>
    <w:rsid w:val="00247D11"/>
    <w:rsid w:val="00252D5F"/>
    <w:rsid w:val="00256AB1"/>
    <w:rsid w:val="00256C66"/>
    <w:rsid w:val="00257E7F"/>
    <w:rsid w:val="002620BE"/>
    <w:rsid w:val="0026503B"/>
    <w:rsid w:val="00267907"/>
    <w:rsid w:val="0027091F"/>
    <w:rsid w:val="00272392"/>
    <w:rsid w:val="0027330D"/>
    <w:rsid w:val="00274A43"/>
    <w:rsid w:val="00276277"/>
    <w:rsid w:val="002762D3"/>
    <w:rsid w:val="00281453"/>
    <w:rsid w:val="002833E0"/>
    <w:rsid w:val="00287C65"/>
    <w:rsid w:val="00291B8A"/>
    <w:rsid w:val="00297003"/>
    <w:rsid w:val="002A02E4"/>
    <w:rsid w:val="002B1F3D"/>
    <w:rsid w:val="002B20A8"/>
    <w:rsid w:val="002B239E"/>
    <w:rsid w:val="002B3E4B"/>
    <w:rsid w:val="002B41E7"/>
    <w:rsid w:val="002B465C"/>
    <w:rsid w:val="002B5EA3"/>
    <w:rsid w:val="002C767E"/>
    <w:rsid w:val="002D00CF"/>
    <w:rsid w:val="002D1551"/>
    <w:rsid w:val="002D33AE"/>
    <w:rsid w:val="002D7CC9"/>
    <w:rsid w:val="002E1225"/>
    <w:rsid w:val="002E3586"/>
    <w:rsid w:val="002E3609"/>
    <w:rsid w:val="002E48C3"/>
    <w:rsid w:val="002E49EF"/>
    <w:rsid w:val="002E70F8"/>
    <w:rsid w:val="002F393F"/>
    <w:rsid w:val="002F4842"/>
    <w:rsid w:val="0030065D"/>
    <w:rsid w:val="00300CA9"/>
    <w:rsid w:val="003070D8"/>
    <w:rsid w:val="00307B29"/>
    <w:rsid w:val="00310212"/>
    <w:rsid w:val="00311E42"/>
    <w:rsid w:val="00313526"/>
    <w:rsid w:val="0031500E"/>
    <w:rsid w:val="00321929"/>
    <w:rsid w:val="00321D80"/>
    <w:rsid w:val="00324561"/>
    <w:rsid w:val="0032466F"/>
    <w:rsid w:val="00327AE8"/>
    <w:rsid w:val="00330E65"/>
    <w:rsid w:val="00332722"/>
    <w:rsid w:val="00332938"/>
    <w:rsid w:val="00335C14"/>
    <w:rsid w:val="00342312"/>
    <w:rsid w:val="0034237A"/>
    <w:rsid w:val="00343779"/>
    <w:rsid w:val="003437FA"/>
    <w:rsid w:val="00345A32"/>
    <w:rsid w:val="00346D4C"/>
    <w:rsid w:val="0035014A"/>
    <w:rsid w:val="00350287"/>
    <w:rsid w:val="0035153B"/>
    <w:rsid w:val="00361549"/>
    <w:rsid w:val="00362336"/>
    <w:rsid w:val="00365845"/>
    <w:rsid w:val="0036591A"/>
    <w:rsid w:val="00367423"/>
    <w:rsid w:val="00370AF0"/>
    <w:rsid w:val="003719D7"/>
    <w:rsid w:val="00371D89"/>
    <w:rsid w:val="00377CEB"/>
    <w:rsid w:val="00384879"/>
    <w:rsid w:val="00384E0C"/>
    <w:rsid w:val="00391252"/>
    <w:rsid w:val="0039545D"/>
    <w:rsid w:val="003A15CB"/>
    <w:rsid w:val="003A1887"/>
    <w:rsid w:val="003A4ABC"/>
    <w:rsid w:val="003A4C7E"/>
    <w:rsid w:val="003A50C2"/>
    <w:rsid w:val="003A53F8"/>
    <w:rsid w:val="003B1F83"/>
    <w:rsid w:val="003B339C"/>
    <w:rsid w:val="003B69F6"/>
    <w:rsid w:val="003B73B5"/>
    <w:rsid w:val="003C17CD"/>
    <w:rsid w:val="003C203A"/>
    <w:rsid w:val="003D0ADE"/>
    <w:rsid w:val="003E4A88"/>
    <w:rsid w:val="003E521D"/>
    <w:rsid w:val="003E7DE6"/>
    <w:rsid w:val="003F1F32"/>
    <w:rsid w:val="003F210E"/>
    <w:rsid w:val="003F3989"/>
    <w:rsid w:val="00400D91"/>
    <w:rsid w:val="00400E1A"/>
    <w:rsid w:val="00403358"/>
    <w:rsid w:val="00403732"/>
    <w:rsid w:val="00403780"/>
    <w:rsid w:val="00403956"/>
    <w:rsid w:val="00404F85"/>
    <w:rsid w:val="00405850"/>
    <w:rsid w:val="004148F0"/>
    <w:rsid w:val="00420D49"/>
    <w:rsid w:val="00423400"/>
    <w:rsid w:val="0042541F"/>
    <w:rsid w:val="00427409"/>
    <w:rsid w:val="00427642"/>
    <w:rsid w:val="00430395"/>
    <w:rsid w:val="0043064F"/>
    <w:rsid w:val="0043406D"/>
    <w:rsid w:val="00435CFD"/>
    <w:rsid w:val="004367C1"/>
    <w:rsid w:val="0044298B"/>
    <w:rsid w:val="00443F58"/>
    <w:rsid w:val="004554A3"/>
    <w:rsid w:val="00456A25"/>
    <w:rsid w:val="00460802"/>
    <w:rsid w:val="00466127"/>
    <w:rsid w:val="004711FA"/>
    <w:rsid w:val="0047585A"/>
    <w:rsid w:val="00477CD5"/>
    <w:rsid w:val="0048455B"/>
    <w:rsid w:val="00486B0F"/>
    <w:rsid w:val="00492389"/>
    <w:rsid w:val="0049372A"/>
    <w:rsid w:val="004A020E"/>
    <w:rsid w:val="004A0616"/>
    <w:rsid w:val="004A2823"/>
    <w:rsid w:val="004A3E16"/>
    <w:rsid w:val="004A53BC"/>
    <w:rsid w:val="004A69CB"/>
    <w:rsid w:val="004A6F53"/>
    <w:rsid w:val="004B0F99"/>
    <w:rsid w:val="004B1F1D"/>
    <w:rsid w:val="004C5174"/>
    <w:rsid w:val="004C5596"/>
    <w:rsid w:val="004C717D"/>
    <w:rsid w:val="004D074A"/>
    <w:rsid w:val="004E0DD4"/>
    <w:rsid w:val="004E218F"/>
    <w:rsid w:val="004E3006"/>
    <w:rsid w:val="004E6514"/>
    <w:rsid w:val="004E6C79"/>
    <w:rsid w:val="004F0540"/>
    <w:rsid w:val="004F057B"/>
    <w:rsid w:val="004F19CD"/>
    <w:rsid w:val="004F388F"/>
    <w:rsid w:val="004F64DE"/>
    <w:rsid w:val="004F6870"/>
    <w:rsid w:val="0050025D"/>
    <w:rsid w:val="00502770"/>
    <w:rsid w:val="005030D8"/>
    <w:rsid w:val="005035F0"/>
    <w:rsid w:val="00504A20"/>
    <w:rsid w:val="00506896"/>
    <w:rsid w:val="005108C9"/>
    <w:rsid w:val="00510BC7"/>
    <w:rsid w:val="00512B8B"/>
    <w:rsid w:val="00515B0C"/>
    <w:rsid w:val="00515FBD"/>
    <w:rsid w:val="00525516"/>
    <w:rsid w:val="0052605A"/>
    <w:rsid w:val="005300F6"/>
    <w:rsid w:val="00532FC7"/>
    <w:rsid w:val="00534D60"/>
    <w:rsid w:val="00535AF6"/>
    <w:rsid w:val="00537151"/>
    <w:rsid w:val="00537BE9"/>
    <w:rsid w:val="00541A9B"/>
    <w:rsid w:val="00541D55"/>
    <w:rsid w:val="0054222D"/>
    <w:rsid w:val="0054786D"/>
    <w:rsid w:val="00553AE8"/>
    <w:rsid w:val="00557431"/>
    <w:rsid w:val="00560453"/>
    <w:rsid w:val="00561E1E"/>
    <w:rsid w:val="00566DD8"/>
    <w:rsid w:val="005672D4"/>
    <w:rsid w:val="00570C25"/>
    <w:rsid w:val="00570D2A"/>
    <w:rsid w:val="00573679"/>
    <w:rsid w:val="00574ED9"/>
    <w:rsid w:val="005813A4"/>
    <w:rsid w:val="005831A9"/>
    <w:rsid w:val="005908A6"/>
    <w:rsid w:val="00597CBD"/>
    <w:rsid w:val="005A2132"/>
    <w:rsid w:val="005A3968"/>
    <w:rsid w:val="005A4B6C"/>
    <w:rsid w:val="005A779B"/>
    <w:rsid w:val="005B07CF"/>
    <w:rsid w:val="005B0B77"/>
    <w:rsid w:val="005B0F36"/>
    <w:rsid w:val="005B2078"/>
    <w:rsid w:val="005C3D02"/>
    <w:rsid w:val="005C441C"/>
    <w:rsid w:val="005D3B75"/>
    <w:rsid w:val="005E4117"/>
    <w:rsid w:val="005E7E40"/>
    <w:rsid w:val="005F1D9E"/>
    <w:rsid w:val="005F3F69"/>
    <w:rsid w:val="005F6D87"/>
    <w:rsid w:val="005F6EFF"/>
    <w:rsid w:val="00600C30"/>
    <w:rsid w:val="00603707"/>
    <w:rsid w:val="00603D40"/>
    <w:rsid w:val="006040E7"/>
    <w:rsid w:val="006124E3"/>
    <w:rsid w:val="006138D2"/>
    <w:rsid w:val="006269CF"/>
    <w:rsid w:val="00626F68"/>
    <w:rsid w:val="00641251"/>
    <w:rsid w:val="00641CFB"/>
    <w:rsid w:val="0064225F"/>
    <w:rsid w:val="00643214"/>
    <w:rsid w:val="006455E1"/>
    <w:rsid w:val="006519DC"/>
    <w:rsid w:val="006549B1"/>
    <w:rsid w:val="00656519"/>
    <w:rsid w:val="00656CD8"/>
    <w:rsid w:val="00660209"/>
    <w:rsid w:val="0066097F"/>
    <w:rsid w:val="006651DB"/>
    <w:rsid w:val="0066640D"/>
    <w:rsid w:val="00666C94"/>
    <w:rsid w:val="00667550"/>
    <w:rsid w:val="006678FB"/>
    <w:rsid w:val="006712F4"/>
    <w:rsid w:val="006778CC"/>
    <w:rsid w:val="006856BF"/>
    <w:rsid w:val="0068782F"/>
    <w:rsid w:val="00691C3A"/>
    <w:rsid w:val="00691FE4"/>
    <w:rsid w:val="00692441"/>
    <w:rsid w:val="00692C12"/>
    <w:rsid w:val="00693F03"/>
    <w:rsid w:val="00695F8D"/>
    <w:rsid w:val="006A0D37"/>
    <w:rsid w:val="006A0EDA"/>
    <w:rsid w:val="006A1C0E"/>
    <w:rsid w:val="006A1F44"/>
    <w:rsid w:val="006A2156"/>
    <w:rsid w:val="006A3F7A"/>
    <w:rsid w:val="006B6A9C"/>
    <w:rsid w:val="006C1CB0"/>
    <w:rsid w:val="006C713D"/>
    <w:rsid w:val="006D2B37"/>
    <w:rsid w:val="006D3A98"/>
    <w:rsid w:val="006D6F7B"/>
    <w:rsid w:val="006E0CE9"/>
    <w:rsid w:val="006E107B"/>
    <w:rsid w:val="006E4998"/>
    <w:rsid w:val="006E678C"/>
    <w:rsid w:val="006F17D8"/>
    <w:rsid w:val="006F20ED"/>
    <w:rsid w:val="006F6C35"/>
    <w:rsid w:val="006F77AE"/>
    <w:rsid w:val="00700C03"/>
    <w:rsid w:val="007040C9"/>
    <w:rsid w:val="0070646A"/>
    <w:rsid w:val="00706F9C"/>
    <w:rsid w:val="007103CC"/>
    <w:rsid w:val="007145EF"/>
    <w:rsid w:val="00714D37"/>
    <w:rsid w:val="007154A9"/>
    <w:rsid w:val="00716B37"/>
    <w:rsid w:val="007224FE"/>
    <w:rsid w:val="0072314E"/>
    <w:rsid w:val="007258DA"/>
    <w:rsid w:val="00730239"/>
    <w:rsid w:val="007302C7"/>
    <w:rsid w:val="007318F1"/>
    <w:rsid w:val="00733119"/>
    <w:rsid w:val="0073373C"/>
    <w:rsid w:val="00740E78"/>
    <w:rsid w:val="0074185E"/>
    <w:rsid w:val="00743475"/>
    <w:rsid w:val="007505CA"/>
    <w:rsid w:val="00750910"/>
    <w:rsid w:val="0075442C"/>
    <w:rsid w:val="00757FDC"/>
    <w:rsid w:val="00760818"/>
    <w:rsid w:val="0076114A"/>
    <w:rsid w:val="00762A8D"/>
    <w:rsid w:val="007631D2"/>
    <w:rsid w:val="007634E4"/>
    <w:rsid w:val="00765924"/>
    <w:rsid w:val="00767DF5"/>
    <w:rsid w:val="00773290"/>
    <w:rsid w:val="00774694"/>
    <w:rsid w:val="00780AB5"/>
    <w:rsid w:val="00781399"/>
    <w:rsid w:val="00786B48"/>
    <w:rsid w:val="007913DD"/>
    <w:rsid w:val="00794CBF"/>
    <w:rsid w:val="00796070"/>
    <w:rsid w:val="00797C69"/>
    <w:rsid w:val="007A102E"/>
    <w:rsid w:val="007A15A8"/>
    <w:rsid w:val="007A38E9"/>
    <w:rsid w:val="007A4669"/>
    <w:rsid w:val="007A6CFC"/>
    <w:rsid w:val="007A794C"/>
    <w:rsid w:val="007B4887"/>
    <w:rsid w:val="007B5190"/>
    <w:rsid w:val="007B6893"/>
    <w:rsid w:val="007B78D5"/>
    <w:rsid w:val="007B7E67"/>
    <w:rsid w:val="007C7EBE"/>
    <w:rsid w:val="007D0834"/>
    <w:rsid w:val="007D171F"/>
    <w:rsid w:val="007D3E50"/>
    <w:rsid w:val="007E2A1B"/>
    <w:rsid w:val="007E3A3C"/>
    <w:rsid w:val="007E4A90"/>
    <w:rsid w:val="007E68CA"/>
    <w:rsid w:val="007E6D87"/>
    <w:rsid w:val="007E7184"/>
    <w:rsid w:val="007F0CE1"/>
    <w:rsid w:val="007F1179"/>
    <w:rsid w:val="007F1EA9"/>
    <w:rsid w:val="007F24BD"/>
    <w:rsid w:val="007F448C"/>
    <w:rsid w:val="007F4F83"/>
    <w:rsid w:val="007F57B8"/>
    <w:rsid w:val="007F62E8"/>
    <w:rsid w:val="00801C2A"/>
    <w:rsid w:val="0080230F"/>
    <w:rsid w:val="00802F68"/>
    <w:rsid w:val="0080345E"/>
    <w:rsid w:val="00806E70"/>
    <w:rsid w:val="008072E8"/>
    <w:rsid w:val="00811DE1"/>
    <w:rsid w:val="00817CD9"/>
    <w:rsid w:val="00826F05"/>
    <w:rsid w:val="00830939"/>
    <w:rsid w:val="008316DD"/>
    <w:rsid w:val="008328CA"/>
    <w:rsid w:val="008335E4"/>
    <w:rsid w:val="008341E0"/>
    <w:rsid w:val="008355D5"/>
    <w:rsid w:val="00836A2E"/>
    <w:rsid w:val="00837AF8"/>
    <w:rsid w:val="0084034B"/>
    <w:rsid w:val="008413A1"/>
    <w:rsid w:val="00841801"/>
    <w:rsid w:val="0084723F"/>
    <w:rsid w:val="00847E75"/>
    <w:rsid w:val="00856F00"/>
    <w:rsid w:val="00861B70"/>
    <w:rsid w:val="00862025"/>
    <w:rsid w:val="008652A3"/>
    <w:rsid w:val="00865E8C"/>
    <w:rsid w:val="00866176"/>
    <w:rsid w:val="00874BDC"/>
    <w:rsid w:val="00881513"/>
    <w:rsid w:val="00881E99"/>
    <w:rsid w:val="00882561"/>
    <w:rsid w:val="00883685"/>
    <w:rsid w:val="00890C0D"/>
    <w:rsid w:val="008927D1"/>
    <w:rsid w:val="008A23AB"/>
    <w:rsid w:val="008A2EEF"/>
    <w:rsid w:val="008A2FB3"/>
    <w:rsid w:val="008A3DB1"/>
    <w:rsid w:val="008B42D9"/>
    <w:rsid w:val="008B43DB"/>
    <w:rsid w:val="008B6A09"/>
    <w:rsid w:val="008C0771"/>
    <w:rsid w:val="008C3E0F"/>
    <w:rsid w:val="008D26EB"/>
    <w:rsid w:val="008D4AF8"/>
    <w:rsid w:val="008D57C1"/>
    <w:rsid w:val="008E4E0F"/>
    <w:rsid w:val="008F0D3D"/>
    <w:rsid w:val="008F3B71"/>
    <w:rsid w:val="008F6A37"/>
    <w:rsid w:val="0090590A"/>
    <w:rsid w:val="009060D9"/>
    <w:rsid w:val="00911CF9"/>
    <w:rsid w:val="0091560D"/>
    <w:rsid w:val="00916AFA"/>
    <w:rsid w:val="00917C89"/>
    <w:rsid w:val="00922576"/>
    <w:rsid w:val="0092628E"/>
    <w:rsid w:val="00931DF1"/>
    <w:rsid w:val="009355B2"/>
    <w:rsid w:val="00937225"/>
    <w:rsid w:val="00943268"/>
    <w:rsid w:val="00944941"/>
    <w:rsid w:val="009539D1"/>
    <w:rsid w:val="0095715C"/>
    <w:rsid w:val="00962DF5"/>
    <w:rsid w:val="00965A5D"/>
    <w:rsid w:val="0096704C"/>
    <w:rsid w:val="009706DC"/>
    <w:rsid w:val="0097578C"/>
    <w:rsid w:val="00981829"/>
    <w:rsid w:val="00982DBC"/>
    <w:rsid w:val="00985099"/>
    <w:rsid w:val="0098575A"/>
    <w:rsid w:val="00985D0D"/>
    <w:rsid w:val="00987204"/>
    <w:rsid w:val="009878E9"/>
    <w:rsid w:val="00987DB6"/>
    <w:rsid w:val="00987FF8"/>
    <w:rsid w:val="00992D24"/>
    <w:rsid w:val="0099361E"/>
    <w:rsid w:val="009A1B2A"/>
    <w:rsid w:val="009A247A"/>
    <w:rsid w:val="009A3452"/>
    <w:rsid w:val="009A4714"/>
    <w:rsid w:val="009A66A4"/>
    <w:rsid w:val="009A7E05"/>
    <w:rsid w:val="009B171C"/>
    <w:rsid w:val="009B1FE3"/>
    <w:rsid w:val="009B4EBA"/>
    <w:rsid w:val="009B52EC"/>
    <w:rsid w:val="009B76C3"/>
    <w:rsid w:val="009C2654"/>
    <w:rsid w:val="009D068E"/>
    <w:rsid w:val="009D5D88"/>
    <w:rsid w:val="009D7D8C"/>
    <w:rsid w:val="009E3BBE"/>
    <w:rsid w:val="009E48B7"/>
    <w:rsid w:val="009E601C"/>
    <w:rsid w:val="009E613E"/>
    <w:rsid w:val="009E6948"/>
    <w:rsid w:val="009E7ABD"/>
    <w:rsid w:val="009F2BFC"/>
    <w:rsid w:val="009F5C9A"/>
    <w:rsid w:val="009F65FF"/>
    <w:rsid w:val="00A00B45"/>
    <w:rsid w:val="00A0413F"/>
    <w:rsid w:val="00A1324F"/>
    <w:rsid w:val="00A249F3"/>
    <w:rsid w:val="00A27DE7"/>
    <w:rsid w:val="00A3137B"/>
    <w:rsid w:val="00A342A5"/>
    <w:rsid w:val="00A366B1"/>
    <w:rsid w:val="00A37E5F"/>
    <w:rsid w:val="00A416FF"/>
    <w:rsid w:val="00A42293"/>
    <w:rsid w:val="00A44B33"/>
    <w:rsid w:val="00A5474D"/>
    <w:rsid w:val="00A61147"/>
    <w:rsid w:val="00A6786E"/>
    <w:rsid w:val="00A713B4"/>
    <w:rsid w:val="00A71E1C"/>
    <w:rsid w:val="00A7352F"/>
    <w:rsid w:val="00A76DA9"/>
    <w:rsid w:val="00A77222"/>
    <w:rsid w:val="00A80E1E"/>
    <w:rsid w:val="00A8210B"/>
    <w:rsid w:val="00A8753A"/>
    <w:rsid w:val="00A87998"/>
    <w:rsid w:val="00A901CD"/>
    <w:rsid w:val="00A96C04"/>
    <w:rsid w:val="00AA0F79"/>
    <w:rsid w:val="00AA2448"/>
    <w:rsid w:val="00AA2557"/>
    <w:rsid w:val="00AB0F6D"/>
    <w:rsid w:val="00AB1EF1"/>
    <w:rsid w:val="00AB44A4"/>
    <w:rsid w:val="00AB4D0E"/>
    <w:rsid w:val="00AB6336"/>
    <w:rsid w:val="00AB7261"/>
    <w:rsid w:val="00AB7AF5"/>
    <w:rsid w:val="00AC37CD"/>
    <w:rsid w:val="00AC3C42"/>
    <w:rsid w:val="00AD518F"/>
    <w:rsid w:val="00AD570E"/>
    <w:rsid w:val="00AD58F0"/>
    <w:rsid w:val="00AE2FE1"/>
    <w:rsid w:val="00AE4BF8"/>
    <w:rsid w:val="00AF0107"/>
    <w:rsid w:val="00AF1A79"/>
    <w:rsid w:val="00AF57AD"/>
    <w:rsid w:val="00B029E8"/>
    <w:rsid w:val="00B02FD5"/>
    <w:rsid w:val="00B051B4"/>
    <w:rsid w:val="00B05C99"/>
    <w:rsid w:val="00B0762A"/>
    <w:rsid w:val="00B0776D"/>
    <w:rsid w:val="00B07D39"/>
    <w:rsid w:val="00B17833"/>
    <w:rsid w:val="00B20E1D"/>
    <w:rsid w:val="00B22213"/>
    <w:rsid w:val="00B2288F"/>
    <w:rsid w:val="00B25514"/>
    <w:rsid w:val="00B260BF"/>
    <w:rsid w:val="00B308EF"/>
    <w:rsid w:val="00B33209"/>
    <w:rsid w:val="00B34118"/>
    <w:rsid w:val="00B34F00"/>
    <w:rsid w:val="00B3588B"/>
    <w:rsid w:val="00B37476"/>
    <w:rsid w:val="00B42B70"/>
    <w:rsid w:val="00B4476E"/>
    <w:rsid w:val="00B47903"/>
    <w:rsid w:val="00B5167A"/>
    <w:rsid w:val="00B524B9"/>
    <w:rsid w:val="00B605D6"/>
    <w:rsid w:val="00B61B7B"/>
    <w:rsid w:val="00B64BDC"/>
    <w:rsid w:val="00B6514F"/>
    <w:rsid w:val="00B662AF"/>
    <w:rsid w:val="00B748B8"/>
    <w:rsid w:val="00B75438"/>
    <w:rsid w:val="00B84524"/>
    <w:rsid w:val="00B853D4"/>
    <w:rsid w:val="00B854F6"/>
    <w:rsid w:val="00B87C9D"/>
    <w:rsid w:val="00B920D5"/>
    <w:rsid w:val="00B94562"/>
    <w:rsid w:val="00BA0AA9"/>
    <w:rsid w:val="00BA21B0"/>
    <w:rsid w:val="00BA3197"/>
    <w:rsid w:val="00BA3E31"/>
    <w:rsid w:val="00BA5ECC"/>
    <w:rsid w:val="00BA60BD"/>
    <w:rsid w:val="00BA7A27"/>
    <w:rsid w:val="00BB0430"/>
    <w:rsid w:val="00BB2130"/>
    <w:rsid w:val="00BB4BB6"/>
    <w:rsid w:val="00BB5159"/>
    <w:rsid w:val="00BB5B13"/>
    <w:rsid w:val="00BB622B"/>
    <w:rsid w:val="00BB6276"/>
    <w:rsid w:val="00BB6417"/>
    <w:rsid w:val="00BB68BC"/>
    <w:rsid w:val="00BC40B9"/>
    <w:rsid w:val="00BC71F7"/>
    <w:rsid w:val="00BC7E0B"/>
    <w:rsid w:val="00BD1BCC"/>
    <w:rsid w:val="00BD7560"/>
    <w:rsid w:val="00BD780C"/>
    <w:rsid w:val="00BE7D36"/>
    <w:rsid w:val="00BF05B5"/>
    <w:rsid w:val="00BF0C2C"/>
    <w:rsid w:val="00BF1F91"/>
    <w:rsid w:val="00BF2CF7"/>
    <w:rsid w:val="00BF6D0C"/>
    <w:rsid w:val="00BF7CC1"/>
    <w:rsid w:val="00C0062C"/>
    <w:rsid w:val="00C12F34"/>
    <w:rsid w:val="00C13DA7"/>
    <w:rsid w:val="00C22323"/>
    <w:rsid w:val="00C259A6"/>
    <w:rsid w:val="00C30684"/>
    <w:rsid w:val="00C30EFD"/>
    <w:rsid w:val="00C318AF"/>
    <w:rsid w:val="00C31D80"/>
    <w:rsid w:val="00C31D9B"/>
    <w:rsid w:val="00C37E13"/>
    <w:rsid w:val="00C4274B"/>
    <w:rsid w:val="00C44A96"/>
    <w:rsid w:val="00C4543F"/>
    <w:rsid w:val="00C47BB5"/>
    <w:rsid w:val="00C47ED2"/>
    <w:rsid w:val="00C51669"/>
    <w:rsid w:val="00C5472B"/>
    <w:rsid w:val="00C56789"/>
    <w:rsid w:val="00C5716C"/>
    <w:rsid w:val="00C57A9F"/>
    <w:rsid w:val="00C62FAA"/>
    <w:rsid w:val="00C64ABC"/>
    <w:rsid w:val="00C67ACC"/>
    <w:rsid w:val="00C70689"/>
    <w:rsid w:val="00C742A5"/>
    <w:rsid w:val="00C75513"/>
    <w:rsid w:val="00C77957"/>
    <w:rsid w:val="00C804C4"/>
    <w:rsid w:val="00C84738"/>
    <w:rsid w:val="00C84B3A"/>
    <w:rsid w:val="00C84D34"/>
    <w:rsid w:val="00C86F67"/>
    <w:rsid w:val="00C905D3"/>
    <w:rsid w:val="00C91EE0"/>
    <w:rsid w:val="00C95D08"/>
    <w:rsid w:val="00C9751B"/>
    <w:rsid w:val="00CA36D0"/>
    <w:rsid w:val="00CA6730"/>
    <w:rsid w:val="00CB6C01"/>
    <w:rsid w:val="00CC0501"/>
    <w:rsid w:val="00CC0A30"/>
    <w:rsid w:val="00CC4B1A"/>
    <w:rsid w:val="00CC67EE"/>
    <w:rsid w:val="00CC7454"/>
    <w:rsid w:val="00CD334C"/>
    <w:rsid w:val="00CD475E"/>
    <w:rsid w:val="00CD5A9C"/>
    <w:rsid w:val="00CD7FCC"/>
    <w:rsid w:val="00CE3609"/>
    <w:rsid w:val="00CE65B4"/>
    <w:rsid w:val="00CF2FBB"/>
    <w:rsid w:val="00CF5683"/>
    <w:rsid w:val="00CF6CB6"/>
    <w:rsid w:val="00D00593"/>
    <w:rsid w:val="00D032D3"/>
    <w:rsid w:val="00D03EEE"/>
    <w:rsid w:val="00D03FC7"/>
    <w:rsid w:val="00D059B1"/>
    <w:rsid w:val="00D05F23"/>
    <w:rsid w:val="00D12CAA"/>
    <w:rsid w:val="00D1380E"/>
    <w:rsid w:val="00D14EBA"/>
    <w:rsid w:val="00D15496"/>
    <w:rsid w:val="00D171AF"/>
    <w:rsid w:val="00D17A82"/>
    <w:rsid w:val="00D2037B"/>
    <w:rsid w:val="00D2098F"/>
    <w:rsid w:val="00D2449B"/>
    <w:rsid w:val="00D273FB"/>
    <w:rsid w:val="00D27809"/>
    <w:rsid w:val="00D335F1"/>
    <w:rsid w:val="00D33984"/>
    <w:rsid w:val="00D34648"/>
    <w:rsid w:val="00D4384F"/>
    <w:rsid w:val="00D45215"/>
    <w:rsid w:val="00D45AE9"/>
    <w:rsid w:val="00D47174"/>
    <w:rsid w:val="00D528CB"/>
    <w:rsid w:val="00D53CD9"/>
    <w:rsid w:val="00D55A9C"/>
    <w:rsid w:val="00D55ABC"/>
    <w:rsid w:val="00D56993"/>
    <w:rsid w:val="00D5701D"/>
    <w:rsid w:val="00D5730B"/>
    <w:rsid w:val="00D6171C"/>
    <w:rsid w:val="00D62B7A"/>
    <w:rsid w:val="00D662A9"/>
    <w:rsid w:val="00D670CF"/>
    <w:rsid w:val="00D672D0"/>
    <w:rsid w:val="00D82F65"/>
    <w:rsid w:val="00D84B6E"/>
    <w:rsid w:val="00D85D85"/>
    <w:rsid w:val="00D85FEA"/>
    <w:rsid w:val="00D87781"/>
    <w:rsid w:val="00D93772"/>
    <w:rsid w:val="00D93FCC"/>
    <w:rsid w:val="00D940F7"/>
    <w:rsid w:val="00D94E33"/>
    <w:rsid w:val="00D94EBD"/>
    <w:rsid w:val="00D95B37"/>
    <w:rsid w:val="00DA3DD7"/>
    <w:rsid w:val="00DA60B2"/>
    <w:rsid w:val="00DA78C8"/>
    <w:rsid w:val="00DB4210"/>
    <w:rsid w:val="00DB4CFF"/>
    <w:rsid w:val="00DB7CA8"/>
    <w:rsid w:val="00DC51ED"/>
    <w:rsid w:val="00DC643C"/>
    <w:rsid w:val="00DD27D0"/>
    <w:rsid w:val="00DD43DC"/>
    <w:rsid w:val="00DD461F"/>
    <w:rsid w:val="00DE2319"/>
    <w:rsid w:val="00DE24C7"/>
    <w:rsid w:val="00DE31D7"/>
    <w:rsid w:val="00DE45D5"/>
    <w:rsid w:val="00DE786F"/>
    <w:rsid w:val="00DF1970"/>
    <w:rsid w:val="00DF2D54"/>
    <w:rsid w:val="00DF33E6"/>
    <w:rsid w:val="00DF4924"/>
    <w:rsid w:val="00E00D8B"/>
    <w:rsid w:val="00E0312A"/>
    <w:rsid w:val="00E06847"/>
    <w:rsid w:val="00E11206"/>
    <w:rsid w:val="00E165EB"/>
    <w:rsid w:val="00E16E41"/>
    <w:rsid w:val="00E1760D"/>
    <w:rsid w:val="00E23258"/>
    <w:rsid w:val="00E2368E"/>
    <w:rsid w:val="00E254AD"/>
    <w:rsid w:val="00E32D6B"/>
    <w:rsid w:val="00E340AC"/>
    <w:rsid w:val="00E40926"/>
    <w:rsid w:val="00E43A25"/>
    <w:rsid w:val="00E45C94"/>
    <w:rsid w:val="00E51BCB"/>
    <w:rsid w:val="00E5323A"/>
    <w:rsid w:val="00E5449E"/>
    <w:rsid w:val="00E54C13"/>
    <w:rsid w:val="00E568A8"/>
    <w:rsid w:val="00E62D02"/>
    <w:rsid w:val="00E637B3"/>
    <w:rsid w:val="00E638A3"/>
    <w:rsid w:val="00E64B64"/>
    <w:rsid w:val="00E70FFC"/>
    <w:rsid w:val="00E717A9"/>
    <w:rsid w:val="00E71C42"/>
    <w:rsid w:val="00E74EB5"/>
    <w:rsid w:val="00E750C4"/>
    <w:rsid w:val="00E75BBC"/>
    <w:rsid w:val="00E814ED"/>
    <w:rsid w:val="00E8308D"/>
    <w:rsid w:val="00E83105"/>
    <w:rsid w:val="00E87E45"/>
    <w:rsid w:val="00E91932"/>
    <w:rsid w:val="00E923B9"/>
    <w:rsid w:val="00E92A0E"/>
    <w:rsid w:val="00E92FC9"/>
    <w:rsid w:val="00E966C0"/>
    <w:rsid w:val="00E96F59"/>
    <w:rsid w:val="00EA0D7A"/>
    <w:rsid w:val="00EA29A6"/>
    <w:rsid w:val="00EA2DAE"/>
    <w:rsid w:val="00EA32AA"/>
    <w:rsid w:val="00EA67DB"/>
    <w:rsid w:val="00EA6C4F"/>
    <w:rsid w:val="00EB0661"/>
    <w:rsid w:val="00EB1B51"/>
    <w:rsid w:val="00EB4E7B"/>
    <w:rsid w:val="00EB53A2"/>
    <w:rsid w:val="00EB780D"/>
    <w:rsid w:val="00EC16E6"/>
    <w:rsid w:val="00EC1BB1"/>
    <w:rsid w:val="00EC3BBB"/>
    <w:rsid w:val="00EC49E7"/>
    <w:rsid w:val="00EC4D7A"/>
    <w:rsid w:val="00EC5C61"/>
    <w:rsid w:val="00EC7BF7"/>
    <w:rsid w:val="00ED16A5"/>
    <w:rsid w:val="00ED29FA"/>
    <w:rsid w:val="00ED6635"/>
    <w:rsid w:val="00ED7250"/>
    <w:rsid w:val="00EE105C"/>
    <w:rsid w:val="00EE173C"/>
    <w:rsid w:val="00EE3682"/>
    <w:rsid w:val="00EE4B23"/>
    <w:rsid w:val="00EE4DBC"/>
    <w:rsid w:val="00EE51F4"/>
    <w:rsid w:val="00EF2F98"/>
    <w:rsid w:val="00EF39DA"/>
    <w:rsid w:val="00EF416C"/>
    <w:rsid w:val="00EF7417"/>
    <w:rsid w:val="00F0126A"/>
    <w:rsid w:val="00F01A6D"/>
    <w:rsid w:val="00F01F08"/>
    <w:rsid w:val="00F04810"/>
    <w:rsid w:val="00F04D4D"/>
    <w:rsid w:val="00F05C01"/>
    <w:rsid w:val="00F06AEF"/>
    <w:rsid w:val="00F10E40"/>
    <w:rsid w:val="00F1156E"/>
    <w:rsid w:val="00F125D5"/>
    <w:rsid w:val="00F15548"/>
    <w:rsid w:val="00F20ED8"/>
    <w:rsid w:val="00F312F9"/>
    <w:rsid w:val="00F34D5D"/>
    <w:rsid w:val="00F35B2E"/>
    <w:rsid w:val="00F403ED"/>
    <w:rsid w:val="00F40E4A"/>
    <w:rsid w:val="00F41B51"/>
    <w:rsid w:val="00F43D09"/>
    <w:rsid w:val="00F457DF"/>
    <w:rsid w:val="00F4732B"/>
    <w:rsid w:val="00F543E9"/>
    <w:rsid w:val="00F57831"/>
    <w:rsid w:val="00F65C5C"/>
    <w:rsid w:val="00F661D7"/>
    <w:rsid w:val="00F6739F"/>
    <w:rsid w:val="00F673C3"/>
    <w:rsid w:val="00F71967"/>
    <w:rsid w:val="00F737D4"/>
    <w:rsid w:val="00F742B2"/>
    <w:rsid w:val="00F75AAE"/>
    <w:rsid w:val="00F86D3E"/>
    <w:rsid w:val="00F87104"/>
    <w:rsid w:val="00F9323F"/>
    <w:rsid w:val="00F93B7C"/>
    <w:rsid w:val="00FA14CA"/>
    <w:rsid w:val="00FB0379"/>
    <w:rsid w:val="00FB204C"/>
    <w:rsid w:val="00FC21AB"/>
    <w:rsid w:val="00FC3B9F"/>
    <w:rsid w:val="00FC4926"/>
    <w:rsid w:val="00FD1108"/>
    <w:rsid w:val="00FE1EA8"/>
    <w:rsid w:val="00FE2A0B"/>
    <w:rsid w:val="00FE39F5"/>
    <w:rsid w:val="00FE5E2B"/>
    <w:rsid w:val="00FE6373"/>
    <w:rsid w:val="00FE6D6C"/>
    <w:rsid w:val="00FE7959"/>
    <w:rsid w:val="00FF28F9"/>
    <w:rsid w:val="00FF4FF7"/>
    <w:rsid w:val="00FF6E7D"/>
    <w:rsid w:val="00FF747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F566DF79745A6F2DB9F35B614BCD12281DDB9B21AB9EAE36F93C0C50D1C98B6503004502F9725A2zFQ" TargetMode="External"/><Relationship Id="rId13" Type="http://schemas.openxmlformats.org/officeDocument/2006/relationships/hyperlink" Target="consultantplus://offline/ref=5A861FF10F77C3CA853C4D021FCFB76AD2B85EEF63B6BFBBB17304ADD9B6EA31059C82B4B3413204X1E6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DF566DF79745A6F2DB9F35B614BCD12281DDB9B21AB9EAE36F93C0C50D1C98B650300652A2zCQ" TargetMode="External"/><Relationship Id="rId12" Type="http://schemas.openxmlformats.org/officeDocument/2006/relationships/hyperlink" Target="consultantplus://offline/ref=5A861FF10F77C3CA853C4D021FCFB76AD2B855EE65B9BFBBB17304ADD9B6EA31059C82B4B3423B06X1E9R" TargetMode="External"/><Relationship Id="rId17" Type="http://schemas.openxmlformats.org/officeDocument/2006/relationships/hyperlink" Target="consultantplus://offline/ref=11C06DF123DCFFE837B6311AA8631ED8BCA9D30AB2E05537B4FC774CD33EC170B73ABE06935171D8l4j7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C06DF123DCFFE837B6311AA8631ED8BCA9D803B0ED5537B4FC774CD33EC170B73ABE03l9j7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DF566DF79745A6F2DB9F35B614BCD12281DDB9B21AB9EAE36F93C0C50D1C98B6503001A5z4Q" TargetMode="External"/><Relationship Id="rId11" Type="http://schemas.openxmlformats.org/officeDocument/2006/relationships/hyperlink" Target="consultantplus://offline/ref=5A861FF10F77C3CA853C4D021FCFB76AD2B85EEF63B6BFBBB17304ADD9B6EA31059C82B4B3413204X1E6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C06DF123DCFFE837B6311AA8631ED8BAAFD703B1E2083DBCA57B4ED4319E67B073B207935378lDj9R" TargetMode="External"/><Relationship Id="rId10" Type="http://schemas.openxmlformats.org/officeDocument/2006/relationships/hyperlink" Target="consultantplus://offline/ref=D9C8778B5B2D5815714919D4E1F4F53E295409C8D0133CA6418DAEB76510739A58B475541ED81FFExFz0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C8778B5B2D5815714919D4E1F4F53E295409C8D0133CA6418DAEB76510739A58B475541ED81FF1xFz2Q" TargetMode="External"/><Relationship Id="rId14" Type="http://schemas.openxmlformats.org/officeDocument/2006/relationships/hyperlink" Target="consultantplus://offline/ref=11C06DF123DCFFE837B6311AA8631ED8BCADD30EB7EE5537B4FC774CD33EC170B73ABE06935273D1l4j3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EFEE-0AE3-4B2C-9471-B11A9920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2</cp:revision>
  <cp:lastPrinted>2015-07-17T07:30:00Z</cp:lastPrinted>
  <dcterms:created xsi:type="dcterms:W3CDTF">2015-07-20T12:33:00Z</dcterms:created>
  <dcterms:modified xsi:type="dcterms:W3CDTF">2015-07-20T12:33:00Z</dcterms:modified>
</cp:coreProperties>
</file>