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E7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>
        <w:t xml:space="preserve"> </w:t>
      </w:r>
      <w:bookmarkStart w:id="0" w:name="Par9"/>
      <w:bookmarkEnd w:id="0"/>
      <w:r w:rsidR="00E632A5">
        <w:t xml:space="preserve">                                                          </w:t>
      </w:r>
      <w:r w:rsidR="00B64FE7">
        <w:t>проект</w:t>
      </w:r>
    </w:p>
    <w:p w:rsidR="00C32AC8" w:rsidRPr="00A54D1D" w:rsidRDefault="00B64FE7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sz w:val="32"/>
          <w:szCs w:val="32"/>
        </w:rPr>
      </w:pPr>
      <w:r>
        <w:t xml:space="preserve">                                                         </w:t>
      </w:r>
      <w:r w:rsidR="00E632A5">
        <w:t xml:space="preserve">  </w:t>
      </w:r>
      <w:r w:rsidR="00C32A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2AC8" w:rsidRPr="00A54D1D">
        <w:rPr>
          <w:rFonts w:ascii="Arial" w:hAnsi="Arial" w:cs="Arial"/>
          <w:b/>
          <w:sz w:val="32"/>
          <w:szCs w:val="32"/>
        </w:rPr>
        <w:t>АДМИНИСТРАЦИЯ</w:t>
      </w:r>
    </w:p>
    <w:p w:rsidR="00C32AC8" w:rsidRPr="00A54D1D" w:rsidRDefault="002F0528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ГУЕВСКОГО</w:t>
      </w:r>
      <w:r w:rsidR="00C32AC8" w:rsidRPr="00A54D1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32AC8" w:rsidRDefault="00C32AC8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СУДЖАНСКОГО РАЙОНА КУРСКОЙ </w:t>
      </w:r>
      <w:r w:rsidRPr="00A54D1D">
        <w:rPr>
          <w:rFonts w:ascii="Arial" w:hAnsi="Arial" w:cs="Arial"/>
          <w:b/>
          <w:sz w:val="32"/>
          <w:szCs w:val="32"/>
        </w:rPr>
        <w:t>ОБЛАСТИ</w:t>
      </w:r>
    </w:p>
    <w:p w:rsidR="00C32AC8" w:rsidRPr="00A54D1D" w:rsidRDefault="00C32AC8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C32AC8" w:rsidRDefault="00C32AC8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A54D1D">
        <w:rPr>
          <w:rFonts w:ascii="Arial" w:hAnsi="Arial" w:cs="Arial"/>
          <w:b/>
          <w:sz w:val="32"/>
          <w:szCs w:val="32"/>
        </w:rPr>
        <w:t>ПОСТАНОВЛЕНИЕ</w:t>
      </w:r>
    </w:p>
    <w:p w:rsidR="00634BEF" w:rsidRPr="00A54D1D" w:rsidRDefault="00634BEF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</w:p>
    <w:p w:rsidR="00C32AC8" w:rsidRDefault="00C32AC8" w:rsidP="00E632A5">
      <w:pPr>
        <w:spacing w:after="0" w:line="240" w:lineRule="auto"/>
        <w:ind w:left="708"/>
        <w:jc w:val="center"/>
        <w:rPr>
          <w:rFonts w:ascii="Arial" w:hAnsi="Arial" w:cs="Arial"/>
          <w:b/>
          <w:sz w:val="32"/>
          <w:szCs w:val="32"/>
        </w:rPr>
      </w:pPr>
      <w:r w:rsidRPr="00A54D1D">
        <w:rPr>
          <w:rFonts w:ascii="Arial" w:hAnsi="Arial" w:cs="Arial"/>
          <w:b/>
          <w:sz w:val="32"/>
          <w:szCs w:val="32"/>
        </w:rPr>
        <w:t>От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B64FE7">
        <w:rPr>
          <w:rFonts w:ascii="Arial" w:hAnsi="Arial" w:cs="Arial"/>
          <w:b/>
          <w:sz w:val="32"/>
          <w:szCs w:val="32"/>
        </w:rPr>
        <w:t>«___»</w:t>
      </w:r>
      <w:r w:rsidR="00634BEF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марта </w:t>
      </w:r>
      <w:r w:rsidRPr="00A54D1D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4</w:t>
      </w:r>
      <w:r w:rsidRPr="00A54D1D">
        <w:rPr>
          <w:rFonts w:ascii="Arial" w:hAnsi="Arial" w:cs="Arial"/>
          <w:b/>
          <w:sz w:val="32"/>
          <w:szCs w:val="32"/>
        </w:rPr>
        <w:t xml:space="preserve"> года №</w:t>
      </w:r>
      <w:r w:rsidR="00B64FE7">
        <w:rPr>
          <w:rFonts w:ascii="Arial" w:hAnsi="Arial" w:cs="Arial"/>
          <w:b/>
          <w:sz w:val="32"/>
          <w:szCs w:val="32"/>
        </w:rPr>
        <w:t>___</w:t>
      </w:r>
    </w:p>
    <w:p w:rsidR="00C32AC8" w:rsidRPr="00627524" w:rsidRDefault="00C32AC8" w:rsidP="00E632A5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C32AC8" w:rsidRP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C8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</w:t>
      </w:r>
      <w:r w:rsidRPr="00C32AC8">
        <w:rPr>
          <w:rFonts w:ascii="Times New Roman" w:hAnsi="Times New Roman" w:cs="Times New Roman"/>
          <w:b/>
          <w:sz w:val="28"/>
          <w:szCs w:val="28"/>
        </w:rPr>
        <w:t xml:space="preserve"> контрактн</w:t>
      </w:r>
      <w:r w:rsidR="00E632A5">
        <w:rPr>
          <w:rFonts w:ascii="Times New Roman" w:hAnsi="Times New Roman" w:cs="Times New Roman"/>
          <w:b/>
          <w:sz w:val="28"/>
          <w:szCs w:val="28"/>
        </w:rPr>
        <w:t>ой</w:t>
      </w:r>
      <w:r w:rsidRPr="00C32AC8">
        <w:rPr>
          <w:rFonts w:ascii="Times New Roman" w:hAnsi="Times New Roman" w:cs="Times New Roman"/>
          <w:b/>
          <w:sz w:val="28"/>
          <w:szCs w:val="28"/>
        </w:rPr>
        <w:t xml:space="preserve"> служб</w:t>
      </w:r>
      <w:r w:rsidR="00E632A5">
        <w:rPr>
          <w:rFonts w:ascii="Times New Roman" w:hAnsi="Times New Roman" w:cs="Times New Roman"/>
          <w:b/>
          <w:sz w:val="28"/>
          <w:szCs w:val="28"/>
        </w:rPr>
        <w:t>ы</w:t>
      </w:r>
      <w:r w:rsidRPr="00C32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3BD4">
        <w:rPr>
          <w:rFonts w:ascii="Times New Roman" w:hAnsi="Times New Roman" w:cs="Times New Roman"/>
          <w:b/>
          <w:sz w:val="28"/>
          <w:szCs w:val="28"/>
        </w:rPr>
        <w:t xml:space="preserve">  и  утверждени</w:t>
      </w:r>
      <w:r w:rsidR="00E632A5">
        <w:rPr>
          <w:rFonts w:ascii="Times New Roman" w:hAnsi="Times New Roman" w:cs="Times New Roman"/>
          <w:b/>
          <w:sz w:val="28"/>
          <w:szCs w:val="28"/>
        </w:rPr>
        <w:t>я</w:t>
      </w:r>
      <w:r w:rsidR="00A73BD4">
        <w:rPr>
          <w:rFonts w:ascii="Times New Roman" w:hAnsi="Times New Roman" w:cs="Times New Roman"/>
          <w:b/>
          <w:sz w:val="28"/>
          <w:szCs w:val="28"/>
        </w:rPr>
        <w:t xml:space="preserve">  положения  о контрактной  службе </w:t>
      </w:r>
      <w:r w:rsidRPr="00C32AC8">
        <w:rPr>
          <w:rFonts w:ascii="Times New Roman" w:hAnsi="Times New Roman" w:cs="Times New Roman"/>
          <w:b/>
          <w:sz w:val="28"/>
          <w:szCs w:val="28"/>
        </w:rPr>
        <w:t>по осуществлению закупок</w:t>
      </w:r>
      <w:r w:rsidRPr="00C32AC8">
        <w:rPr>
          <w:rFonts w:ascii="Times New Roman" w:hAnsi="Times New Roman" w:cs="Times New Roman"/>
          <w:b/>
          <w:bCs/>
          <w:sz w:val="28"/>
          <w:szCs w:val="28"/>
        </w:rPr>
        <w:t xml:space="preserve"> для нужд Администрации муниципального образования</w:t>
      </w:r>
    </w:p>
    <w:p w:rsidR="00C32AC8" w:rsidRP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2AC8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2F0528">
        <w:rPr>
          <w:rFonts w:ascii="Times New Roman" w:hAnsi="Times New Roman" w:cs="Times New Roman"/>
          <w:b/>
          <w:bCs/>
          <w:sz w:val="28"/>
          <w:szCs w:val="28"/>
        </w:rPr>
        <w:t>Гуевский</w:t>
      </w:r>
      <w:r w:rsidRPr="00C32AC8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сельсовет"</w:t>
      </w:r>
    </w:p>
    <w:p w:rsidR="00C32AC8" w:rsidRPr="004E0F74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C8" w:rsidRPr="004E0F74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0F7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4E0F74">
          <w:rPr>
            <w:rFonts w:ascii="Times New Roman" w:hAnsi="Times New Roman" w:cs="Times New Roman"/>
            <w:color w:val="0000FF"/>
            <w:sz w:val="24"/>
            <w:szCs w:val="24"/>
          </w:rPr>
          <w:t>ч. 3 ст. 3</w:t>
        </w:r>
        <w:r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</w:hyperlink>
      <w:r w:rsidRPr="004E0F74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 </w:t>
      </w:r>
      <w:r w:rsidR="002F0528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</w:t>
      </w:r>
      <w:r w:rsidR="00634BEF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</w:t>
      </w: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32AC8" w:rsidRP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32AC8">
        <w:rPr>
          <w:rFonts w:ascii="Times New Roman" w:hAnsi="Times New Roman" w:cs="Times New Roman"/>
        </w:rPr>
        <w:t>1. Создать контрактную службу по осуществлению закупок.</w:t>
      </w:r>
    </w:p>
    <w:p w:rsid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C32AC8">
        <w:rPr>
          <w:rFonts w:ascii="Times New Roman" w:hAnsi="Times New Roman" w:cs="Times New Roman"/>
        </w:rPr>
        <w:t>2. В состав контрактной службы включить следующих должностных лиц</w:t>
      </w:r>
      <w:r>
        <w:t>:</w:t>
      </w:r>
    </w:p>
    <w:p w:rsidR="00CD48FB" w:rsidRPr="004E0F74" w:rsidRDefault="00E92A85" w:rsidP="00CD48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0528">
        <w:rPr>
          <w:rFonts w:ascii="Times New Roman" w:hAnsi="Times New Roman" w:cs="Times New Roman"/>
          <w:sz w:val="24"/>
          <w:szCs w:val="24"/>
        </w:rPr>
        <w:t>Ридняк Галина Николаевна</w:t>
      </w:r>
      <w:r w:rsidR="00C32AC8" w:rsidRPr="004E0F74">
        <w:rPr>
          <w:rFonts w:ascii="Times New Roman" w:hAnsi="Times New Roman" w:cs="Times New Roman"/>
          <w:sz w:val="24"/>
          <w:szCs w:val="24"/>
        </w:rPr>
        <w:t xml:space="preserve"> - </w:t>
      </w:r>
      <w:r w:rsidR="00CD48FB" w:rsidRPr="004E0F7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</w:t>
      </w:r>
      <w:r w:rsidR="002F0528">
        <w:rPr>
          <w:rFonts w:ascii="Times New Roman" w:hAnsi="Times New Roman" w:cs="Times New Roman"/>
          <w:sz w:val="24"/>
          <w:szCs w:val="24"/>
        </w:rPr>
        <w:t>Гуевского</w:t>
      </w:r>
      <w:r w:rsidR="00CD48FB">
        <w:rPr>
          <w:rFonts w:ascii="Times New Roman" w:hAnsi="Times New Roman" w:cs="Times New Roman"/>
          <w:sz w:val="24"/>
          <w:szCs w:val="24"/>
        </w:rPr>
        <w:t xml:space="preserve">  сельсовет</w:t>
      </w:r>
      <w:r w:rsidR="00CD48FB" w:rsidRPr="004E0F74">
        <w:rPr>
          <w:rFonts w:ascii="Times New Roman" w:hAnsi="Times New Roman" w:cs="Times New Roman"/>
          <w:sz w:val="24"/>
          <w:szCs w:val="24"/>
        </w:rPr>
        <w:t>а.</w:t>
      </w:r>
    </w:p>
    <w:p w:rsid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2F0528">
        <w:rPr>
          <w:rFonts w:ascii="Times New Roman" w:hAnsi="Times New Roman" w:cs="Times New Roman"/>
          <w:color w:val="C00000"/>
          <w:sz w:val="24"/>
          <w:szCs w:val="24"/>
        </w:rPr>
        <w:t>Романец Елена Анатольевна</w:t>
      </w:r>
      <w:r w:rsidRPr="004E0F74">
        <w:rPr>
          <w:rFonts w:ascii="Times New Roman" w:hAnsi="Times New Roman" w:cs="Times New Roman"/>
          <w:sz w:val="24"/>
          <w:szCs w:val="24"/>
        </w:rPr>
        <w:t xml:space="preserve"> </w:t>
      </w:r>
      <w:r w:rsidR="00CD48FB">
        <w:rPr>
          <w:rFonts w:ascii="Times New Roman" w:hAnsi="Times New Roman" w:cs="Times New Roman"/>
          <w:sz w:val="24"/>
          <w:szCs w:val="24"/>
        </w:rPr>
        <w:t>–</w:t>
      </w:r>
      <w:r w:rsidRPr="004E0F74">
        <w:rPr>
          <w:rFonts w:ascii="Times New Roman" w:hAnsi="Times New Roman" w:cs="Times New Roman"/>
          <w:sz w:val="24"/>
          <w:szCs w:val="24"/>
        </w:rPr>
        <w:t xml:space="preserve"> </w:t>
      </w:r>
      <w:r w:rsidR="002F0528">
        <w:rPr>
          <w:rFonts w:ascii="Times New Roman" w:hAnsi="Times New Roman" w:cs="Times New Roman"/>
          <w:sz w:val="24"/>
          <w:szCs w:val="24"/>
        </w:rPr>
        <w:t>специалист 1 разряда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</w:t>
      </w:r>
      <w:r w:rsidR="002F0528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C32AC8" w:rsidRPr="00E92A85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E0F74">
        <w:rPr>
          <w:rFonts w:ascii="Times New Roman" w:hAnsi="Times New Roman" w:cs="Times New Roman"/>
          <w:sz w:val="24"/>
          <w:szCs w:val="24"/>
        </w:rPr>
        <w:t xml:space="preserve">. </w:t>
      </w:r>
      <w:r w:rsidR="00E92A85" w:rsidRPr="00E92A85">
        <w:rPr>
          <w:rFonts w:ascii="Times New Roman" w:hAnsi="Times New Roman" w:cs="Times New Roman"/>
          <w:sz w:val="24"/>
          <w:szCs w:val="24"/>
        </w:rPr>
        <w:t xml:space="preserve">Утвердить типовое положение (регламент) о </w:t>
      </w:r>
      <w:r w:rsidR="00E92A85" w:rsidRPr="00E92A85">
        <w:rPr>
          <w:rFonts w:ascii="Times New Roman" w:hAnsi="Times New Roman" w:cs="Times New Roman"/>
          <w:bCs/>
          <w:color w:val="333333"/>
          <w:sz w:val="24"/>
          <w:szCs w:val="24"/>
        </w:rPr>
        <w:t>контрактной служб</w:t>
      </w:r>
      <w:r w:rsidR="00CD48FB">
        <w:rPr>
          <w:rFonts w:ascii="Times New Roman" w:hAnsi="Times New Roman" w:cs="Times New Roman"/>
          <w:bCs/>
          <w:color w:val="333333"/>
          <w:sz w:val="24"/>
          <w:szCs w:val="24"/>
        </w:rPr>
        <w:t>е</w:t>
      </w:r>
      <w:r w:rsidR="00E92A85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  <w:r w:rsidR="00E92A85" w:rsidRPr="00E92A85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C32AC8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E0F74">
        <w:rPr>
          <w:rFonts w:ascii="Times New Roman" w:hAnsi="Times New Roman" w:cs="Times New Roman"/>
          <w:sz w:val="24"/>
          <w:szCs w:val="24"/>
        </w:rPr>
        <w:t xml:space="preserve">. Контроль за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0F74"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4E0F74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C32AC8" w:rsidRDefault="002A1D4A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Постановление вступает в силу со дня его подписания.</w:t>
      </w:r>
    </w:p>
    <w:p w:rsidR="007A6E68" w:rsidRDefault="007A6E6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2AC8" w:rsidRPr="004E0F74" w:rsidRDefault="00C32AC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</w:t>
      </w:r>
      <w:r w:rsidR="002F0528">
        <w:rPr>
          <w:rFonts w:ascii="Times New Roman" w:hAnsi="Times New Roman" w:cs="Times New Roman"/>
          <w:sz w:val="24"/>
          <w:szCs w:val="24"/>
        </w:rPr>
        <w:t>Гуевского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сельсовета                                          </w:t>
      </w:r>
      <w:r w:rsidR="002F0528">
        <w:rPr>
          <w:rFonts w:ascii="Times New Roman" w:hAnsi="Times New Roman" w:cs="Times New Roman"/>
          <w:sz w:val="24"/>
          <w:szCs w:val="24"/>
        </w:rPr>
        <w:t>С.М.Романец</w:t>
      </w:r>
    </w:p>
    <w:p w:rsidR="00D616B8" w:rsidRDefault="00E92A85" w:rsidP="00E632A5">
      <w:pPr>
        <w:tabs>
          <w:tab w:val="left" w:pos="1605"/>
        </w:tabs>
        <w:spacing w:after="0" w:line="240" w:lineRule="auto"/>
      </w:pPr>
      <w:r>
        <w:tab/>
      </w:r>
    </w:p>
    <w:p w:rsidR="00E92A85" w:rsidRDefault="00E92A85" w:rsidP="00E632A5">
      <w:pPr>
        <w:tabs>
          <w:tab w:val="left" w:pos="1605"/>
        </w:tabs>
        <w:spacing w:after="0" w:line="240" w:lineRule="auto"/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91845">
        <w:rPr>
          <w:rFonts w:ascii="Times New Roman" w:hAnsi="Times New Roman" w:cs="Times New Roman"/>
          <w:b/>
          <w:bCs/>
        </w:rPr>
        <w:t>ТИПОВОЕ ПОЛОЖЕНИЕ (РЕГЛАМЕНТ) О КОНТРАКТНОЙ СЛУЖБЕ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1" w:name="Par29"/>
      <w:bookmarkEnd w:id="1"/>
      <w:r w:rsidRPr="00B91845">
        <w:rPr>
          <w:rFonts w:ascii="Times New Roman" w:hAnsi="Times New Roman" w:cs="Times New Roman"/>
        </w:rPr>
        <w:t>I. Общие положения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1. Настоящее Типовое положение (регламент) о контрактной службе (далее - Положение) устанавливает правила организации деятельности контрактной службы при планировании и осуществлении закупок товаров, работ, услуг для обеспечения государственных или муниципальных нужд.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2. Контрактная служба создается в целях обеспечения планирования и осуществления государственным или муниципальным заказчиком либо бюджетным учреждением в соответствии с </w:t>
      </w:r>
      <w:hyperlink r:id="rId7" w:history="1">
        <w:r w:rsidRPr="00B91845">
          <w:rPr>
            <w:rFonts w:ascii="Times New Roman" w:hAnsi="Times New Roman" w:cs="Times New Roman"/>
            <w:color w:val="0000FF"/>
          </w:rPr>
          <w:t>частью 1 статьи 15</w:t>
        </w:r>
      </w:hyperlink>
      <w:r w:rsidRPr="00B91845">
        <w:rPr>
          <w:rFonts w:ascii="Times New Roman" w:hAnsi="Times New Roman" w:cs="Times New Roman"/>
        </w:rP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 14, ст. 1652; N 27, ст. 3480) (далее - Федеральный закон) (далее - Заказчик) закупок товаров, работ, услуг для обеспечения государственных или муниципальных нужд (далее - закупка).</w:t>
      </w:r>
    </w:p>
    <w:p w:rsidR="00B91845" w:rsidRPr="00B91845" w:rsidRDefault="00920659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1845" w:rsidRPr="00B91845">
        <w:rPr>
          <w:rFonts w:ascii="Times New Roman" w:hAnsi="Times New Roman" w:cs="Times New Roman"/>
        </w:rPr>
        <w:t xml:space="preserve">. Контрактная служба в своей деятельности руководствуется </w:t>
      </w:r>
      <w:hyperlink r:id="rId8" w:history="1">
        <w:r w:rsidR="00B91845" w:rsidRPr="00B91845">
          <w:rPr>
            <w:rFonts w:ascii="Times New Roman" w:hAnsi="Times New Roman" w:cs="Times New Roman"/>
            <w:color w:val="0000FF"/>
          </w:rPr>
          <w:t>Конституцией</w:t>
        </w:r>
      </w:hyperlink>
      <w:r w:rsidR="00B91845" w:rsidRPr="00B91845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9" w:history="1">
        <w:r w:rsidR="00B91845"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="00B91845" w:rsidRPr="00B91845">
        <w:rPr>
          <w:rFonts w:ascii="Times New Roman" w:hAnsi="Times New Roman" w:cs="Times New Roman"/>
        </w:rPr>
        <w:t>, гражданским законодательством Российской Федерации, бюджетным законодательством Российской Федерации, нормативными правовыми актами о контрактной системе в сфере закупок товаров, работ, услуг для обеспечения государственных и муниципальных нужд, в том числе настоящим Положением, иными нормативными правовыми актами Российской Федерации, положением (регламентом) о контрактной службе Заказчика.</w:t>
      </w:r>
    </w:p>
    <w:p w:rsidR="00B91845" w:rsidRPr="00B91845" w:rsidRDefault="00920659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1845" w:rsidRPr="00B91845">
        <w:rPr>
          <w:rFonts w:ascii="Times New Roman" w:hAnsi="Times New Roman" w:cs="Times New Roman"/>
        </w:rPr>
        <w:t>. Основными принципами создания и функционирования контрактной службы при планировании и осуществлении закупок являются: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1)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3) заключение контрактов на условиях, обеспечивающих наиболее эффективное достижение заданных результатов обеспечения государственных и муниципальных нужд;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4) достижение Заказчиком заданных результатов обеспечения государственных и муниципальных нужд.</w:t>
      </w:r>
    </w:p>
    <w:p w:rsidR="00B91845" w:rsidRPr="00B91845" w:rsidRDefault="00920659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1845" w:rsidRPr="00B91845">
        <w:rPr>
          <w:rFonts w:ascii="Times New Roman" w:hAnsi="Times New Roman" w:cs="Times New Roman"/>
        </w:rPr>
        <w:t xml:space="preserve">. Контрактная служба создается </w:t>
      </w:r>
      <w:r>
        <w:rPr>
          <w:rFonts w:ascii="Times New Roman" w:hAnsi="Times New Roman" w:cs="Times New Roman"/>
        </w:rPr>
        <w:t xml:space="preserve"> </w:t>
      </w:r>
      <w:r w:rsidR="00B91845" w:rsidRPr="00B91845">
        <w:rPr>
          <w:rFonts w:ascii="Times New Roman" w:hAnsi="Times New Roman" w:cs="Times New Roman"/>
        </w:rPr>
        <w:t xml:space="preserve"> следующи</w:t>
      </w:r>
      <w:r>
        <w:rPr>
          <w:rFonts w:ascii="Times New Roman" w:hAnsi="Times New Roman" w:cs="Times New Roman"/>
        </w:rPr>
        <w:t>м способом</w:t>
      </w:r>
      <w:r w:rsidR="00B91845" w:rsidRPr="00B9184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B91845" w:rsidRPr="00B91845" w:rsidRDefault="00920659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91845" w:rsidRPr="00B91845">
        <w:rPr>
          <w:rFonts w:ascii="Times New Roman" w:hAnsi="Times New Roman" w:cs="Times New Roman"/>
        </w:rPr>
        <w:t>) утверждение Заказчиком постоянного состава работников Заказчика, выполняющих функции контрактной службы без образования отдельного структурного подразделения (далее - контрактная служба без образования отдельного подразделения).</w:t>
      </w:r>
    </w:p>
    <w:p w:rsidR="00A820BC" w:rsidRPr="00A820BC" w:rsidRDefault="00A820BC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1845" w:rsidRPr="00B91845">
        <w:rPr>
          <w:rFonts w:ascii="Times New Roman" w:hAnsi="Times New Roman" w:cs="Times New Roman"/>
        </w:rPr>
        <w:t>. Структура и численность контрактной службы определяется и ут</w:t>
      </w:r>
      <w:r>
        <w:rPr>
          <w:rFonts w:ascii="Times New Roman" w:hAnsi="Times New Roman" w:cs="Times New Roman"/>
        </w:rPr>
        <w:t>верждается Заказчиком</w:t>
      </w:r>
      <w:r w:rsidR="00B91845" w:rsidRPr="00B91845">
        <w:rPr>
          <w:rFonts w:ascii="Times New Roman" w:hAnsi="Times New Roman" w:cs="Times New Roman"/>
        </w:rPr>
        <w:t>.</w:t>
      </w:r>
    </w:p>
    <w:p w:rsidR="00A820BC" w:rsidRPr="00A820BC" w:rsidRDefault="00A820BC" w:rsidP="00E632A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820BC">
        <w:rPr>
          <w:rFonts w:ascii="Times New Roman" w:eastAsia="Times New Roman" w:hAnsi="Times New Roman" w:cs="Times New Roman"/>
        </w:rPr>
        <w:t>Назначение на должность и освобождение от должности работника контрактной службы допускается только по решению Заказчика.</w:t>
      </w:r>
    </w:p>
    <w:p w:rsidR="00A820BC" w:rsidRPr="00A820BC" w:rsidRDefault="00A820BC" w:rsidP="00E632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20BC">
        <w:rPr>
          <w:rFonts w:ascii="Times New Roman" w:eastAsia="Times New Roman" w:hAnsi="Times New Roman" w:cs="Times New Roman"/>
        </w:rPr>
        <w:t xml:space="preserve"> В состав контрактной службы входят не менее двух человек – работников (должностных лиц) контрактной службы из числа работников Заказчика. Контрактную службу возглавляет руководитель контрактной службы, назначаемый на должность и освобождаемый от должности Заказчиком.</w:t>
      </w:r>
    </w:p>
    <w:p w:rsidR="00A820BC" w:rsidRPr="00A820BC" w:rsidRDefault="00A820BC" w:rsidP="00E6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820BC">
        <w:rPr>
          <w:rFonts w:ascii="Times New Roman" w:eastAsia="Times New Roman" w:hAnsi="Times New Roman" w:cs="Times New Roman"/>
        </w:rPr>
        <w:t xml:space="preserve"> Работники контрактной службы должны иметь высшее образование или дополнительное профессиональное образование в сфере закупок</w:t>
      </w:r>
      <w:r>
        <w:rPr>
          <w:rStyle w:val="a6"/>
          <w:rFonts w:ascii="Times New Roman" w:hAnsi="Times New Roman" w:cs="Times New Roman"/>
        </w:rPr>
        <w:t>.</w:t>
      </w:r>
    </w:p>
    <w:p w:rsidR="00A820BC" w:rsidRPr="00A820BC" w:rsidRDefault="00A820BC" w:rsidP="00E632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A820BC">
        <w:rPr>
          <w:rFonts w:ascii="Times New Roman" w:eastAsia="Times New Roman" w:hAnsi="Times New Roman" w:cs="Times New Roman"/>
        </w:rPr>
        <w:t>Работниками контрактной службы не могут быть физические лица, лично заинтересованные в результатах процедур определения поставщиков (подрядчиков, исполнителей), а также которые являются непосредственно осуществляющими контроль в сфере закупок должностными лицами органов, уполномоченных на осуществление такого контроля.</w:t>
      </w:r>
    </w:p>
    <w:p w:rsidR="00A820BC" w:rsidRPr="00A820BC" w:rsidRDefault="00A820BC" w:rsidP="00E6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8. </w:t>
      </w:r>
      <w:r w:rsidRPr="00A820BC">
        <w:rPr>
          <w:rFonts w:ascii="Times New Roman" w:eastAsia="Times New Roman" w:hAnsi="Times New Roman" w:cs="Times New Roman"/>
        </w:rPr>
        <w:t xml:space="preserve">В случае выявления в составе контрактной службы указанных лиц Заказчик обязан незамедлительно освободить указанных должностных лиц контрактной службы от занимаемой должности и назначить на вакантную должность лицо, соответствующее требованиям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 w:rsidRPr="00A820BC">
          <w:rPr>
            <w:rFonts w:ascii="Times New Roman" w:eastAsia="Times New Roman" w:hAnsi="Times New Roman" w:cs="Times New Roman"/>
          </w:rPr>
          <w:t>2013 г</w:t>
        </w:r>
      </w:smartTag>
      <w:r w:rsidRPr="00A820BC">
        <w:rPr>
          <w:rFonts w:ascii="Times New Roman" w:eastAsia="Times New Roman" w:hAnsi="Times New Roman" w:cs="Times New Roman"/>
        </w:rPr>
        <w:t>. № 44-ФЗ  «О контрактной системе в сфере закупок товаров, работ, услуг для обеспечения государственных и муниципальных нужд» и настоящего Положения.</w:t>
      </w:r>
    </w:p>
    <w:p w:rsidR="00B91845" w:rsidRPr="00B91845" w:rsidRDefault="00A820BC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A1D4A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lastRenderedPageBreak/>
        <w:t>9. Контрактную службу возглавляет руководитель контрактной службы.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Контрактную службу, которая создается как контрактная служба без образования отдельного подразделения, возглавляет один из заместителей руководителя Заказчика.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10.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службы, распределяя определенные настоящим Положением функциональные обязанности между указанными работниками.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11. Функциональные обязанности контрактной службы: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  <w:sz w:val="5"/>
          <w:szCs w:val="5"/>
        </w:rPr>
        <w:t xml:space="preserve"> 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Par54"/>
      <w:bookmarkEnd w:id="2"/>
      <w:r w:rsidRPr="00B91845">
        <w:rPr>
          <w:rFonts w:ascii="Times New Roman" w:hAnsi="Times New Roman" w:cs="Times New Roman"/>
        </w:rPr>
        <w:t>1) планирование закупок;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организация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  <w:sz w:val="5"/>
          <w:szCs w:val="5"/>
        </w:rPr>
        <w:t xml:space="preserve"> </w:t>
      </w:r>
      <w:bookmarkStart w:id="3" w:name="Par64"/>
      <w:bookmarkEnd w:id="3"/>
      <w:r w:rsidRPr="00B91845">
        <w:rPr>
          <w:rFonts w:ascii="Times New Roman" w:hAnsi="Times New Roman" w:cs="Times New Roman"/>
        </w:rPr>
        <w:t>3) обоснование закупок;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4) обоснование начальной (максимальной) цены контракта;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5) обязательное общественное обсуждение закупок;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6) организационно-техническое обеспечение деятельности комиссий по осуществлению закупок;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7) привлечение экспертов, экспертных организаций;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8) подготовка и размещение в единой информационной системе в сфере закупок (далее - единая информационная система) извещения об осуществлении закупки, документации о закупках, проектов контрактов;</w:t>
      </w:r>
    </w:p>
    <w:p w:rsid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9) подготовка и направление приглашений принять участие в определении поставщиков (подрядчиков, исполнителей) закрытыми способами;</w:t>
      </w:r>
    </w:p>
    <w:p w:rsidR="008E53F1" w:rsidRPr="00B91845" w:rsidRDefault="008E53F1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</w:p>
    <w:p w:rsidR="008E53F1" w:rsidRPr="008E53F1" w:rsidRDefault="00103FB1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10) </w:t>
      </w:r>
      <w:r w:rsidRPr="00B91845">
        <w:rPr>
          <w:rFonts w:ascii="Times New Roman" w:hAnsi="Times New Roman" w:cs="Times New Roman"/>
        </w:rPr>
        <w:t>рассмотрение банковских гарантий и организация осущес</w:t>
      </w:r>
      <w:r>
        <w:rPr>
          <w:rFonts w:ascii="Times New Roman" w:hAnsi="Times New Roman" w:cs="Times New Roman"/>
        </w:rPr>
        <w:t xml:space="preserve">твления уплаты денежных сумм по </w:t>
      </w:r>
      <w:r w:rsidRPr="008E53F1">
        <w:rPr>
          <w:rFonts w:ascii="Times New Roman" w:hAnsi="Times New Roman" w:cs="Times New Roman"/>
        </w:rPr>
        <w:t>банковской гарантии;</w:t>
      </w:r>
    </w:p>
    <w:p w:rsid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11) организация заключения контракта;</w:t>
      </w:r>
    </w:p>
    <w:p w:rsidR="00A820BC" w:rsidRPr="00B91845" w:rsidRDefault="00BE5768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>
        <w:rPr>
          <w:rFonts w:ascii="Times New Roman" w:hAnsi="Times New Roman" w:cs="Times New Roman"/>
          <w:sz w:val="5"/>
          <w:szCs w:val="5"/>
        </w:rPr>
        <w:t xml:space="preserve">                   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 xml:space="preserve">12)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0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13)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14) взаимодействие с поставщиком (подрядчиком, исполнителем) при изменении, расторжении контракта;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15)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B91845" w:rsidRPr="00B91845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5"/>
          <w:szCs w:val="5"/>
        </w:rPr>
      </w:pPr>
      <w:r w:rsidRPr="00B91845">
        <w:rPr>
          <w:rFonts w:ascii="Times New Roman" w:hAnsi="Times New Roman" w:cs="Times New Roman"/>
        </w:rPr>
        <w:t>16) направление поставщику (подрядчику, исполнителю) требования об уплате неустоек (штрафов, пеней);</w:t>
      </w:r>
    </w:p>
    <w:p w:rsidR="008E53F1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17) участие в рассмотрении дел об обжаловании действий (бездействия) Заказчика и </w:t>
      </w:r>
    </w:p>
    <w:p w:rsidR="00BE5768" w:rsidRDefault="00B91845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осуществление подготовки материалов для выполнения претензионной работы.</w:t>
      </w:r>
    </w:p>
    <w:p w:rsidR="007A6E68" w:rsidRDefault="007A6E68" w:rsidP="00E632A5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D95F4C" w:rsidRDefault="00D95F4C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12. Порядок действий контрактной службы для осуществления своих полномочий, а также порядок взаимодействия контрактной службы с другими подразделениями Заказчика, комиссией по осуществлению закупок определяется положением (регламентом), утвержденным Заказчиком в соответствии с настоящим Положением.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4" w:name="Par81"/>
      <w:bookmarkEnd w:id="4"/>
      <w:r w:rsidRPr="00B91845">
        <w:rPr>
          <w:rFonts w:ascii="Times New Roman" w:hAnsi="Times New Roman" w:cs="Times New Roman"/>
        </w:rPr>
        <w:t>II. Функции и полномочия контрактной службы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5" w:name="Par83"/>
      <w:bookmarkEnd w:id="5"/>
      <w:r w:rsidRPr="00B91845">
        <w:rPr>
          <w:rFonts w:ascii="Times New Roman" w:hAnsi="Times New Roman" w:cs="Times New Roman"/>
        </w:rPr>
        <w:t>13. Контрактная служба осуществляет следующие функции и полномочия:</w:t>
      </w:r>
    </w:p>
    <w:p w:rsidR="00103FB1" w:rsidRDefault="00103FB1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103FB1" w:rsidRDefault="00103FB1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при  планировании  закупок: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а) разрабатывает план закупок, осуществляет подготовку изменений для внесения в план </w:t>
      </w:r>
      <w:r w:rsidRPr="00B91845">
        <w:rPr>
          <w:rFonts w:ascii="Times New Roman" w:hAnsi="Times New Roman" w:cs="Times New Roman"/>
        </w:rPr>
        <w:lastRenderedPageBreak/>
        <w:t>закупок, размещает в единой информационной системе план закупок и внесенные в него изменения;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б) размещает планы закупок на сайтах Заказчика в информационно-телекоммуникационной сети "Интернет" (при наличии), а также опубликовывает в любых печатных изданиях в соответствии с </w:t>
      </w:r>
      <w:hyperlink r:id="rId11" w:history="1">
        <w:r w:rsidRPr="00B91845">
          <w:rPr>
            <w:rFonts w:ascii="Times New Roman" w:hAnsi="Times New Roman" w:cs="Times New Roman"/>
            <w:color w:val="0000FF"/>
          </w:rPr>
          <w:t>частью 10 статьи 17</w:t>
        </w:r>
      </w:hyperlink>
      <w:r w:rsidRPr="00B91845">
        <w:rPr>
          <w:rFonts w:ascii="Times New Roman" w:hAnsi="Times New Roman" w:cs="Times New Roman"/>
        </w:rPr>
        <w:t xml:space="preserve"> Федерального закона;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в) обеспечивает подготовку обоснования закупки при формировании плана закупок;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г) 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д) организует утверждение плана закупок, плана-графика;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е) 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при определении поставщиков (подрядчиков, исполнителей):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а) выбирает способ определения поставщика (подрядчика, исполнителя);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б) уточняет в рамках обоснования цены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конкурсной документации, документации об аукционе;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в) уточняет в рамках обоснования цены цену контракта, заключаемого с единственным поставщиком (подрядчиком, исполнителем);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г) 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д) 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е) организует подготовку описания объекта закупки в документации о закупке;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ж) осуществляет организационно-техническое обеспечение деятельности комиссий по осуществлению закупок, в том числе обеспечивает проверку: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соответствия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правомочности участника закупки заключать контракт;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не</w:t>
      </w:r>
      <w:r w:rsidR="001A0AA4">
        <w:rPr>
          <w:rFonts w:ascii="Times New Roman" w:hAnsi="Times New Roman" w:cs="Times New Roman"/>
        </w:rPr>
        <w:t xml:space="preserve"> </w:t>
      </w:r>
      <w:r w:rsidRPr="00B91845">
        <w:rPr>
          <w:rFonts w:ascii="Times New Roman" w:hAnsi="Times New Roman" w:cs="Times New Roman"/>
        </w:rPr>
        <w:t>проведения ликвидации участника закупки - юридического лица и отсутствия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не</w:t>
      </w:r>
      <w:r w:rsidR="001A0AA4">
        <w:rPr>
          <w:rFonts w:ascii="Times New Roman" w:hAnsi="Times New Roman" w:cs="Times New Roman"/>
        </w:rPr>
        <w:t xml:space="preserve"> </w:t>
      </w:r>
      <w:r w:rsidRPr="00B91845">
        <w:rPr>
          <w:rFonts w:ascii="Times New Roman" w:hAnsi="Times New Roman" w:cs="Times New Roman"/>
        </w:rPr>
        <w:t xml:space="preserve">приостановления деятельности участника закупки в порядке, установленном </w:t>
      </w:r>
      <w:hyperlink r:id="rId12" w:history="1">
        <w:r w:rsidRPr="00B91845">
          <w:rPr>
            <w:rFonts w:ascii="Times New Roman" w:hAnsi="Times New Roman" w:cs="Times New Roman"/>
            <w:color w:val="0000FF"/>
          </w:rPr>
          <w:t>Кодексом</w:t>
        </w:r>
      </w:hyperlink>
      <w:r w:rsidRPr="00B91845">
        <w:rPr>
          <w:rFonts w:ascii="Times New Roman" w:hAnsi="Times New Roman" w:cs="Times New Roman"/>
        </w:rPr>
        <w:t xml:space="preserve"> Российской Федерации об административных правонарушениях &lt;1&gt;, на дату подачи заявки на участие в закупке;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отсутствия в реестре недобросовестных поставщиков (подрядчиков, исполнителей) информации об участнике закупки - юридическом лице,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отсутствия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обладания участником закупки исключительными правами на результаты интеллектуальной деятельности;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соответствия дополнительным требованиям, устанавливаемым в соответствии с </w:t>
      </w:r>
      <w:hyperlink r:id="rId13" w:history="1">
        <w:r w:rsidRPr="00B91845">
          <w:rPr>
            <w:rFonts w:ascii="Times New Roman" w:hAnsi="Times New Roman" w:cs="Times New Roman"/>
            <w:color w:val="0000FF"/>
          </w:rPr>
          <w:t>частью 2 статьи 31</w:t>
        </w:r>
      </w:hyperlink>
      <w:r w:rsidRPr="00B91845">
        <w:rPr>
          <w:rFonts w:ascii="Times New Roman" w:hAnsi="Times New Roman" w:cs="Times New Roman"/>
        </w:rPr>
        <w:t xml:space="preserve"> Федерального закона;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з) обеспечивает привлечение на основе контракта специализированной организации для выполнения отдельных функций по определению поставщика;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и) 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к) обеспечивает осуществление закупки у субъектов малого предпринимательства, </w:t>
      </w:r>
      <w:r w:rsidRPr="00B91845">
        <w:rPr>
          <w:rFonts w:ascii="Times New Roman" w:hAnsi="Times New Roman" w:cs="Times New Roman"/>
        </w:rPr>
        <w:lastRenderedPageBreak/>
        <w:t>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л)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извещения об осуществлении закупок, документацию о закупках и проекты контрактов, протоколы, предусмотренные Федеральным </w:t>
      </w:r>
      <w:hyperlink r:id="rId14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м) 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</w:t>
      </w:r>
      <w:hyperlink r:id="rId15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 xml:space="preserve"> размещением;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н) 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о) 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п) предоставляет возможность всем участникам 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р) обеспечивает возможность в режиме реального времени получать информацию об открытии доступа к поданным в форме электронных документов заявкам на участие в закупке;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с) 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т) 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у) привлекает экспертов, экспертные организации;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ф) обеспечивает согласование применения закрытых способов определения поставщиков (подрядчиков, исполнителей) в порядке, установленном федеральным органом исполнительной власти по регулированию контрактной системы в сфере закупок, в соответствии с </w:t>
      </w:r>
      <w:hyperlink r:id="rId16" w:history="1">
        <w:r w:rsidRPr="00B91845">
          <w:rPr>
            <w:rFonts w:ascii="Times New Roman" w:hAnsi="Times New Roman" w:cs="Times New Roman"/>
            <w:color w:val="0000FF"/>
          </w:rPr>
          <w:t>частью 3 статьи 84</w:t>
        </w:r>
      </w:hyperlink>
      <w:r w:rsidRPr="00B91845">
        <w:rPr>
          <w:rFonts w:ascii="Times New Roman" w:hAnsi="Times New Roman" w:cs="Times New Roman"/>
        </w:rPr>
        <w:t xml:space="preserve"> Федерального закона;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х) 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</w:t>
      </w:r>
      <w:hyperlink r:id="rId17" w:history="1">
        <w:r w:rsidRPr="00B91845">
          <w:rPr>
            <w:rFonts w:ascii="Times New Roman" w:hAnsi="Times New Roman" w:cs="Times New Roman"/>
            <w:color w:val="0000FF"/>
          </w:rPr>
          <w:t>пунктом 25 части 1 статьи 93</w:t>
        </w:r>
      </w:hyperlink>
      <w:r w:rsidRPr="00B91845">
        <w:rPr>
          <w:rFonts w:ascii="Times New Roman" w:hAnsi="Times New Roman" w:cs="Times New Roman"/>
        </w:rPr>
        <w:t xml:space="preserve"> Федерального закона;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ц) 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ч) обеспечивает заключение контрактов;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ш) 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3) при исполнении, изменении, расторжении контракта: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а) 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б) 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lastRenderedPageBreak/>
        <w:t>в) 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г) 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д) 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е) 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ж) размещает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з) 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был расторгнут по решению суда или в связи с односторонним отказом Заказчика от исполнения контракта;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и) 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6" w:name="Par142"/>
      <w:bookmarkEnd w:id="6"/>
      <w:r w:rsidRPr="00B91845">
        <w:rPr>
          <w:rFonts w:ascii="Times New Roman" w:hAnsi="Times New Roman" w:cs="Times New Roman"/>
        </w:rPr>
        <w:t xml:space="preserve">14. Контрактная служба осуществляет иные полномочия, предусмотренные Федеральным </w:t>
      </w:r>
      <w:hyperlink r:id="rId18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, в том числе: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3) принимает участие в утверждении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размещает их в единой информационной системе;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4) участвует в рассмотрении дел об обжаловании действий (бездействия) Заказчика, в том числе обжаловании результатов определения поставщиков (подрядчиков, исполнителей), и осуществляет подготовку материалов для осуществления претензионной работы;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5) разрабатывает проекты контрактов, в том числе типовых контрактов Заказчика, типовых условий контрактов Заказчика;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6)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9" w:history="1">
        <w:r w:rsidRPr="00B91845">
          <w:rPr>
            <w:rFonts w:ascii="Times New Roman" w:hAnsi="Times New Roman" w:cs="Times New Roman"/>
            <w:color w:val="0000FF"/>
          </w:rPr>
          <w:t>закона</w:t>
        </w:r>
      </w:hyperlink>
      <w:r w:rsidRPr="00B91845">
        <w:rPr>
          <w:rFonts w:ascii="Times New Roman" w:hAnsi="Times New Roman" w:cs="Times New Roman"/>
        </w:rPr>
        <w:t>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7) информирует в случае отказа Заказчика в принятии банковской гарантии об этом лицо, предоставившее банковскую гарантию, с указанием причин, послуживших основанием для отказа;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8) организует осуществление уплаты денежных сумм по банковской гарантии в случаях, предусмотренных Федеральным </w:t>
      </w:r>
      <w:hyperlink r:id="rId20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9) организует возврат денежных средств, внесенных в качестве обеспечения исполнения </w:t>
      </w:r>
      <w:r w:rsidRPr="00B91845">
        <w:rPr>
          <w:rFonts w:ascii="Times New Roman" w:hAnsi="Times New Roman" w:cs="Times New Roman"/>
        </w:rPr>
        <w:lastRenderedPageBreak/>
        <w:t>заявок или обеспечения исполнения контрактов.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15. В целях реализации функций и полномочий, указанных в </w:t>
      </w:r>
      <w:hyperlink w:anchor="Par83" w:history="1">
        <w:r w:rsidRPr="00B91845">
          <w:rPr>
            <w:rFonts w:ascii="Times New Roman" w:hAnsi="Times New Roman" w:cs="Times New Roman"/>
            <w:color w:val="0000FF"/>
          </w:rPr>
          <w:t>пунктах 13</w:t>
        </w:r>
      </w:hyperlink>
      <w:r w:rsidRPr="00B91845">
        <w:rPr>
          <w:rFonts w:ascii="Times New Roman" w:hAnsi="Times New Roman" w:cs="Times New Roman"/>
        </w:rPr>
        <w:t xml:space="preserve">, </w:t>
      </w:r>
      <w:hyperlink w:anchor="Par142" w:history="1">
        <w:r w:rsidRPr="00B91845">
          <w:rPr>
            <w:rFonts w:ascii="Times New Roman" w:hAnsi="Times New Roman" w:cs="Times New Roman"/>
            <w:color w:val="0000FF"/>
          </w:rPr>
          <w:t>14</w:t>
        </w:r>
      </w:hyperlink>
      <w:r w:rsidRPr="00B91845">
        <w:rPr>
          <w:rFonts w:ascii="Times New Roman" w:hAnsi="Times New Roman" w:cs="Times New Roman"/>
        </w:rPr>
        <w:t xml:space="preserve"> настоящего Положения, работники контрактной службы обязаны соблюдать обязательства и требования, установленные Федеральным </w:t>
      </w:r>
      <w:hyperlink r:id="rId21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, в том числе: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3) привлекать в случаях, в порядке и с учетом требований, предусмотренных действующим законодательством Российской Федерации, в том числе Федеральным </w:t>
      </w:r>
      <w:hyperlink r:id="rId22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, к своей работе экспертов, экспертные организации.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16. При централизации закупок в соответствии со </w:t>
      </w:r>
      <w:hyperlink r:id="rId23" w:history="1">
        <w:r w:rsidRPr="00B91845">
          <w:rPr>
            <w:rFonts w:ascii="Times New Roman" w:hAnsi="Times New Roman" w:cs="Times New Roman"/>
            <w:color w:val="0000FF"/>
          </w:rPr>
          <w:t>статьей 26</w:t>
        </w:r>
      </w:hyperlink>
      <w:r w:rsidRPr="00B91845">
        <w:rPr>
          <w:rFonts w:ascii="Times New Roman" w:hAnsi="Times New Roman" w:cs="Times New Roman"/>
        </w:rPr>
        <w:t xml:space="preserve"> Федерального закона контрактная служба осуществляет функции и полномочия, предусмотренные </w:t>
      </w:r>
      <w:hyperlink w:anchor="Par83" w:history="1">
        <w:r w:rsidRPr="00B91845">
          <w:rPr>
            <w:rFonts w:ascii="Times New Roman" w:hAnsi="Times New Roman" w:cs="Times New Roman"/>
            <w:color w:val="0000FF"/>
          </w:rPr>
          <w:t>пунктами 13</w:t>
        </w:r>
      </w:hyperlink>
      <w:r w:rsidRPr="00B91845">
        <w:rPr>
          <w:rFonts w:ascii="Times New Roman" w:hAnsi="Times New Roman" w:cs="Times New Roman"/>
        </w:rPr>
        <w:t xml:space="preserve"> и </w:t>
      </w:r>
      <w:hyperlink w:anchor="Par142" w:history="1">
        <w:r w:rsidRPr="00B91845">
          <w:rPr>
            <w:rFonts w:ascii="Times New Roman" w:hAnsi="Times New Roman" w:cs="Times New Roman"/>
            <w:color w:val="0000FF"/>
          </w:rPr>
          <w:t>14</w:t>
        </w:r>
      </w:hyperlink>
      <w:r w:rsidRPr="00B91845">
        <w:rPr>
          <w:rFonts w:ascii="Times New Roman" w:hAnsi="Times New Roman" w:cs="Times New Roman"/>
        </w:rPr>
        <w:t xml:space="preserve"> настоящего Положения и не переданные соответствующему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17. Руководитель контрактной службы: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1) распределяет обязанности между работниками контрактной службы;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>2)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91845">
        <w:rPr>
          <w:rFonts w:ascii="Times New Roman" w:hAnsi="Times New Roman" w:cs="Times New Roman"/>
        </w:rPr>
        <w:t xml:space="preserve">3) осуществляет иные полномочия, предусмотренные Федеральным </w:t>
      </w:r>
      <w:hyperlink r:id="rId24" w:history="1">
        <w:r w:rsidRPr="00B91845">
          <w:rPr>
            <w:rFonts w:ascii="Times New Roman" w:hAnsi="Times New Roman" w:cs="Times New Roman"/>
            <w:color w:val="0000FF"/>
          </w:rPr>
          <w:t>законом</w:t>
        </w:r>
      </w:hyperlink>
      <w:r w:rsidRPr="00B91845">
        <w:rPr>
          <w:rFonts w:ascii="Times New Roman" w:hAnsi="Times New Roman" w:cs="Times New Roman"/>
        </w:rPr>
        <w:t>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bookmarkStart w:id="7" w:name="Par162"/>
      <w:bookmarkEnd w:id="7"/>
      <w:r w:rsidRPr="00B91845">
        <w:rPr>
          <w:rFonts w:ascii="Times New Roman" w:hAnsi="Times New Roman" w:cs="Times New Roman"/>
        </w:rPr>
        <w:t>III. Ответственность работников контрактной службы</w:t>
      </w:r>
    </w:p>
    <w:p w:rsidR="00BE5768" w:rsidRPr="00BE5768" w:rsidRDefault="00BE5768" w:rsidP="00E632A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BE5768">
        <w:rPr>
          <w:rFonts w:ascii="Times New Roman" w:eastAsia="Times New Roman" w:hAnsi="Times New Roman" w:cs="Times New Roman"/>
        </w:rPr>
        <w:t xml:space="preserve"> Действия (бездействие) работников контрактной службы, в том числе руководителя контрактной службы, могут быть обжалованы в судебном порядке или в порядке, установленном Федеральным законом от 5 апреля </w:t>
      </w:r>
      <w:smartTag w:uri="urn:schemas-microsoft-com:office:smarttags" w:element="metricconverter">
        <w:smartTagPr>
          <w:attr w:name="ProductID" w:val="2013 г"/>
        </w:smartTagPr>
        <w:r w:rsidRPr="00BE5768">
          <w:rPr>
            <w:rFonts w:ascii="Times New Roman" w:eastAsia="Times New Roman" w:hAnsi="Times New Roman" w:cs="Times New Roman"/>
          </w:rPr>
          <w:t>2013 г</w:t>
        </w:r>
      </w:smartTag>
      <w:r w:rsidRPr="00BE5768">
        <w:rPr>
          <w:rFonts w:ascii="Times New Roman" w:eastAsia="Times New Roman" w:hAnsi="Times New Roman" w:cs="Times New Roman"/>
        </w:rPr>
        <w:t>. № 44-ФЗ «О контрактной системе в сфере закупок товаров, работ, услуг для обеспечения государственных и муниципальных нужд», в контрольный орган в сфере закупок, если такие действия (бездействие) нарушают права и законные интересы участника закупки.</w:t>
      </w:r>
    </w:p>
    <w:p w:rsidR="003532A5" w:rsidRPr="00BE5768" w:rsidRDefault="00BE5768" w:rsidP="00E632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B22A0" w:rsidRPr="00BE5768">
        <w:rPr>
          <w:rFonts w:ascii="Times New Roman" w:eastAsia="Times New Roman" w:hAnsi="Times New Roman" w:cs="Times New Roman"/>
        </w:rPr>
        <w:t>Работники контрактной службы,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3532A5" w:rsidRPr="00BE5768" w:rsidRDefault="006B22A0" w:rsidP="00E632A5">
      <w:pPr>
        <w:pStyle w:val="2"/>
        <w:tabs>
          <w:tab w:val="left" w:pos="108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E5768">
        <w:rPr>
          <w:rFonts w:ascii="Times New Roman" w:hAnsi="Times New Roman" w:cs="Times New Roman"/>
          <w:b w:val="0"/>
          <w:i w:val="0"/>
          <w:sz w:val="22"/>
          <w:szCs w:val="22"/>
        </w:rPr>
        <w:t xml:space="preserve"> Работник контрактной службы, допустивший нарушение законодательства Российской Федерации или иных нормативных правовых актов о контрактной системе в сфере закупок товаров, работ, услуг для обеспечения государственных и муниципальных нужд может быть отстранен от занимаемой должности по решению Заказчика.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91845" w:rsidRPr="00B91845" w:rsidRDefault="00BE5768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91845" w:rsidRPr="00B91845" w:rsidRDefault="00B91845" w:rsidP="00E632A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92A85" w:rsidRPr="00E92A85" w:rsidRDefault="00E92A85" w:rsidP="00E632A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E92A85" w:rsidRPr="00E92A85" w:rsidSect="00CF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1CE" w:rsidRDefault="00B541CE" w:rsidP="00A820BC">
      <w:pPr>
        <w:spacing w:after="0" w:line="240" w:lineRule="auto"/>
      </w:pPr>
      <w:r>
        <w:separator/>
      </w:r>
    </w:p>
  </w:endnote>
  <w:endnote w:type="continuationSeparator" w:id="1">
    <w:p w:rsidR="00B541CE" w:rsidRDefault="00B541CE" w:rsidP="00A8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1CE" w:rsidRDefault="00B541CE" w:rsidP="00A820BC">
      <w:pPr>
        <w:spacing w:after="0" w:line="240" w:lineRule="auto"/>
      </w:pPr>
      <w:r>
        <w:separator/>
      </w:r>
    </w:p>
  </w:footnote>
  <w:footnote w:type="continuationSeparator" w:id="1">
    <w:p w:rsidR="00B541CE" w:rsidRDefault="00B541CE" w:rsidP="00A82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32AC8"/>
    <w:rsid w:val="00103FB1"/>
    <w:rsid w:val="00162F9A"/>
    <w:rsid w:val="001A0AA4"/>
    <w:rsid w:val="001E5696"/>
    <w:rsid w:val="002A1D4A"/>
    <w:rsid w:val="002A274E"/>
    <w:rsid w:val="002F0528"/>
    <w:rsid w:val="00362BD3"/>
    <w:rsid w:val="00497C1E"/>
    <w:rsid w:val="00554B54"/>
    <w:rsid w:val="00570F77"/>
    <w:rsid w:val="00592B9F"/>
    <w:rsid w:val="005E2386"/>
    <w:rsid w:val="00634BEF"/>
    <w:rsid w:val="006A09D7"/>
    <w:rsid w:val="006A5695"/>
    <w:rsid w:val="006B22A0"/>
    <w:rsid w:val="00702153"/>
    <w:rsid w:val="00787C9F"/>
    <w:rsid w:val="007A6E68"/>
    <w:rsid w:val="008E53F1"/>
    <w:rsid w:val="00920659"/>
    <w:rsid w:val="00935FE1"/>
    <w:rsid w:val="00A554F6"/>
    <w:rsid w:val="00A73BD4"/>
    <w:rsid w:val="00A820BC"/>
    <w:rsid w:val="00B27BA0"/>
    <w:rsid w:val="00B541CE"/>
    <w:rsid w:val="00B64FE7"/>
    <w:rsid w:val="00B91845"/>
    <w:rsid w:val="00BE5768"/>
    <w:rsid w:val="00C32AC8"/>
    <w:rsid w:val="00C506E4"/>
    <w:rsid w:val="00C54501"/>
    <w:rsid w:val="00C6054E"/>
    <w:rsid w:val="00CD48FB"/>
    <w:rsid w:val="00CF3FAE"/>
    <w:rsid w:val="00CF467C"/>
    <w:rsid w:val="00CF6BA1"/>
    <w:rsid w:val="00D616B8"/>
    <w:rsid w:val="00D95F4C"/>
    <w:rsid w:val="00DC3C1F"/>
    <w:rsid w:val="00E632A5"/>
    <w:rsid w:val="00E92A85"/>
    <w:rsid w:val="00ED3CA8"/>
    <w:rsid w:val="00F20E6B"/>
    <w:rsid w:val="00F37BF4"/>
    <w:rsid w:val="00F67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7C"/>
  </w:style>
  <w:style w:type="paragraph" w:styleId="1">
    <w:name w:val="heading 1"/>
    <w:basedOn w:val="a"/>
    <w:link w:val="10"/>
    <w:uiPriority w:val="9"/>
    <w:qFormat/>
    <w:rsid w:val="00E92A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5768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2A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32A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92A8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E92A85"/>
  </w:style>
  <w:style w:type="paragraph" w:styleId="a4">
    <w:name w:val="footnote text"/>
    <w:basedOn w:val="a"/>
    <w:link w:val="a5"/>
    <w:rsid w:val="00A820B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A820B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A820BC"/>
    <w:rPr>
      <w:vertAlign w:val="superscript"/>
    </w:rPr>
  </w:style>
  <w:style w:type="character" w:customStyle="1" w:styleId="20">
    <w:name w:val="Заголовок 2 Знак"/>
    <w:basedOn w:val="a0"/>
    <w:link w:val="2"/>
    <w:rsid w:val="00BE57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9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5F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102">
          <w:marLeft w:val="0"/>
          <w:marRight w:val="0"/>
          <w:marTop w:val="75"/>
          <w:marBottom w:val="45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0545060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CAD77840989460C1F19F95DF4B58957213F68A969F8A5C6B9CB7wBVAI" TargetMode="External"/><Relationship Id="rId13" Type="http://schemas.openxmlformats.org/officeDocument/2006/relationships/hyperlink" Target="consultantplus://offline/ref=45CAD77840989460C1F19F95DF4B5895711EF68F9ECEDD5E3AC9B9BFDC98218C8A7E67A6D769E1C6w8VFI" TargetMode="External"/><Relationship Id="rId18" Type="http://schemas.openxmlformats.org/officeDocument/2006/relationships/hyperlink" Target="consultantplus://offline/ref=45CAD77840989460C1F19F95DF4B5895711EF68F9ECEDD5E3AC9B9BFDCw9V8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5CAD77840989460C1F19F95DF4B5895711EF68F9ECEDD5E3AC9B9BFDCw9V8I" TargetMode="External"/><Relationship Id="rId7" Type="http://schemas.openxmlformats.org/officeDocument/2006/relationships/hyperlink" Target="consultantplus://offline/ref=45CAD77840989460C1F19F95DF4B5895711EF68F9ECEDD5E3AC9B9BFDC98218C8A7E67A6D769E3C0w8V8I" TargetMode="External"/><Relationship Id="rId12" Type="http://schemas.openxmlformats.org/officeDocument/2006/relationships/hyperlink" Target="consultantplus://offline/ref=45CAD77840989460C1F19F95DF4B5895711EF98E9AC9DD5E3AC9B9BFDCw9V8I" TargetMode="External"/><Relationship Id="rId17" Type="http://schemas.openxmlformats.org/officeDocument/2006/relationships/hyperlink" Target="consultantplus://offline/ref=45CAD77840989460C1F19F95DF4B5895711EF68F9ECEDD5E3AC9B9BFDC98218C8A7E67A6D768E0CAw8V9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CAD77840989460C1F19F95DF4B5895711EF68F9ECEDD5E3AC9B9BFDC98218C8A7E67A6D768E3C6w8VFI" TargetMode="External"/><Relationship Id="rId20" Type="http://schemas.openxmlformats.org/officeDocument/2006/relationships/hyperlink" Target="consultantplus://offline/ref=45CAD77840989460C1F19F95DF4B5895711EF68F9ECEDD5E3AC9B9BFDCw9V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5617D9914C003A755EF69C780017B2D890606BFE0603A26EFCB021F204231ED3C5F189ED6C3DE3Dp9Y8I" TargetMode="External"/><Relationship Id="rId11" Type="http://schemas.openxmlformats.org/officeDocument/2006/relationships/hyperlink" Target="consultantplus://offline/ref=45CAD77840989460C1F19F95DF4B5895711EF68F9ECEDD5E3AC9B9BFDC98218C8A7E67A6D769E3C4w8V9I" TargetMode="External"/><Relationship Id="rId24" Type="http://schemas.openxmlformats.org/officeDocument/2006/relationships/hyperlink" Target="consultantplus://offline/ref=45CAD77840989460C1F19F95DF4B5895711EF68F9ECEDD5E3AC9B9BFDCw9V8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CAD77840989460C1F19F95DF4B5895711EF68F9ECEDD5E3AC9B9BFDCw9V8I" TargetMode="External"/><Relationship Id="rId23" Type="http://schemas.openxmlformats.org/officeDocument/2006/relationships/hyperlink" Target="consultantplus://offline/ref=45CAD77840989460C1F19F95DF4B5895711EF68F9ECEDD5E3AC9B9BFDC98218C8A7E67A6D769E0CBw8VBI" TargetMode="External"/><Relationship Id="rId10" Type="http://schemas.openxmlformats.org/officeDocument/2006/relationships/hyperlink" Target="consultantplus://offline/ref=45CAD77840989460C1F19F95DF4B5895711EF68F9ECEDD5E3AC9B9BFDCw9V8I" TargetMode="External"/><Relationship Id="rId19" Type="http://schemas.openxmlformats.org/officeDocument/2006/relationships/hyperlink" Target="consultantplus://offline/ref=45CAD77840989460C1F19F95DF4B5895711EF68F9ECEDD5E3AC9B9BFDCw9V8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CAD77840989460C1F19F95DF4B5895711EF68F9ECEDD5E3AC9B9BFDCw9V8I" TargetMode="External"/><Relationship Id="rId14" Type="http://schemas.openxmlformats.org/officeDocument/2006/relationships/hyperlink" Target="consultantplus://offline/ref=45CAD77840989460C1F19F95DF4B5895711EF68F9ECEDD5E3AC9B9BFDCw9V8I" TargetMode="External"/><Relationship Id="rId22" Type="http://schemas.openxmlformats.org/officeDocument/2006/relationships/hyperlink" Target="consultantplus://offline/ref=45CAD77840989460C1F19F95DF4B5895711EF68F9ECEDD5E3AC9B9BFDCw9V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3881</Words>
  <Characters>22128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фит</dc:creator>
  <cp:keywords/>
  <dc:description/>
  <cp:lastModifiedBy>Guevo</cp:lastModifiedBy>
  <cp:revision>27</cp:revision>
  <cp:lastPrinted>2014-03-24T08:59:00Z</cp:lastPrinted>
  <dcterms:created xsi:type="dcterms:W3CDTF">2014-03-05T13:37:00Z</dcterms:created>
  <dcterms:modified xsi:type="dcterms:W3CDTF">2014-04-02T13:22:00Z</dcterms:modified>
</cp:coreProperties>
</file>