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51" w:rsidRPr="000641DD" w:rsidRDefault="00263451" w:rsidP="000641DD">
      <w:pPr>
        <w:jc w:val="center"/>
        <w:rPr>
          <w:rFonts w:eastAsia="Times New Roman"/>
          <w:b/>
        </w:rPr>
      </w:pPr>
      <w:r w:rsidRPr="000641DD">
        <w:rPr>
          <w:rFonts w:eastAsia="Times New Roman"/>
          <w:b/>
        </w:rPr>
        <w:t>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</w:t>
      </w:r>
    </w:p>
    <w:p w:rsidR="001016BC" w:rsidRPr="000641DD" w:rsidRDefault="001016BC" w:rsidP="001016BC">
      <w:pPr>
        <w:rPr>
          <w:rFonts w:eastAsia="Times New Roman"/>
          <w:b/>
        </w:rPr>
      </w:pPr>
      <w:r w:rsidRPr="000641DD">
        <w:rPr>
          <w:rFonts w:eastAsia="Times New Roman"/>
          <w:b/>
        </w:rPr>
        <w:t>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</w:t>
      </w:r>
      <w:r>
        <w:rPr>
          <w:rFonts w:eastAsia="Times New Roman"/>
          <w:b/>
        </w:rPr>
        <w:t>:</w:t>
      </w:r>
    </w:p>
    <w:p w:rsidR="001016BC" w:rsidRPr="001016BC" w:rsidRDefault="001016BC" w:rsidP="000641DD">
      <w:pPr>
        <w:rPr>
          <w:rFonts w:eastAsia="Times New Roman"/>
        </w:rPr>
      </w:pPr>
      <w:r w:rsidRPr="00923BB1">
        <w:rPr>
          <w:rFonts w:eastAsia="Times New Roman"/>
        </w:rPr>
        <w:t xml:space="preserve">Организаций, образующих инфраструктуру поддержки субъектов малого и среднего предпринимательства, на территории </w:t>
      </w:r>
      <w:proofErr w:type="spellStart"/>
      <w:r w:rsidRPr="00923BB1">
        <w:rPr>
          <w:rFonts w:eastAsia="Times New Roman"/>
        </w:rPr>
        <w:t>Новоивановского</w:t>
      </w:r>
      <w:proofErr w:type="spellEnd"/>
      <w:r w:rsidRPr="00923BB1">
        <w:rPr>
          <w:rFonts w:eastAsia="Times New Roman"/>
        </w:rPr>
        <w:t xml:space="preserve">  сельсовета   </w:t>
      </w:r>
      <w:proofErr w:type="spellStart"/>
      <w:r w:rsidRPr="00923BB1">
        <w:rPr>
          <w:rFonts w:eastAsia="Times New Roman"/>
        </w:rPr>
        <w:t>Суджанского</w:t>
      </w:r>
      <w:proofErr w:type="spellEnd"/>
      <w:r w:rsidRPr="00923BB1">
        <w:rPr>
          <w:rFonts w:eastAsia="Times New Roman"/>
        </w:rPr>
        <w:t>  района не имеется.</w:t>
      </w:r>
    </w:p>
    <w:p w:rsidR="00263451" w:rsidRPr="000641DD" w:rsidRDefault="00263451" w:rsidP="000641DD">
      <w:pPr>
        <w:rPr>
          <w:rFonts w:eastAsia="Times New Roman"/>
          <w:b/>
        </w:rPr>
      </w:pPr>
      <w:r w:rsidRPr="000641DD">
        <w:rPr>
          <w:rFonts w:eastAsia="Times New Roman"/>
          <w:b/>
        </w:rPr>
        <w:t>Информация  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DF5793">
        <w:rPr>
          <w:rFonts w:eastAsia="Times New Roman"/>
          <w:b/>
        </w:rPr>
        <w:t>: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 xml:space="preserve">Сведений о  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 Администрация  </w:t>
      </w:r>
      <w:proofErr w:type="spellStart"/>
      <w:r w:rsidR="00923BB1">
        <w:rPr>
          <w:rFonts w:eastAsia="Times New Roman"/>
        </w:rPr>
        <w:t>Новоивановского</w:t>
      </w:r>
      <w:proofErr w:type="spellEnd"/>
      <w:r w:rsidRPr="00923BB1">
        <w:rPr>
          <w:rFonts w:eastAsia="Times New Roman"/>
        </w:rPr>
        <w:t>  сельсовета  представить  не  может.</w:t>
      </w:r>
    </w:p>
    <w:p w:rsidR="00263451" w:rsidRPr="000641DD" w:rsidRDefault="00263451" w:rsidP="000641DD">
      <w:pPr>
        <w:rPr>
          <w:rFonts w:eastAsia="Times New Roman"/>
          <w:b/>
        </w:rPr>
      </w:pPr>
      <w:r w:rsidRPr="000641DD">
        <w:rPr>
          <w:rFonts w:eastAsia="Times New Roman"/>
          <w:b/>
        </w:rPr>
        <w:t xml:space="preserve"> 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DF5793">
        <w:rPr>
          <w:rFonts w:eastAsia="Times New Roman"/>
          <w:b/>
        </w:rPr>
        <w:t>: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 xml:space="preserve">Сведений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   Администрация  </w:t>
      </w:r>
      <w:proofErr w:type="spellStart"/>
      <w:r w:rsidR="00923BB1">
        <w:rPr>
          <w:rFonts w:eastAsia="Times New Roman"/>
        </w:rPr>
        <w:t>Новоивановского</w:t>
      </w:r>
      <w:proofErr w:type="spellEnd"/>
      <w:r w:rsidRPr="00923BB1">
        <w:rPr>
          <w:rFonts w:eastAsia="Times New Roman"/>
        </w:rPr>
        <w:t xml:space="preserve"> сельсовета  представить  не  может.</w:t>
      </w:r>
    </w:p>
    <w:p w:rsidR="00263451" w:rsidRPr="000641DD" w:rsidRDefault="00263451" w:rsidP="000641DD">
      <w:pPr>
        <w:rPr>
          <w:rFonts w:eastAsia="Times New Roman"/>
          <w:b/>
        </w:rPr>
      </w:pPr>
      <w:r w:rsidRPr="000641DD">
        <w:rPr>
          <w:rFonts w:eastAsia="Times New Roman"/>
          <w:b/>
        </w:rPr>
        <w:t xml:space="preserve"> Информация  о финансово-экономическом состоянии субъектов малого и среднего предпринимательства</w:t>
      </w:r>
      <w:r w:rsidR="00DF5793">
        <w:rPr>
          <w:rFonts w:eastAsia="Times New Roman"/>
          <w:b/>
        </w:rPr>
        <w:t>: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> Субъекты  малого  и  среднего  предпринимательства   не  являются  банкротами.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>Представит</w:t>
      </w:r>
      <w:r w:rsidR="00923BB1">
        <w:rPr>
          <w:rFonts w:eastAsia="Times New Roman"/>
        </w:rPr>
        <w:t>ь  финансово-экономическое со</w:t>
      </w:r>
      <w:r w:rsidRPr="00923BB1">
        <w:rPr>
          <w:rFonts w:eastAsia="Times New Roman"/>
        </w:rPr>
        <w:t>стояние  данных  предприятий  не является  возможным.</w:t>
      </w:r>
    </w:p>
    <w:p w:rsidR="00263451" w:rsidRPr="000641DD" w:rsidRDefault="00263451" w:rsidP="001016BC">
      <w:pPr>
        <w:rPr>
          <w:rFonts w:eastAsia="Times New Roman"/>
        </w:rPr>
      </w:pPr>
      <w:r w:rsidRPr="000641DD">
        <w:rPr>
          <w:rFonts w:eastAsia="Times New Roman"/>
          <w:b/>
        </w:rPr>
        <w:t xml:space="preserve"> </w:t>
      </w:r>
    </w:p>
    <w:p w:rsidR="00263451" w:rsidRPr="000641DD" w:rsidRDefault="00263451" w:rsidP="000641DD">
      <w:pPr>
        <w:rPr>
          <w:rFonts w:eastAsia="Times New Roman"/>
          <w:b/>
        </w:rPr>
      </w:pPr>
      <w:r w:rsidRPr="000641DD">
        <w:rPr>
          <w:rFonts w:eastAsia="Times New Roman"/>
          <w:b/>
        </w:rPr>
        <w:t xml:space="preserve"> Информация о государственном и муниципальном имуществе, включенном в перечни, указанные в части 4 статьи 18 настоящего Федерального закона</w:t>
      </w:r>
      <w:r w:rsidR="00DF5793">
        <w:rPr>
          <w:rFonts w:eastAsia="Times New Roman"/>
          <w:b/>
        </w:rPr>
        <w:t>: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 xml:space="preserve">Муниципального имущества, указанного в части 4 статьи 18 Федерального закона от 24.07.2007 №209-ФЗ, у Администрации  </w:t>
      </w:r>
      <w:proofErr w:type="spellStart"/>
      <w:r w:rsidRPr="00923BB1">
        <w:rPr>
          <w:rFonts w:eastAsia="Times New Roman"/>
        </w:rPr>
        <w:t>Новоивановского</w:t>
      </w:r>
      <w:proofErr w:type="spellEnd"/>
      <w:r w:rsidRPr="00923BB1">
        <w:rPr>
          <w:rFonts w:eastAsia="Times New Roman"/>
        </w:rPr>
        <w:t xml:space="preserve"> сельсовета </w:t>
      </w:r>
      <w:proofErr w:type="spellStart"/>
      <w:r w:rsidRPr="00923BB1">
        <w:rPr>
          <w:rFonts w:eastAsia="Times New Roman"/>
        </w:rPr>
        <w:t>Суджанского</w:t>
      </w:r>
      <w:proofErr w:type="spellEnd"/>
      <w:r w:rsidRPr="00923BB1">
        <w:rPr>
          <w:rFonts w:eastAsia="Times New Roman"/>
        </w:rPr>
        <w:t>  района не имеется.</w:t>
      </w:r>
    </w:p>
    <w:p w:rsidR="00263451" w:rsidRPr="000641DD" w:rsidRDefault="00263451" w:rsidP="000641DD">
      <w:pPr>
        <w:rPr>
          <w:rFonts w:eastAsia="Times New Roman"/>
          <w:b/>
        </w:rPr>
      </w:pPr>
      <w:r w:rsidRPr="000641DD">
        <w:rPr>
          <w:rFonts w:eastAsia="Times New Roman"/>
          <w:b/>
        </w:rPr>
        <w:t xml:space="preserve"> 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793">
        <w:rPr>
          <w:rFonts w:eastAsia="Times New Roman"/>
          <w:b/>
        </w:rPr>
        <w:t>: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 xml:space="preserve">Финансовую поддержку субъектам предпринимательства Администрация  </w:t>
      </w:r>
      <w:proofErr w:type="spellStart"/>
      <w:r w:rsidRPr="00923BB1">
        <w:rPr>
          <w:rFonts w:eastAsia="Times New Roman"/>
        </w:rPr>
        <w:t>Новоивановского</w:t>
      </w:r>
      <w:proofErr w:type="spellEnd"/>
      <w:r w:rsidRPr="00923BB1">
        <w:rPr>
          <w:rFonts w:eastAsia="Times New Roman"/>
        </w:rPr>
        <w:t xml:space="preserve"> сельсовета   </w:t>
      </w:r>
      <w:proofErr w:type="spellStart"/>
      <w:r w:rsidRPr="00923BB1">
        <w:rPr>
          <w:rFonts w:eastAsia="Times New Roman"/>
        </w:rPr>
        <w:t>Суджанского</w:t>
      </w:r>
      <w:proofErr w:type="spellEnd"/>
      <w:r w:rsidRPr="00923BB1">
        <w:rPr>
          <w:rFonts w:eastAsia="Times New Roman"/>
        </w:rPr>
        <w:t>  района предоставить не имеет возможности в связи с недостаточностью финансирования местного бюджета.</w:t>
      </w:r>
    </w:p>
    <w:p w:rsidR="00263451" w:rsidRPr="000641DD" w:rsidRDefault="00263451" w:rsidP="000641DD">
      <w:pPr>
        <w:rPr>
          <w:rFonts w:eastAsia="Times New Roman"/>
          <w:b/>
        </w:rPr>
      </w:pPr>
      <w:r w:rsidRPr="000641DD">
        <w:rPr>
          <w:rFonts w:eastAsia="Times New Roman"/>
          <w:b/>
        </w:rPr>
        <w:lastRenderedPageBreak/>
        <w:t xml:space="preserve"> Иная  информация  о  среднем  и  малом  предпринимательства</w:t>
      </w:r>
      <w:r w:rsidR="00DF5793">
        <w:rPr>
          <w:rFonts w:eastAsia="Times New Roman"/>
          <w:b/>
        </w:rPr>
        <w:t>:</w:t>
      </w:r>
    </w:p>
    <w:p w:rsidR="00263451" w:rsidRDefault="00263451" w:rsidP="000641DD">
      <w:pPr>
        <w:rPr>
          <w:color w:val="000000"/>
        </w:rPr>
      </w:pPr>
      <w:r w:rsidRPr="00923BB1">
        <w:rPr>
          <w:rFonts w:eastAsia="Times New Roman"/>
        </w:rPr>
        <w:t>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 </w:t>
      </w:r>
      <w:r w:rsidR="00957C42" w:rsidRPr="00923BB1">
        <w:rPr>
          <w:rStyle w:val="a4"/>
          <w:rFonts w:ascii="Times New Roman" w:hAnsi="Times New Roman" w:cs="Times New Roman"/>
          <w:color w:val="000000"/>
        </w:rPr>
        <w:t>в</w:t>
      </w:r>
      <w:r w:rsidR="00957C42" w:rsidRPr="00923BB1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="00957C42" w:rsidRPr="000641DD">
        <w:rPr>
          <w:color w:val="000000"/>
        </w:rPr>
        <w:t xml:space="preserve">Администрацию </w:t>
      </w:r>
      <w:proofErr w:type="spellStart"/>
      <w:r w:rsidR="000641DD" w:rsidRPr="000641DD">
        <w:rPr>
          <w:color w:val="000000"/>
        </w:rPr>
        <w:t>Новоивановского</w:t>
      </w:r>
      <w:proofErr w:type="spellEnd"/>
      <w:r w:rsidR="00957C42" w:rsidRPr="000641DD">
        <w:rPr>
          <w:color w:val="000000"/>
        </w:rPr>
        <w:t xml:space="preserve"> сельсовета   не представлено.</w:t>
      </w:r>
    </w:p>
    <w:p w:rsidR="001016BC" w:rsidRPr="000641DD" w:rsidRDefault="001016BC" w:rsidP="001016BC">
      <w:pPr>
        <w:rPr>
          <w:rFonts w:eastAsia="Times New Roman"/>
          <w:b/>
        </w:rPr>
      </w:pPr>
      <w:r w:rsidRPr="000641DD">
        <w:rPr>
          <w:rFonts w:eastAsia="Times New Roman"/>
          <w:b/>
        </w:rPr>
        <w:t>Информация о  количестве субъектов малого и среднего предпринимательства и об их классификации по видам экономической деятельности: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Информация  о субъектах малого и среднего предпринимательства.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 xml:space="preserve"> На  территории  </w:t>
      </w:r>
      <w:proofErr w:type="spellStart"/>
      <w:r>
        <w:rPr>
          <w:rFonts w:eastAsia="Times New Roman"/>
        </w:rPr>
        <w:t>Новоивановского</w:t>
      </w:r>
      <w:proofErr w:type="spellEnd"/>
      <w:r w:rsidRPr="00923BB1">
        <w:rPr>
          <w:rFonts w:eastAsia="Times New Roman"/>
        </w:rPr>
        <w:t xml:space="preserve">  сельсовета  находятся  </w:t>
      </w:r>
      <w:r>
        <w:rPr>
          <w:rFonts w:eastAsia="Times New Roman"/>
        </w:rPr>
        <w:t>семь</w:t>
      </w:r>
      <w:r w:rsidRPr="00923BB1">
        <w:rPr>
          <w:rFonts w:eastAsia="Times New Roman"/>
        </w:rPr>
        <w:t>  субъектов  малого  и</w:t>
      </w:r>
      <w:r>
        <w:rPr>
          <w:rFonts w:eastAsia="Times New Roman"/>
        </w:rPr>
        <w:t>  среднего  предпринимательства.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-  01.11.1- растениеводство;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 - 52.11 –розничная торговля;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 - 52.62- розничная торговля в палатках и на рынках;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 -52.42- розничная торговля  в  палатках  и  на рынках одеждой;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 -52.63- прочая торговля  вне магазина;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-   60.24- деятельность автомобильного и грузового транспорта;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 -70.12.3- покупка и продажа земельных участков;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 -52.26- розничная торговля табачными изделиями;</w:t>
      </w:r>
    </w:p>
    <w:p w:rsidR="001016BC" w:rsidRPr="00923BB1" w:rsidRDefault="001016BC" w:rsidP="001016BC">
      <w:pPr>
        <w:rPr>
          <w:rFonts w:eastAsia="Times New Roman"/>
        </w:rPr>
      </w:pPr>
      <w:r w:rsidRPr="00923BB1">
        <w:rPr>
          <w:rFonts w:eastAsia="Times New Roman"/>
        </w:rPr>
        <w:t> - 52.63 - прочая торговля  вне магазина.</w:t>
      </w:r>
    </w:p>
    <w:p w:rsidR="001016BC" w:rsidRDefault="001016BC" w:rsidP="000641DD">
      <w:pPr>
        <w:rPr>
          <w:color w:val="000000"/>
        </w:rPr>
      </w:pPr>
    </w:p>
    <w:p w:rsidR="000641DD" w:rsidRDefault="000641DD" w:rsidP="000641DD">
      <w:pPr>
        <w:rPr>
          <w:color w:val="000000"/>
        </w:rPr>
      </w:pPr>
    </w:p>
    <w:p w:rsidR="000641DD" w:rsidRDefault="000641DD" w:rsidP="000641DD">
      <w:pPr>
        <w:rPr>
          <w:color w:val="000000"/>
        </w:rPr>
      </w:pPr>
    </w:p>
    <w:p w:rsidR="000641DD" w:rsidRDefault="000641DD" w:rsidP="000641DD">
      <w:pPr>
        <w:rPr>
          <w:color w:val="000000"/>
        </w:rPr>
      </w:pPr>
    </w:p>
    <w:p w:rsidR="000641DD" w:rsidRDefault="000641DD" w:rsidP="000641DD">
      <w:pPr>
        <w:rPr>
          <w:color w:val="000000"/>
        </w:rPr>
      </w:pPr>
    </w:p>
    <w:p w:rsidR="000641DD" w:rsidRDefault="000641DD" w:rsidP="000641DD">
      <w:r>
        <w:t xml:space="preserve">Глава </w:t>
      </w:r>
      <w:proofErr w:type="spellStart"/>
      <w:r>
        <w:t>Новоивановского</w:t>
      </w:r>
      <w:proofErr w:type="spellEnd"/>
      <w:r>
        <w:t xml:space="preserve"> сельсовета                                                    </w:t>
      </w:r>
      <w:proofErr w:type="spellStart"/>
      <w:r>
        <w:t>ЕфременкоС.И.</w:t>
      </w:r>
      <w:proofErr w:type="spellEnd"/>
    </w:p>
    <w:p w:rsidR="000641DD" w:rsidRPr="000641DD" w:rsidRDefault="000641DD" w:rsidP="000641DD">
      <w:proofErr w:type="spellStart"/>
      <w:r>
        <w:t>Суджанского</w:t>
      </w:r>
      <w:proofErr w:type="spellEnd"/>
      <w:r>
        <w:t xml:space="preserve"> района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> 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> </w:t>
      </w:r>
    </w:p>
    <w:p w:rsidR="00263451" w:rsidRPr="00923BB1" w:rsidRDefault="00263451" w:rsidP="000641DD">
      <w:pPr>
        <w:rPr>
          <w:rFonts w:eastAsia="Times New Roman"/>
        </w:rPr>
      </w:pPr>
      <w:r w:rsidRPr="00923BB1">
        <w:rPr>
          <w:rFonts w:eastAsia="Times New Roman"/>
        </w:rPr>
        <w:t> </w:t>
      </w:r>
    </w:p>
    <w:p w:rsidR="004C44AD" w:rsidRPr="000641DD" w:rsidRDefault="00263451">
      <w:pPr>
        <w:rPr>
          <w:rFonts w:eastAsia="Times New Roman"/>
        </w:rPr>
      </w:pPr>
      <w:r w:rsidRPr="00923BB1">
        <w:rPr>
          <w:rFonts w:eastAsia="Times New Roman"/>
        </w:rPr>
        <w:lastRenderedPageBreak/>
        <w:t> </w:t>
      </w:r>
    </w:p>
    <w:sectPr w:rsidR="004C44AD" w:rsidRPr="000641DD" w:rsidSect="0062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263451"/>
    <w:rsid w:val="000641DD"/>
    <w:rsid w:val="00082558"/>
    <w:rsid w:val="001016BC"/>
    <w:rsid w:val="00263451"/>
    <w:rsid w:val="004C44AD"/>
    <w:rsid w:val="00621318"/>
    <w:rsid w:val="00923BB1"/>
    <w:rsid w:val="00957C42"/>
    <w:rsid w:val="00DF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C42"/>
    <w:rPr>
      <w:b/>
      <w:bCs/>
    </w:rPr>
  </w:style>
  <w:style w:type="character" w:customStyle="1" w:styleId="apple-converted-space">
    <w:name w:val="apple-converted-space"/>
    <w:basedOn w:val="a0"/>
    <w:rsid w:val="00957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2017-05-10T06:56:00Z</dcterms:created>
  <dcterms:modified xsi:type="dcterms:W3CDTF">2017-05-10T07:57:00Z</dcterms:modified>
</cp:coreProperties>
</file>