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011" w:rsidRPr="005F5E9B" w:rsidRDefault="00207011" w:rsidP="00207011">
      <w:pPr>
        <w:widowControl w:val="0"/>
        <w:spacing w:line="240" w:lineRule="auto"/>
        <w:rPr>
          <w:rFonts w:ascii="Times New Roman" w:eastAsia="Times New Roman" w:hAnsi="Times New Roman"/>
          <w:b/>
          <w:bCs/>
          <w:iCs/>
          <w:kern w:val="32"/>
          <w:sz w:val="24"/>
          <w:szCs w:val="24"/>
          <w:lang w:eastAsia="ru-RU"/>
        </w:rPr>
      </w:pPr>
      <w:r w:rsidRPr="005F5E9B">
        <w:rPr>
          <w:rFonts w:ascii="Times New Roman" w:eastAsia="Times New Roman" w:hAnsi="Times New Roman"/>
          <w:b/>
          <w:bCs/>
          <w:iCs/>
          <w:kern w:val="32"/>
          <w:sz w:val="24"/>
          <w:szCs w:val="24"/>
          <w:lang w:eastAsia="ru-RU"/>
        </w:rPr>
        <w:t xml:space="preserve">ЧАСТЬ </w:t>
      </w:r>
      <w:r>
        <w:rPr>
          <w:rFonts w:ascii="Times New Roman" w:eastAsia="Times New Roman" w:hAnsi="Times New Roman"/>
          <w:b/>
          <w:bCs/>
          <w:iCs/>
          <w:kern w:val="32"/>
          <w:sz w:val="24"/>
          <w:szCs w:val="24"/>
          <w:lang w:eastAsia="ru-RU"/>
        </w:rPr>
        <w:t>ВТОРАЯ</w:t>
      </w:r>
    </w:p>
    <w:p w:rsidR="00207011" w:rsidRDefault="00207011" w:rsidP="00207011">
      <w:pPr>
        <w:pStyle w:val="2"/>
        <w:keepNext w:val="0"/>
        <w:widowControl w:val="0"/>
        <w:spacing w:before="0" w:after="0"/>
        <w:rPr>
          <w:rFonts w:ascii="Times New Roman" w:hAnsi="Times New Roman"/>
          <w:i w:val="0"/>
          <w:kern w:val="32"/>
          <w:sz w:val="24"/>
          <w:szCs w:val="24"/>
        </w:rPr>
      </w:pPr>
      <w:bookmarkStart w:id="0" w:name="_Toc482359574"/>
      <w:r>
        <w:rPr>
          <w:rFonts w:ascii="Times New Roman" w:hAnsi="Times New Roman"/>
          <w:i w:val="0"/>
          <w:kern w:val="32"/>
          <w:sz w:val="24"/>
          <w:szCs w:val="24"/>
          <w:lang w:val="ru-RU"/>
        </w:rPr>
        <w:t>КАРТА (</w:t>
      </w:r>
      <w:r w:rsidRPr="005F5E9B">
        <w:rPr>
          <w:rFonts w:ascii="Times New Roman" w:hAnsi="Times New Roman"/>
          <w:i w:val="0"/>
          <w:kern w:val="32"/>
          <w:sz w:val="24"/>
          <w:szCs w:val="24"/>
          <w:lang w:val="ru-RU"/>
        </w:rPr>
        <w:t>СХЕМ</w:t>
      </w:r>
      <w:r w:rsidRPr="005F5E9B">
        <w:rPr>
          <w:rFonts w:ascii="Times New Roman" w:hAnsi="Times New Roman"/>
          <w:i w:val="0"/>
          <w:kern w:val="32"/>
          <w:sz w:val="24"/>
          <w:szCs w:val="24"/>
        </w:rPr>
        <w:t>А</w:t>
      </w:r>
      <w:r>
        <w:rPr>
          <w:rFonts w:ascii="Times New Roman" w:hAnsi="Times New Roman"/>
          <w:i w:val="0"/>
          <w:kern w:val="32"/>
          <w:sz w:val="24"/>
          <w:szCs w:val="24"/>
          <w:lang w:val="ru-RU"/>
        </w:rPr>
        <w:t>)</w:t>
      </w:r>
      <w:r w:rsidRPr="005F5E9B">
        <w:rPr>
          <w:rFonts w:ascii="Times New Roman" w:hAnsi="Times New Roman"/>
          <w:i w:val="0"/>
          <w:kern w:val="32"/>
          <w:sz w:val="24"/>
          <w:szCs w:val="24"/>
        </w:rPr>
        <w:t xml:space="preserve"> ГРАДОСТРОИТЕЛЬНОГО ЗОНИРОВАНИЯ</w:t>
      </w:r>
      <w:bookmarkEnd w:id="0"/>
    </w:p>
    <w:p w:rsidR="00207011" w:rsidRPr="005F5E9B" w:rsidRDefault="00207011" w:rsidP="00207011">
      <w:pPr>
        <w:pStyle w:val="3"/>
        <w:keepNext w:val="0"/>
        <w:keepLines w:val="0"/>
        <w:widowControl w:val="0"/>
        <w:spacing w:before="0" w:line="240" w:lineRule="auto"/>
        <w:ind w:firstLine="709"/>
        <w:jc w:val="both"/>
        <w:rPr>
          <w:rFonts w:ascii="Times New Roman" w:hAnsi="Times New Roman"/>
          <w:color w:val="auto"/>
          <w:kern w:val="32"/>
          <w:sz w:val="24"/>
          <w:szCs w:val="24"/>
          <w:lang w:eastAsia="ru-RU"/>
        </w:rPr>
      </w:pPr>
      <w:bookmarkStart w:id="1" w:name="_Toc482359575"/>
      <w:r>
        <w:rPr>
          <w:rFonts w:ascii="Times New Roman" w:hAnsi="Times New Roman"/>
          <w:color w:val="auto"/>
          <w:kern w:val="32"/>
          <w:sz w:val="24"/>
          <w:szCs w:val="24"/>
          <w:lang w:val="ru-RU" w:eastAsia="ru-RU"/>
        </w:rPr>
        <w:t>Глава 8. Г</w:t>
      </w:r>
      <w:r w:rsidRPr="005F5E9B">
        <w:rPr>
          <w:rFonts w:ascii="Times New Roman" w:hAnsi="Times New Roman"/>
          <w:color w:val="auto"/>
          <w:kern w:val="32"/>
          <w:sz w:val="24"/>
          <w:szCs w:val="24"/>
          <w:lang w:eastAsia="ru-RU"/>
        </w:rPr>
        <w:t>радостроитель</w:t>
      </w:r>
      <w:r>
        <w:rPr>
          <w:rFonts w:ascii="Times New Roman" w:hAnsi="Times New Roman"/>
          <w:color w:val="auto"/>
          <w:kern w:val="32"/>
          <w:sz w:val="24"/>
          <w:szCs w:val="24"/>
          <w:lang w:val="ru-RU" w:eastAsia="ru-RU"/>
        </w:rPr>
        <w:t>ное</w:t>
      </w:r>
      <w:r w:rsidRPr="005F5E9B">
        <w:rPr>
          <w:rFonts w:ascii="Times New Roman" w:hAnsi="Times New Roman"/>
          <w:color w:val="auto"/>
          <w:kern w:val="32"/>
          <w:sz w:val="24"/>
          <w:szCs w:val="24"/>
          <w:lang w:eastAsia="ru-RU"/>
        </w:rPr>
        <w:t xml:space="preserve"> зонировани</w:t>
      </w:r>
      <w:r>
        <w:rPr>
          <w:rFonts w:ascii="Times New Roman" w:hAnsi="Times New Roman"/>
          <w:color w:val="auto"/>
          <w:kern w:val="32"/>
          <w:sz w:val="24"/>
          <w:szCs w:val="24"/>
          <w:lang w:val="ru-RU" w:eastAsia="ru-RU"/>
        </w:rPr>
        <w:t>е.</w:t>
      </w:r>
      <w:bookmarkEnd w:id="1"/>
    </w:p>
    <w:p w:rsidR="00207011" w:rsidRDefault="00207011" w:rsidP="00207011">
      <w:pPr>
        <w:pStyle w:val="a5"/>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Статья 8.1. Г</w:t>
      </w:r>
      <w:r w:rsidRPr="00586E67">
        <w:rPr>
          <w:rFonts w:ascii="Times New Roman" w:hAnsi="Times New Roman"/>
          <w:b/>
          <w:sz w:val="24"/>
          <w:szCs w:val="24"/>
        </w:rPr>
        <w:t>радостроительно</w:t>
      </w:r>
      <w:r>
        <w:rPr>
          <w:rFonts w:ascii="Times New Roman" w:hAnsi="Times New Roman"/>
          <w:b/>
          <w:sz w:val="24"/>
          <w:szCs w:val="24"/>
        </w:rPr>
        <w:t>е</w:t>
      </w:r>
      <w:r w:rsidRPr="00586E67">
        <w:rPr>
          <w:rFonts w:ascii="Times New Roman" w:hAnsi="Times New Roman"/>
          <w:b/>
          <w:sz w:val="24"/>
          <w:szCs w:val="24"/>
        </w:rPr>
        <w:t xml:space="preserve"> зонировани</w:t>
      </w:r>
      <w:r>
        <w:rPr>
          <w:rFonts w:ascii="Times New Roman" w:hAnsi="Times New Roman"/>
          <w:b/>
          <w:sz w:val="24"/>
          <w:szCs w:val="24"/>
        </w:rPr>
        <w:t>е.</w:t>
      </w:r>
    </w:p>
    <w:p w:rsidR="00207011" w:rsidRPr="00384AD4" w:rsidRDefault="00207011" w:rsidP="00207011">
      <w:pPr>
        <w:widowControl w:val="0"/>
        <w:autoSpaceDE w:val="0"/>
        <w:autoSpaceDN w:val="0"/>
        <w:adjustRightInd w:val="0"/>
        <w:spacing w:line="240" w:lineRule="auto"/>
        <w:ind w:firstLine="709"/>
        <w:jc w:val="both"/>
        <w:rPr>
          <w:rFonts w:ascii="Times New Roman" w:hAnsi="Times New Roman"/>
          <w:sz w:val="24"/>
          <w:szCs w:val="24"/>
          <w:lang w:eastAsia="ru-RU"/>
        </w:rPr>
      </w:pPr>
      <w:r w:rsidRPr="00384AD4">
        <w:rPr>
          <w:rFonts w:ascii="Times New Roman" w:hAnsi="Times New Roman"/>
          <w:sz w:val="24"/>
          <w:szCs w:val="24"/>
          <w:lang w:eastAsia="ru-RU"/>
        </w:rPr>
        <w:t>1.</w:t>
      </w:r>
      <w:r>
        <w:rPr>
          <w:rFonts w:ascii="Times New Roman" w:hAnsi="Times New Roman"/>
          <w:sz w:val="24"/>
          <w:szCs w:val="24"/>
          <w:lang w:eastAsia="ru-RU"/>
        </w:rPr>
        <w:t> </w:t>
      </w:r>
      <w:r w:rsidRPr="00384AD4">
        <w:rPr>
          <w:rFonts w:ascii="Times New Roman" w:eastAsia="TimesNewRoman" w:hAnsi="Times New Roman"/>
          <w:sz w:val="24"/>
          <w:szCs w:val="24"/>
          <w:lang w:eastAsia="ru-RU"/>
        </w:rPr>
        <w:t xml:space="preserve">Градостроительное зонирование </w:t>
      </w:r>
      <w:r w:rsidRPr="00384AD4">
        <w:rPr>
          <w:rFonts w:ascii="Times New Roman" w:hAnsi="Times New Roman"/>
          <w:sz w:val="24"/>
          <w:szCs w:val="24"/>
          <w:lang w:eastAsia="ru-RU"/>
        </w:rPr>
        <w:t xml:space="preserve">– </w:t>
      </w:r>
      <w:r w:rsidRPr="00384AD4">
        <w:rPr>
          <w:rFonts w:ascii="Times New Roman" w:eastAsia="TimesNewRoman" w:hAnsi="Times New Roman"/>
          <w:sz w:val="24"/>
          <w:szCs w:val="24"/>
          <w:lang w:eastAsia="ru-RU"/>
        </w:rPr>
        <w:t>зонирование территорий муниципальных</w:t>
      </w:r>
      <w:r>
        <w:rPr>
          <w:rFonts w:ascii="Times New Roman" w:eastAsia="TimesNewRoman" w:hAnsi="Times New Roman"/>
          <w:sz w:val="24"/>
          <w:szCs w:val="24"/>
          <w:lang w:eastAsia="ru-RU"/>
        </w:rPr>
        <w:t xml:space="preserve"> </w:t>
      </w:r>
      <w:r w:rsidRPr="00384AD4">
        <w:rPr>
          <w:rFonts w:ascii="Times New Roman" w:eastAsia="TimesNewRoman" w:hAnsi="Times New Roman"/>
          <w:sz w:val="24"/>
          <w:szCs w:val="24"/>
          <w:lang w:eastAsia="ru-RU"/>
        </w:rPr>
        <w:t>образований или их частей в целях определения территориальных зон и установления</w:t>
      </w:r>
      <w:r>
        <w:rPr>
          <w:rFonts w:ascii="Times New Roman" w:eastAsia="TimesNewRoman" w:hAnsi="Times New Roman"/>
          <w:sz w:val="24"/>
          <w:szCs w:val="24"/>
          <w:lang w:eastAsia="ru-RU"/>
        </w:rPr>
        <w:t xml:space="preserve"> </w:t>
      </w:r>
      <w:r w:rsidRPr="00384AD4">
        <w:rPr>
          <w:rFonts w:ascii="Times New Roman" w:eastAsia="TimesNewRoman" w:hAnsi="Times New Roman"/>
          <w:sz w:val="24"/>
          <w:szCs w:val="24"/>
          <w:lang w:eastAsia="ru-RU"/>
        </w:rPr>
        <w:t>градостроительных регламентов</w:t>
      </w:r>
      <w:r w:rsidRPr="00384AD4">
        <w:rPr>
          <w:rFonts w:ascii="Times New Roman" w:hAnsi="Times New Roman"/>
          <w:sz w:val="24"/>
          <w:szCs w:val="24"/>
          <w:lang w:eastAsia="ru-RU"/>
        </w:rPr>
        <w:t>.</w:t>
      </w:r>
    </w:p>
    <w:p w:rsidR="00207011" w:rsidRPr="00384AD4" w:rsidRDefault="00207011" w:rsidP="00207011">
      <w:pPr>
        <w:widowControl w:val="0"/>
        <w:autoSpaceDE w:val="0"/>
        <w:autoSpaceDN w:val="0"/>
        <w:adjustRightInd w:val="0"/>
        <w:spacing w:line="240" w:lineRule="auto"/>
        <w:ind w:firstLine="709"/>
        <w:jc w:val="both"/>
        <w:rPr>
          <w:rFonts w:ascii="Times New Roman" w:hAnsi="Times New Roman"/>
          <w:sz w:val="24"/>
          <w:szCs w:val="24"/>
          <w:lang w:eastAsia="ru-RU"/>
        </w:rPr>
      </w:pPr>
      <w:r w:rsidRPr="00384AD4">
        <w:rPr>
          <w:rFonts w:ascii="Times New Roman" w:hAnsi="Times New Roman"/>
          <w:sz w:val="24"/>
          <w:szCs w:val="24"/>
          <w:lang w:eastAsia="ru-RU"/>
        </w:rPr>
        <w:t>2.</w:t>
      </w:r>
      <w:r>
        <w:rPr>
          <w:rFonts w:ascii="Times New Roman" w:hAnsi="Times New Roman"/>
          <w:sz w:val="24"/>
          <w:szCs w:val="24"/>
          <w:lang w:eastAsia="ru-RU"/>
        </w:rPr>
        <w:t> </w:t>
      </w:r>
      <w:r w:rsidRPr="00384AD4">
        <w:rPr>
          <w:rFonts w:ascii="Times New Roman" w:eastAsia="TimesNewRoman" w:hAnsi="Times New Roman"/>
          <w:sz w:val="24"/>
          <w:szCs w:val="24"/>
          <w:lang w:eastAsia="ru-RU"/>
        </w:rPr>
        <w:t xml:space="preserve">Территориальные зоны </w:t>
      </w:r>
      <w:r w:rsidRPr="00384AD4">
        <w:rPr>
          <w:rFonts w:ascii="Times New Roman" w:hAnsi="Times New Roman"/>
          <w:sz w:val="24"/>
          <w:szCs w:val="24"/>
          <w:lang w:eastAsia="ru-RU"/>
        </w:rPr>
        <w:t xml:space="preserve">– </w:t>
      </w:r>
      <w:r w:rsidRPr="00384AD4">
        <w:rPr>
          <w:rFonts w:ascii="Times New Roman" w:eastAsia="TimesNewRoman" w:hAnsi="Times New Roman"/>
          <w:sz w:val="24"/>
          <w:szCs w:val="24"/>
          <w:lang w:eastAsia="ru-RU"/>
        </w:rPr>
        <w:t>зоны</w:t>
      </w:r>
      <w:r w:rsidRPr="00384AD4">
        <w:rPr>
          <w:rFonts w:ascii="Times New Roman" w:hAnsi="Times New Roman"/>
          <w:sz w:val="24"/>
          <w:szCs w:val="24"/>
          <w:lang w:eastAsia="ru-RU"/>
        </w:rPr>
        <w:t xml:space="preserve">, </w:t>
      </w:r>
      <w:r w:rsidRPr="00384AD4">
        <w:rPr>
          <w:rFonts w:ascii="Times New Roman" w:eastAsia="TimesNewRoman" w:hAnsi="Times New Roman"/>
          <w:sz w:val="24"/>
          <w:szCs w:val="24"/>
          <w:lang w:eastAsia="ru-RU"/>
        </w:rPr>
        <w:t>для которых в Правилах определены границы и</w:t>
      </w:r>
      <w:r>
        <w:rPr>
          <w:rFonts w:ascii="Times New Roman" w:eastAsia="TimesNewRoman" w:hAnsi="Times New Roman"/>
          <w:sz w:val="24"/>
          <w:szCs w:val="24"/>
          <w:lang w:eastAsia="ru-RU"/>
        </w:rPr>
        <w:t xml:space="preserve"> </w:t>
      </w:r>
      <w:r w:rsidRPr="00384AD4">
        <w:rPr>
          <w:rFonts w:ascii="Times New Roman" w:eastAsia="TimesNewRoman" w:hAnsi="Times New Roman"/>
          <w:sz w:val="24"/>
          <w:szCs w:val="24"/>
          <w:lang w:eastAsia="ru-RU"/>
        </w:rPr>
        <w:t>установлены градостроительные регламенты</w:t>
      </w:r>
      <w:r w:rsidRPr="00384AD4">
        <w:rPr>
          <w:rFonts w:ascii="Times New Roman" w:hAnsi="Times New Roman"/>
          <w:sz w:val="24"/>
          <w:szCs w:val="24"/>
          <w:lang w:eastAsia="ru-RU"/>
        </w:rPr>
        <w:t>.</w:t>
      </w:r>
    </w:p>
    <w:p w:rsidR="00207011" w:rsidRPr="00384AD4" w:rsidRDefault="00207011" w:rsidP="00207011">
      <w:pPr>
        <w:widowControl w:val="0"/>
        <w:autoSpaceDE w:val="0"/>
        <w:autoSpaceDN w:val="0"/>
        <w:adjustRightInd w:val="0"/>
        <w:spacing w:line="240" w:lineRule="auto"/>
        <w:ind w:firstLine="709"/>
        <w:jc w:val="both"/>
        <w:rPr>
          <w:rFonts w:ascii="Times New Roman" w:hAnsi="Times New Roman"/>
          <w:sz w:val="24"/>
          <w:szCs w:val="24"/>
          <w:lang w:eastAsia="ru-RU"/>
        </w:rPr>
      </w:pPr>
      <w:r w:rsidRPr="00384AD4">
        <w:rPr>
          <w:rFonts w:ascii="Times New Roman" w:hAnsi="Times New Roman"/>
          <w:sz w:val="24"/>
          <w:szCs w:val="24"/>
          <w:lang w:eastAsia="ru-RU"/>
        </w:rPr>
        <w:t>3.</w:t>
      </w:r>
      <w:r>
        <w:rPr>
          <w:rFonts w:ascii="Times New Roman" w:hAnsi="Times New Roman"/>
          <w:sz w:val="24"/>
          <w:szCs w:val="24"/>
          <w:lang w:eastAsia="ru-RU"/>
        </w:rPr>
        <w:t> </w:t>
      </w:r>
      <w:r w:rsidRPr="00384AD4">
        <w:rPr>
          <w:rFonts w:ascii="Times New Roman" w:eastAsia="TimesNewRoman" w:hAnsi="Times New Roman"/>
          <w:sz w:val="24"/>
          <w:szCs w:val="24"/>
          <w:lang w:eastAsia="ru-RU"/>
        </w:rPr>
        <w:t xml:space="preserve">Градостроительное зонирование территории </w:t>
      </w:r>
      <w:r>
        <w:rPr>
          <w:rFonts w:ascii="Times New Roman" w:hAnsi="Times New Roman"/>
          <w:sz w:val="24"/>
          <w:szCs w:val="24"/>
        </w:rPr>
        <w:t>Уланковского</w:t>
      </w:r>
      <w:r w:rsidRPr="004670CC">
        <w:rPr>
          <w:rFonts w:ascii="Times New Roman" w:hAnsi="Times New Roman"/>
          <w:sz w:val="24"/>
          <w:szCs w:val="24"/>
        </w:rPr>
        <w:t xml:space="preserve"> сельсовета</w:t>
      </w:r>
      <w:r w:rsidRPr="00384AD4">
        <w:rPr>
          <w:rFonts w:ascii="Times New Roman" w:hAnsi="Times New Roman"/>
          <w:sz w:val="24"/>
          <w:szCs w:val="24"/>
          <w:lang w:eastAsia="ru-RU"/>
        </w:rPr>
        <w:t xml:space="preserve"> </w:t>
      </w:r>
      <w:r w:rsidRPr="00384AD4">
        <w:rPr>
          <w:rFonts w:ascii="Times New Roman" w:eastAsia="TimesNewRoman" w:hAnsi="Times New Roman"/>
          <w:sz w:val="24"/>
          <w:szCs w:val="24"/>
          <w:lang w:eastAsia="ru-RU"/>
        </w:rPr>
        <w:t>выполнено в соответствии с порядком</w:t>
      </w:r>
      <w:r>
        <w:rPr>
          <w:rFonts w:ascii="Times New Roman" w:eastAsia="TimesNewRoman" w:hAnsi="Times New Roman"/>
          <w:sz w:val="24"/>
          <w:szCs w:val="24"/>
          <w:lang w:eastAsia="ru-RU"/>
        </w:rPr>
        <w:t xml:space="preserve"> </w:t>
      </w:r>
      <w:r w:rsidRPr="00384AD4">
        <w:rPr>
          <w:rFonts w:ascii="Times New Roman" w:eastAsia="TimesNewRoman" w:hAnsi="Times New Roman"/>
          <w:sz w:val="24"/>
          <w:szCs w:val="24"/>
          <w:lang w:eastAsia="ru-RU"/>
        </w:rPr>
        <w:t>установления территориальных зон</w:t>
      </w:r>
      <w:r w:rsidRPr="00384AD4">
        <w:rPr>
          <w:rFonts w:ascii="Times New Roman" w:hAnsi="Times New Roman"/>
          <w:sz w:val="24"/>
          <w:szCs w:val="24"/>
          <w:lang w:eastAsia="ru-RU"/>
        </w:rPr>
        <w:t xml:space="preserve">, </w:t>
      </w:r>
      <w:r w:rsidRPr="00384AD4">
        <w:rPr>
          <w:rFonts w:ascii="Times New Roman" w:eastAsia="TimesNewRoman" w:hAnsi="Times New Roman"/>
          <w:sz w:val="24"/>
          <w:szCs w:val="24"/>
          <w:lang w:eastAsia="ru-RU"/>
        </w:rPr>
        <w:t>определённом ст</w:t>
      </w:r>
      <w:r w:rsidRPr="00384AD4">
        <w:rPr>
          <w:rFonts w:ascii="Times New Roman" w:hAnsi="Times New Roman"/>
          <w:sz w:val="24"/>
          <w:szCs w:val="24"/>
          <w:lang w:eastAsia="ru-RU"/>
        </w:rPr>
        <w:t xml:space="preserve">. 34 </w:t>
      </w:r>
      <w:r w:rsidRPr="00384AD4">
        <w:rPr>
          <w:rFonts w:ascii="Times New Roman" w:eastAsia="TimesNewRoman" w:hAnsi="Times New Roman"/>
          <w:sz w:val="24"/>
          <w:szCs w:val="24"/>
          <w:lang w:eastAsia="ru-RU"/>
        </w:rPr>
        <w:t>Градостроительного кодекса</w:t>
      </w:r>
      <w:r>
        <w:rPr>
          <w:rFonts w:ascii="Times New Roman" w:eastAsia="TimesNewRoman" w:hAnsi="Times New Roman"/>
          <w:sz w:val="24"/>
          <w:szCs w:val="24"/>
          <w:lang w:eastAsia="ru-RU"/>
        </w:rPr>
        <w:t xml:space="preserve"> </w:t>
      </w:r>
      <w:r w:rsidRPr="00384AD4">
        <w:rPr>
          <w:rFonts w:ascii="Times New Roman" w:eastAsia="TimesNewRoman" w:hAnsi="Times New Roman"/>
          <w:sz w:val="24"/>
          <w:szCs w:val="24"/>
          <w:lang w:eastAsia="ru-RU"/>
        </w:rPr>
        <w:t>Российской Федерации и предусматривает</w:t>
      </w:r>
      <w:r w:rsidRPr="00384AD4">
        <w:rPr>
          <w:rFonts w:ascii="Times New Roman" w:hAnsi="Times New Roman"/>
          <w:sz w:val="24"/>
          <w:szCs w:val="24"/>
          <w:lang w:eastAsia="ru-RU"/>
        </w:rPr>
        <w:t>:</w:t>
      </w:r>
    </w:p>
    <w:p w:rsidR="00207011" w:rsidRPr="00384AD4" w:rsidRDefault="00207011" w:rsidP="00207011">
      <w:pPr>
        <w:widowControl w:val="0"/>
        <w:autoSpaceDE w:val="0"/>
        <w:autoSpaceDN w:val="0"/>
        <w:adjustRightInd w:val="0"/>
        <w:spacing w:line="240" w:lineRule="auto"/>
        <w:ind w:firstLine="709"/>
        <w:jc w:val="both"/>
        <w:rPr>
          <w:rFonts w:ascii="Times New Roman" w:hAnsi="Times New Roman"/>
          <w:sz w:val="24"/>
          <w:szCs w:val="24"/>
          <w:lang w:eastAsia="ru-RU"/>
        </w:rPr>
      </w:pPr>
      <w:r w:rsidRPr="00384AD4">
        <w:rPr>
          <w:rFonts w:ascii="Times New Roman" w:hAnsi="Times New Roman"/>
          <w:sz w:val="24"/>
          <w:szCs w:val="24"/>
          <w:lang w:eastAsia="ru-RU"/>
        </w:rPr>
        <w:t>-</w:t>
      </w:r>
      <w:r>
        <w:rPr>
          <w:rFonts w:ascii="Times New Roman" w:hAnsi="Times New Roman"/>
          <w:sz w:val="24"/>
          <w:szCs w:val="24"/>
          <w:lang w:eastAsia="ru-RU"/>
        </w:rPr>
        <w:t> </w:t>
      </w:r>
      <w:r w:rsidRPr="00384AD4">
        <w:rPr>
          <w:rFonts w:ascii="Times New Roman" w:eastAsia="TimesNewRoman" w:hAnsi="Times New Roman"/>
          <w:sz w:val="24"/>
          <w:szCs w:val="24"/>
          <w:lang w:eastAsia="ru-RU"/>
        </w:rPr>
        <w:t>возможность сочетания в одной территориальной зоне различных видов</w:t>
      </w:r>
      <w:r>
        <w:rPr>
          <w:rFonts w:ascii="Times New Roman" w:eastAsia="TimesNewRoman" w:hAnsi="Times New Roman"/>
          <w:sz w:val="24"/>
          <w:szCs w:val="24"/>
          <w:lang w:eastAsia="ru-RU"/>
        </w:rPr>
        <w:t xml:space="preserve"> </w:t>
      </w:r>
      <w:r w:rsidRPr="00384AD4">
        <w:rPr>
          <w:rFonts w:ascii="Times New Roman" w:eastAsia="TimesNewRoman" w:hAnsi="Times New Roman"/>
          <w:sz w:val="24"/>
          <w:szCs w:val="24"/>
          <w:lang w:eastAsia="ru-RU"/>
        </w:rPr>
        <w:t>планируемого использования земельных участков</w:t>
      </w:r>
      <w:r w:rsidRPr="00384AD4">
        <w:rPr>
          <w:rFonts w:ascii="Times New Roman" w:hAnsi="Times New Roman"/>
          <w:sz w:val="24"/>
          <w:szCs w:val="24"/>
          <w:lang w:eastAsia="ru-RU"/>
        </w:rPr>
        <w:t>;</w:t>
      </w:r>
    </w:p>
    <w:p w:rsidR="00207011" w:rsidRPr="00384AD4" w:rsidRDefault="00207011" w:rsidP="00207011">
      <w:pPr>
        <w:widowControl w:val="0"/>
        <w:autoSpaceDE w:val="0"/>
        <w:autoSpaceDN w:val="0"/>
        <w:adjustRightInd w:val="0"/>
        <w:spacing w:line="240" w:lineRule="auto"/>
        <w:ind w:firstLine="709"/>
        <w:jc w:val="both"/>
        <w:rPr>
          <w:rFonts w:ascii="Times New Roman" w:hAnsi="Times New Roman"/>
          <w:sz w:val="24"/>
          <w:szCs w:val="24"/>
          <w:lang w:eastAsia="ru-RU"/>
        </w:rPr>
      </w:pPr>
      <w:r w:rsidRPr="00384AD4">
        <w:rPr>
          <w:rFonts w:ascii="Times New Roman" w:hAnsi="Times New Roman"/>
          <w:sz w:val="24"/>
          <w:szCs w:val="24"/>
          <w:lang w:eastAsia="ru-RU"/>
        </w:rPr>
        <w:t>-</w:t>
      </w:r>
      <w:r>
        <w:rPr>
          <w:rFonts w:ascii="Times New Roman" w:hAnsi="Times New Roman"/>
          <w:sz w:val="24"/>
          <w:szCs w:val="24"/>
          <w:lang w:eastAsia="ru-RU"/>
        </w:rPr>
        <w:t> </w:t>
      </w:r>
      <w:r w:rsidRPr="00384AD4">
        <w:rPr>
          <w:rFonts w:ascii="Times New Roman" w:eastAsia="TimesNewRoman" w:hAnsi="Times New Roman"/>
          <w:sz w:val="24"/>
          <w:szCs w:val="24"/>
          <w:lang w:eastAsia="ru-RU"/>
        </w:rPr>
        <w:t>учёт функциональных зон и параметров их планируемого развития</w:t>
      </w:r>
      <w:r w:rsidRPr="00384AD4">
        <w:rPr>
          <w:rFonts w:ascii="Times New Roman" w:hAnsi="Times New Roman"/>
          <w:sz w:val="24"/>
          <w:szCs w:val="24"/>
          <w:lang w:eastAsia="ru-RU"/>
        </w:rPr>
        <w:t xml:space="preserve">, </w:t>
      </w:r>
      <w:r w:rsidRPr="00384AD4">
        <w:rPr>
          <w:rFonts w:ascii="Times New Roman" w:eastAsia="TimesNewRoman" w:hAnsi="Times New Roman"/>
          <w:sz w:val="24"/>
          <w:szCs w:val="24"/>
          <w:lang w:eastAsia="ru-RU"/>
        </w:rPr>
        <w:t>определённых</w:t>
      </w:r>
      <w:r>
        <w:rPr>
          <w:rFonts w:ascii="Times New Roman" w:eastAsia="TimesNewRoman" w:hAnsi="Times New Roman"/>
          <w:sz w:val="24"/>
          <w:szCs w:val="24"/>
          <w:lang w:eastAsia="ru-RU"/>
        </w:rPr>
        <w:t xml:space="preserve"> </w:t>
      </w:r>
      <w:r w:rsidRPr="00384AD4">
        <w:rPr>
          <w:rFonts w:ascii="Times New Roman" w:eastAsia="TimesNewRoman" w:hAnsi="Times New Roman"/>
          <w:sz w:val="24"/>
          <w:szCs w:val="24"/>
          <w:lang w:eastAsia="ru-RU"/>
        </w:rPr>
        <w:t xml:space="preserve">генеральным планом </w:t>
      </w:r>
      <w:r>
        <w:rPr>
          <w:rFonts w:ascii="Times New Roman" w:hAnsi="Times New Roman"/>
          <w:sz w:val="24"/>
          <w:szCs w:val="24"/>
        </w:rPr>
        <w:t>Уланковского</w:t>
      </w:r>
      <w:r w:rsidRPr="004670CC">
        <w:rPr>
          <w:rFonts w:ascii="Times New Roman" w:hAnsi="Times New Roman"/>
          <w:sz w:val="24"/>
          <w:szCs w:val="24"/>
        </w:rPr>
        <w:t xml:space="preserve"> сельсовета</w:t>
      </w:r>
      <w:r w:rsidRPr="00384AD4">
        <w:rPr>
          <w:rFonts w:ascii="Times New Roman" w:hAnsi="Times New Roman"/>
          <w:sz w:val="24"/>
          <w:szCs w:val="24"/>
          <w:lang w:eastAsia="ru-RU"/>
        </w:rPr>
        <w:t>;</w:t>
      </w:r>
    </w:p>
    <w:p w:rsidR="00207011" w:rsidRPr="00384AD4" w:rsidRDefault="00207011" w:rsidP="00207011">
      <w:pPr>
        <w:widowControl w:val="0"/>
        <w:autoSpaceDE w:val="0"/>
        <w:autoSpaceDN w:val="0"/>
        <w:adjustRightInd w:val="0"/>
        <w:spacing w:line="240" w:lineRule="auto"/>
        <w:ind w:firstLine="709"/>
        <w:jc w:val="both"/>
        <w:rPr>
          <w:rFonts w:ascii="Times New Roman" w:hAnsi="Times New Roman"/>
          <w:sz w:val="24"/>
          <w:szCs w:val="24"/>
          <w:lang w:eastAsia="ru-RU"/>
        </w:rPr>
      </w:pPr>
      <w:r w:rsidRPr="00384AD4">
        <w:rPr>
          <w:rFonts w:ascii="Times New Roman" w:hAnsi="Times New Roman"/>
          <w:sz w:val="24"/>
          <w:szCs w:val="24"/>
          <w:lang w:eastAsia="ru-RU"/>
        </w:rPr>
        <w:t>-</w:t>
      </w:r>
      <w:r>
        <w:rPr>
          <w:rFonts w:ascii="Times New Roman" w:hAnsi="Times New Roman"/>
          <w:sz w:val="24"/>
          <w:szCs w:val="24"/>
          <w:lang w:eastAsia="ru-RU"/>
        </w:rPr>
        <w:t> </w:t>
      </w:r>
      <w:r w:rsidRPr="00384AD4">
        <w:rPr>
          <w:rFonts w:ascii="Times New Roman" w:eastAsia="TimesNewRoman" w:hAnsi="Times New Roman"/>
          <w:sz w:val="24"/>
          <w:szCs w:val="24"/>
          <w:lang w:eastAsia="ru-RU"/>
        </w:rPr>
        <w:t>учёт сложившейся планировки территории и существующего землепользования</w:t>
      </w:r>
      <w:r w:rsidRPr="00384AD4">
        <w:rPr>
          <w:rFonts w:ascii="Times New Roman" w:hAnsi="Times New Roman"/>
          <w:sz w:val="24"/>
          <w:szCs w:val="24"/>
          <w:lang w:eastAsia="ru-RU"/>
        </w:rPr>
        <w:t>;</w:t>
      </w:r>
    </w:p>
    <w:p w:rsidR="00207011" w:rsidRPr="00384AD4" w:rsidRDefault="00207011" w:rsidP="00207011">
      <w:pPr>
        <w:widowControl w:val="0"/>
        <w:autoSpaceDE w:val="0"/>
        <w:autoSpaceDN w:val="0"/>
        <w:adjustRightInd w:val="0"/>
        <w:spacing w:line="240" w:lineRule="auto"/>
        <w:ind w:firstLine="709"/>
        <w:jc w:val="both"/>
        <w:rPr>
          <w:rFonts w:ascii="Times New Roman" w:hAnsi="Times New Roman"/>
          <w:sz w:val="24"/>
          <w:szCs w:val="24"/>
          <w:lang w:eastAsia="ru-RU"/>
        </w:rPr>
      </w:pPr>
      <w:r w:rsidRPr="00384AD4">
        <w:rPr>
          <w:rFonts w:ascii="Times New Roman" w:hAnsi="Times New Roman"/>
          <w:sz w:val="24"/>
          <w:szCs w:val="24"/>
          <w:lang w:eastAsia="ru-RU"/>
        </w:rPr>
        <w:t>-</w:t>
      </w:r>
      <w:r>
        <w:rPr>
          <w:rFonts w:ascii="Times New Roman" w:hAnsi="Times New Roman"/>
          <w:sz w:val="24"/>
          <w:szCs w:val="24"/>
          <w:lang w:eastAsia="ru-RU"/>
        </w:rPr>
        <w:t> </w:t>
      </w:r>
      <w:r w:rsidRPr="00384AD4">
        <w:rPr>
          <w:rFonts w:ascii="Times New Roman" w:eastAsia="TimesNewRoman" w:hAnsi="Times New Roman"/>
          <w:sz w:val="24"/>
          <w:szCs w:val="24"/>
          <w:lang w:eastAsia="ru-RU"/>
        </w:rPr>
        <w:t>учёт планируемых в генеральном плане сельского поселения изменений границ</w:t>
      </w:r>
      <w:r>
        <w:rPr>
          <w:rFonts w:ascii="Times New Roman" w:eastAsia="TimesNewRoman" w:hAnsi="Times New Roman"/>
          <w:sz w:val="24"/>
          <w:szCs w:val="24"/>
          <w:lang w:eastAsia="ru-RU"/>
        </w:rPr>
        <w:t xml:space="preserve"> </w:t>
      </w:r>
      <w:r w:rsidRPr="00384AD4">
        <w:rPr>
          <w:rFonts w:ascii="Times New Roman" w:eastAsia="TimesNewRoman" w:hAnsi="Times New Roman"/>
          <w:sz w:val="24"/>
          <w:szCs w:val="24"/>
          <w:lang w:eastAsia="ru-RU"/>
        </w:rPr>
        <w:t>земель различных категорий</w:t>
      </w:r>
      <w:r w:rsidRPr="00384AD4">
        <w:rPr>
          <w:rFonts w:ascii="Times New Roman" w:hAnsi="Times New Roman"/>
          <w:sz w:val="24"/>
          <w:szCs w:val="24"/>
          <w:lang w:eastAsia="ru-RU"/>
        </w:rPr>
        <w:t>;</w:t>
      </w:r>
    </w:p>
    <w:p w:rsidR="00207011" w:rsidRPr="00384AD4" w:rsidRDefault="00207011" w:rsidP="00207011">
      <w:pPr>
        <w:widowControl w:val="0"/>
        <w:autoSpaceDE w:val="0"/>
        <w:autoSpaceDN w:val="0"/>
        <w:adjustRightInd w:val="0"/>
        <w:spacing w:line="240" w:lineRule="auto"/>
        <w:ind w:firstLine="709"/>
        <w:jc w:val="both"/>
        <w:rPr>
          <w:rFonts w:ascii="Times New Roman" w:hAnsi="Times New Roman"/>
          <w:sz w:val="24"/>
          <w:szCs w:val="24"/>
          <w:lang w:eastAsia="ru-RU"/>
        </w:rPr>
      </w:pPr>
      <w:r w:rsidRPr="00384AD4">
        <w:rPr>
          <w:rFonts w:ascii="Times New Roman" w:hAnsi="Times New Roman"/>
          <w:sz w:val="24"/>
          <w:szCs w:val="24"/>
          <w:lang w:eastAsia="ru-RU"/>
        </w:rPr>
        <w:t>-</w:t>
      </w:r>
      <w:r>
        <w:rPr>
          <w:rFonts w:ascii="Times New Roman" w:hAnsi="Times New Roman"/>
          <w:sz w:val="24"/>
          <w:szCs w:val="24"/>
          <w:lang w:eastAsia="ru-RU"/>
        </w:rPr>
        <w:t> </w:t>
      </w:r>
      <w:r w:rsidRPr="00384AD4">
        <w:rPr>
          <w:rFonts w:ascii="Times New Roman" w:eastAsia="TimesNewRoman" w:hAnsi="Times New Roman"/>
          <w:sz w:val="24"/>
          <w:szCs w:val="24"/>
          <w:lang w:eastAsia="ru-RU"/>
        </w:rPr>
        <w:t>предотвращения возможности причинения вреда объектам капитального</w:t>
      </w:r>
      <w:r>
        <w:rPr>
          <w:rFonts w:ascii="Times New Roman" w:eastAsia="TimesNewRoman" w:hAnsi="Times New Roman"/>
          <w:sz w:val="24"/>
          <w:szCs w:val="24"/>
          <w:lang w:eastAsia="ru-RU"/>
        </w:rPr>
        <w:t xml:space="preserve"> </w:t>
      </w:r>
      <w:r w:rsidRPr="00384AD4">
        <w:rPr>
          <w:rFonts w:ascii="Times New Roman" w:eastAsia="TimesNewRoman" w:hAnsi="Times New Roman"/>
          <w:sz w:val="24"/>
          <w:szCs w:val="24"/>
          <w:lang w:eastAsia="ru-RU"/>
        </w:rPr>
        <w:t>строительства</w:t>
      </w:r>
      <w:r w:rsidRPr="00384AD4">
        <w:rPr>
          <w:rFonts w:ascii="Times New Roman" w:hAnsi="Times New Roman"/>
          <w:sz w:val="24"/>
          <w:szCs w:val="24"/>
          <w:lang w:eastAsia="ru-RU"/>
        </w:rPr>
        <w:t xml:space="preserve">, </w:t>
      </w:r>
      <w:r w:rsidRPr="00384AD4">
        <w:rPr>
          <w:rFonts w:ascii="Times New Roman" w:eastAsia="TimesNewRoman" w:hAnsi="Times New Roman"/>
          <w:sz w:val="24"/>
          <w:szCs w:val="24"/>
          <w:lang w:eastAsia="ru-RU"/>
        </w:rPr>
        <w:t>расположенным на смежных земельных участках</w:t>
      </w:r>
      <w:r w:rsidRPr="00384AD4">
        <w:rPr>
          <w:rFonts w:ascii="Times New Roman" w:hAnsi="Times New Roman"/>
          <w:sz w:val="24"/>
          <w:szCs w:val="24"/>
          <w:lang w:eastAsia="ru-RU"/>
        </w:rPr>
        <w:t>.</w:t>
      </w:r>
    </w:p>
    <w:p w:rsidR="00207011" w:rsidRPr="008C395E" w:rsidRDefault="00207011" w:rsidP="00207011">
      <w:pPr>
        <w:widowControl w:val="0"/>
        <w:autoSpaceDE w:val="0"/>
        <w:autoSpaceDN w:val="0"/>
        <w:adjustRightInd w:val="0"/>
        <w:spacing w:line="240" w:lineRule="auto"/>
        <w:ind w:firstLine="709"/>
        <w:jc w:val="both"/>
        <w:rPr>
          <w:rFonts w:ascii="Times New Roman" w:hAnsi="Times New Roman"/>
          <w:sz w:val="24"/>
          <w:szCs w:val="24"/>
          <w:lang w:eastAsia="ru-RU"/>
        </w:rPr>
      </w:pPr>
      <w:r w:rsidRPr="00384AD4">
        <w:rPr>
          <w:rFonts w:ascii="Times New Roman" w:hAnsi="Times New Roman"/>
          <w:sz w:val="24"/>
          <w:szCs w:val="24"/>
          <w:lang w:eastAsia="ru-RU"/>
        </w:rPr>
        <w:t>4.</w:t>
      </w:r>
      <w:r>
        <w:rPr>
          <w:rFonts w:ascii="Times New Roman" w:hAnsi="Times New Roman"/>
          <w:sz w:val="24"/>
          <w:szCs w:val="24"/>
          <w:lang w:eastAsia="ru-RU"/>
        </w:rPr>
        <w:t> </w:t>
      </w:r>
      <w:r w:rsidRPr="00384AD4">
        <w:rPr>
          <w:rFonts w:ascii="Times New Roman" w:eastAsia="TimesNewRoman" w:hAnsi="Times New Roman"/>
          <w:sz w:val="24"/>
          <w:szCs w:val="24"/>
          <w:lang w:eastAsia="ru-RU"/>
        </w:rPr>
        <w:t>По градостроительному зонированию выделяются жилые</w:t>
      </w:r>
      <w:r w:rsidRPr="00384AD4">
        <w:rPr>
          <w:rFonts w:ascii="Times New Roman" w:hAnsi="Times New Roman"/>
          <w:sz w:val="24"/>
          <w:szCs w:val="24"/>
          <w:lang w:eastAsia="ru-RU"/>
        </w:rPr>
        <w:t xml:space="preserve">, </w:t>
      </w:r>
      <w:r w:rsidRPr="00384AD4">
        <w:rPr>
          <w:rFonts w:ascii="Times New Roman" w:eastAsia="TimesNewRoman" w:hAnsi="Times New Roman"/>
          <w:sz w:val="24"/>
          <w:szCs w:val="24"/>
          <w:lang w:eastAsia="ru-RU"/>
        </w:rPr>
        <w:t>общественно</w:t>
      </w:r>
      <w:r w:rsidRPr="00384AD4">
        <w:rPr>
          <w:rFonts w:ascii="Times New Roman" w:hAnsi="Times New Roman"/>
          <w:sz w:val="24"/>
          <w:szCs w:val="24"/>
          <w:lang w:eastAsia="ru-RU"/>
        </w:rPr>
        <w:t>-</w:t>
      </w:r>
      <w:r w:rsidRPr="00384AD4">
        <w:rPr>
          <w:rFonts w:ascii="Times New Roman" w:eastAsia="TimesNewRoman" w:hAnsi="Times New Roman"/>
          <w:sz w:val="24"/>
          <w:szCs w:val="24"/>
          <w:lang w:eastAsia="ru-RU"/>
        </w:rPr>
        <w:t>деловые</w:t>
      </w:r>
      <w:r w:rsidRPr="00384AD4">
        <w:rPr>
          <w:rFonts w:ascii="Times New Roman" w:hAnsi="Times New Roman"/>
          <w:sz w:val="24"/>
          <w:szCs w:val="24"/>
          <w:lang w:eastAsia="ru-RU"/>
        </w:rPr>
        <w:t>,</w:t>
      </w:r>
      <w:r>
        <w:rPr>
          <w:rFonts w:ascii="Times New Roman" w:hAnsi="Times New Roman"/>
          <w:sz w:val="24"/>
          <w:szCs w:val="24"/>
          <w:lang w:eastAsia="ru-RU"/>
        </w:rPr>
        <w:t xml:space="preserve"> </w:t>
      </w:r>
      <w:r w:rsidRPr="00384AD4">
        <w:rPr>
          <w:rFonts w:ascii="Times New Roman" w:eastAsia="TimesNewRoman" w:hAnsi="Times New Roman"/>
          <w:sz w:val="24"/>
          <w:szCs w:val="24"/>
          <w:lang w:eastAsia="ru-RU"/>
        </w:rPr>
        <w:t>производственные зоны</w:t>
      </w:r>
      <w:r w:rsidRPr="00384AD4">
        <w:rPr>
          <w:rFonts w:ascii="Times New Roman" w:hAnsi="Times New Roman"/>
          <w:sz w:val="24"/>
          <w:szCs w:val="24"/>
          <w:lang w:eastAsia="ru-RU"/>
        </w:rPr>
        <w:t xml:space="preserve">, </w:t>
      </w:r>
      <w:r w:rsidRPr="00384AD4">
        <w:rPr>
          <w:rFonts w:ascii="Times New Roman" w:eastAsia="TimesNewRoman" w:hAnsi="Times New Roman"/>
          <w:sz w:val="24"/>
          <w:szCs w:val="24"/>
          <w:lang w:eastAsia="ru-RU"/>
        </w:rPr>
        <w:t>зоны инженерной и транспортной инфраструктур</w:t>
      </w:r>
      <w:r w:rsidRPr="00384AD4">
        <w:rPr>
          <w:rFonts w:ascii="Times New Roman" w:hAnsi="Times New Roman"/>
          <w:sz w:val="24"/>
          <w:szCs w:val="24"/>
          <w:lang w:eastAsia="ru-RU"/>
        </w:rPr>
        <w:t xml:space="preserve">, </w:t>
      </w:r>
      <w:r w:rsidRPr="00384AD4">
        <w:rPr>
          <w:rFonts w:ascii="Times New Roman" w:eastAsia="TimesNewRoman" w:hAnsi="Times New Roman"/>
          <w:sz w:val="24"/>
          <w:szCs w:val="24"/>
          <w:lang w:eastAsia="ru-RU"/>
        </w:rPr>
        <w:t>зоны</w:t>
      </w:r>
      <w:r>
        <w:rPr>
          <w:rFonts w:ascii="Times New Roman" w:eastAsia="TimesNewRoman" w:hAnsi="Times New Roman"/>
          <w:sz w:val="24"/>
          <w:szCs w:val="24"/>
          <w:lang w:eastAsia="ru-RU"/>
        </w:rPr>
        <w:t xml:space="preserve"> </w:t>
      </w:r>
      <w:r w:rsidRPr="00384AD4">
        <w:rPr>
          <w:rFonts w:ascii="Times New Roman" w:eastAsia="TimesNewRoman" w:hAnsi="Times New Roman"/>
          <w:sz w:val="24"/>
          <w:szCs w:val="24"/>
          <w:lang w:eastAsia="ru-RU"/>
        </w:rPr>
        <w:t>сельскохозяйственного использования</w:t>
      </w:r>
      <w:r w:rsidRPr="00384AD4">
        <w:rPr>
          <w:rFonts w:ascii="Times New Roman" w:hAnsi="Times New Roman"/>
          <w:sz w:val="24"/>
          <w:szCs w:val="24"/>
          <w:lang w:eastAsia="ru-RU"/>
        </w:rPr>
        <w:t xml:space="preserve">, </w:t>
      </w:r>
      <w:r w:rsidRPr="00384AD4">
        <w:rPr>
          <w:rFonts w:ascii="Times New Roman" w:eastAsia="TimesNewRoman" w:hAnsi="Times New Roman"/>
          <w:sz w:val="24"/>
          <w:szCs w:val="24"/>
          <w:lang w:eastAsia="ru-RU"/>
        </w:rPr>
        <w:t>зоны рекреационного назначения</w:t>
      </w:r>
      <w:r w:rsidRPr="00384AD4">
        <w:rPr>
          <w:rFonts w:ascii="Times New Roman" w:hAnsi="Times New Roman"/>
          <w:sz w:val="24"/>
          <w:szCs w:val="24"/>
          <w:lang w:eastAsia="ru-RU"/>
        </w:rPr>
        <w:t xml:space="preserve">, </w:t>
      </w:r>
      <w:r w:rsidRPr="00384AD4">
        <w:rPr>
          <w:rFonts w:ascii="Times New Roman" w:eastAsia="TimesNewRoman" w:hAnsi="Times New Roman"/>
          <w:sz w:val="24"/>
          <w:szCs w:val="24"/>
          <w:lang w:eastAsia="ru-RU"/>
        </w:rPr>
        <w:t>зоны особо</w:t>
      </w:r>
      <w:r>
        <w:rPr>
          <w:rFonts w:ascii="Times New Roman" w:eastAsia="TimesNewRoman" w:hAnsi="Times New Roman"/>
          <w:sz w:val="24"/>
          <w:szCs w:val="24"/>
          <w:lang w:eastAsia="ru-RU"/>
        </w:rPr>
        <w:t xml:space="preserve"> </w:t>
      </w:r>
      <w:r w:rsidRPr="008C395E">
        <w:rPr>
          <w:rFonts w:ascii="Times New Roman" w:eastAsia="TimesNewRoman" w:hAnsi="Times New Roman"/>
          <w:sz w:val="24"/>
          <w:szCs w:val="24"/>
          <w:lang w:eastAsia="ru-RU"/>
        </w:rPr>
        <w:t>охраняемых территорий</w:t>
      </w:r>
      <w:r w:rsidRPr="008C395E">
        <w:rPr>
          <w:rFonts w:ascii="Times New Roman" w:hAnsi="Times New Roman"/>
          <w:sz w:val="24"/>
          <w:szCs w:val="24"/>
          <w:lang w:eastAsia="ru-RU"/>
        </w:rPr>
        <w:t xml:space="preserve">, </w:t>
      </w:r>
      <w:r w:rsidRPr="008C395E">
        <w:rPr>
          <w:rFonts w:ascii="Times New Roman" w:eastAsia="TimesNewRoman" w:hAnsi="Times New Roman"/>
          <w:sz w:val="24"/>
          <w:szCs w:val="24"/>
          <w:lang w:eastAsia="ru-RU"/>
        </w:rPr>
        <w:t>зоны специального назначения</w:t>
      </w:r>
      <w:r w:rsidRPr="008C395E">
        <w:rPr>
          <w:rFonts w:ascii="Times New Roman" w:hAnsi="Times New Roman"/>
          <w:sz w:val="24"/>
          <w:szCs w:val="24"/>
          <w:lang w:eastAsia="ru-RU"/>
        </w:rPr>
        <w:t xml:space="preserve">, </w:t>
      </w:r>
      <w:r w:rsidRPr="008C395E">
        <w:rPr>
          <w:rFonts w:ascii="Times New Roman" w:eastAsia="TimesNewRoman" w:hAnsi="Times New Roman"/>
          <w:sz w:val="24"/>
          <w:szCs w:val="24"/>
          <w:lang w:eastAsia="ru-RU"/>
        </w:rPr>
        <w:t>зоны размещения военных объектов и иные виды территориальных зон</w:t>
      </w:r>
      <w:r w:rsidRPr="008C395E">
        <w:rPr>
          <w:rFonts w:ascii="Times New Roman" w:hAnsi="Times New Roman"/>
          <w:sz w:val="24"/>
          <w:szCs w:val="24"/>
          <w:lang w:eastAsia="ru-RU"/>
        </w:rPr>
        <w:t>.</w:t>
      </w:r>
    </w:p>
    <w:p w:rsidR="00207011" w:rsidRPr="008C395E" w:rsidRDefault="00207011" w:rsidP="00207011">
      <w:pPr>
        <w:widowControl w:val="0"/>
        <w:autoSpaceDE w:val="0"/>
        <w:autoSpaceDN w:val="0"/>
        <w:adjustRightInd w:val="0"/>
        <w:spacing w:line="240" w:lineRule="auto"/>
        <w:ind w:firstLine="709"/>
        <w:jc w:val="both"/>
        <w:rPr>
          <w:rFonts w:ascii="Times New Roman" w:hAnsi="Times New Roman"/>
          <w:sz w:val="24"/>
          <w:szCs w:val="24"/>
          <w:lang w:eastAsia="ru-RU"/>
        </w:rPr>
      </w:pPr>
      <w:r w:rsidRPr="008C395E">
        <w:rPr>
          <w:rFonts w:ascii="Times New Roman" w:hAnsi="Times New Roman"/>
          <w:sz w:val="24"/>
          <w:szCs w:val="24"/>
          <w:lang w:eastAsia="ru-RU"/>
        </w:rPr>
        <w:t>5. </w:t>
      </w:r>
      <w:r w:rsidRPr="008C395E">
        <w:rPr>
          <w:rFonts w:ascii="Times New Roman" w:eastAsia="TimesNewRoman" w:hAnsi="Times New Roman"/>
          <w:sz w:val="24"/>
          <w:szCs w:val="24"/>
          <w:lang w:eastAsia="ru-RU"/>
        </w:rPr>
        <w:t xml:space="preserve">В настоящее время на территории </w:t>
      </w:r>
      <w:r>
        <w:rPr>
          <w:rFonts w:ascii="Times New Roman" w:hAnsi="Times New Roman"/>
          <w:sz w:val="24"/>
          <w:szCs w:val="24"/>
        </w:rPr>
        <w:t>Уланков</w:t>
      </w:r>
      <w:r w:rsidRPr="008C395E">
        <w:rPr>
          <w:rFonts w:ascii="Times New Roman" w:hAnsi="Times New Roman"/>
          <w:sz w:val="24"/>
          <w:szCs w:val="24"/>
        </w:rPr>
        <w:t>ского сельсовета</w:t>
      </w:r>
      <w:r w:rsidRPr="008C395E">
        <w:rPr>
          <w:rFonts w:ascii="Times New Roman" w:eastAsia="TimesNewRoman" w:hAnsi="Times New Roman"/>
          <w:sz w:val="24"/>
          <w:szCs w:val="24"/>
          <w:lang w:eastAsia="ru-RU"/>
        </w:rPr>
        <w:t xml:space="preserve"> отсутствуют особо охраняемые природные территории</w:t>
      </w:r>
      <w:r w:rsidRPr="008C395E">
        <w:rPr>
          <w:rFonts w:ascii="Times New Roman" w:hAnsi="Times New Roman"/>
          <w:sz w:val="24"/>
          <w:szCs w:val="24"/>
          <w:lang w:eastAsia="ru-RU"/>
        </w:rPr>
        <w:t>.</w:t>
      </w:r>
    </w:p>
    <w:p w:rsidR="00207011" w:rsidRPr="00237B74" w:rsidRDefault="00207011" w:rsidP="00207011">
      <w:pPr>
        <w:widowControl w:val="0"/>
        <w:autoSpaceDE w:val="0"/>
        <w:autoSpaceDN w:val="0"/>
        <w:adjustRightInd w:val="0"/>
        <w:spacing w:line="240" w:lineRule="auto"/>
        <w:ind w:firstLine="709"/>
        <w:jc w:val="both"/>
        <w:rPr>
          <w:rFonts w:ascii="Times New Roman" w:eastAsia="TimesNewRoman" w:hAnsi="Times New Roman"/>
          <w:sz w:val="24"/>
          <w:szCs w:val="24"/>
          <w:lang w:eastAsia="ru-RU"/>
        </w:rPr>
      </w:pPr>
      <w:r w:rsidRPr="008C395E">
        <w:rPr>
          <w:rFonts w:ascii="Times New Roman" w:eastAsia="TimesNewRoman" w:hAnsi="Times New Roman"/>
          <w:sz w:val="24"/>
          <w:szCs w:val="24"/>
          <w:lang w:eastAsia="ru-RU"/>
        </w:rPr>
        <w:t xml:space="preserve">6. В настоящее время на территории </w:t>
      </w:r>
      <w:r>
        <w:rPr>
          <w:rFonts w:ascii="Times New Roman" w:hAnsi="Times New Roman"/>
          <w:sz w:val="24"/>
          <w:szCs w:val="24"/>
        </w:rPr>
        <w:t>Уланков</w:t>
      </w:r>
      <w:r w:rsidRPr="008C395E">
        <w:rPr>
          <w:rFonts w:ascii="Times New Roman" w:hAnsi="Times New Roman"/>
          <w:sz w:val="24"/>
          <w:szCs w:val="24"/>
        </w:rPr>
        <w:t>ского сельсовета</w:t>
      </w:r>
      <w:r w:rsidRPr="008C395E">
        <w:rPr>
          <w:rFonts w:ascii="Times New Roman" w:eastAsia="TimesNewRoman" w:hAnsi="Times New Roman"/>
          <w:sz w:val="24"/>
          <w:szCs w:val="24"/>
          <w:lang w:eastAsia="ru-RU"/>
        </w:rPr>
        <w:t xml:space="preserve"> отсутствуют утверждённые зоны охраны объектов культурного наследия.</w:t>
      </w:r>
      <w:r w:rsidRPr="00237B74">
        <w:rPr>
          <w:rFonts w:ascii="Times New Roman" w:eastAsia="TimesNewRoman" w:hAnsi="Times New Roman"/>
          <w:sz w:val="24"/>
          <w:szCs w:val="24"/>
          <w:lang w:eastAsia="ru-RU"/>
        </w:rPr>
        <w:t xml:space="preserve"> </w:t>
      </w:r>
    </w:p>
    <w:p w:rsidR="00207011" w:rsidRPr="00384AD4" w:rsidRDefault="00207011" w:rsidP="00207011">
      <w:pPr>
        <w:widowControl w:val="0"/>
        <w:autoSpaceDE w:val="0"/>
        <w:autoSpaceDN w:val="0"/>
        <w:adjustRightInd w:val="0"/>
        <w:spacing w:line="240" w:lineRule="auto"/>
        <w:ind w:firstLine="709"/>
        <w:jc w:val="both"/>
        <w:rPr>
          <w:rFonts w:ascii="Times New Roman" w:eastAsia="TimesNewRoman" w:hAnsi="Times New Roman"/>
          <w:sz w:val="24"/>
          <w:szCs w:val="24"/>
          <w:lang w:eastAsia="ru-RU"/>
        </w:rPr>
      </w:pPr>
      <w:r w:rsidRPr="00384AD4">
        <w:rPr>
          <w:rFonts w:ascii="Times New Roman" w:eastAsia="TimesNewRoman" w:hAnsi="Times New Roman"/>
          <w:sz w:val="24"/>
          <w:szCs w:val="24"/>
          <w:lang w:eastAsia="ru-RU"/>
        </w:rPr>
        <w:t>7.</w:t>
      </w:r>
      <w:r>
        <w:rPr>
          <w:rFonts w:ascii="Times New Roman" w:eastAsia="TimesNewRoman" w:hAnsi="Times New Roman"/>
          <w:sz w:val="24"/>
          <w:szCs w:val="24"/>
          <w:lang w:eastAsia="ru-RU"/>
        </w:rPr>
        <w:t> </w:t>
      </w:r>
      <w:r w:rsidRPr="00384AD4">
        <w:rPr>
          <w:rFonts w:ascii="Times New Roman" w:eastAsia="TimesNewRoman" w:hAnsi="Times New Roman"/>
          <w:sz w:val="24"/>
          <w:szCs w:val="24"/>
          <w:lang w:eastAsia="ru-RU"/>
        </w:rPr>
        <w:t>Границы территориальных зон должны отвечать требованию принадлежности</w:t>
      </w:r>
      <w:r>
        <w:rPr>
          <w:rFonts w:ascii="Times New Roman" w:eastAsia="TimesNewRoman" w:hAnsi="Times New Roman"/>
          <w:sz w:val="24"/>
          <w:szCs w:val="24"/>
          <w:lang w:eastAsia="ru-RU"/>
        </w:rPr>
        <w:t xml:space="preserve"> </w:t>
      </w:r>
      <w:r w:rsidRPr="00384AD4">
        <w:rPr>
          <w:rFonts w:ascii="Times New Roman" w:eastAsia="TimesNewRoman" w:hAnsi="Times New Roman"/>
          <w:sz w:val="24"/>
          <w:szCs w:val="24"/>
          <w:lang w:eastAsia="ru-RU"/>
        </w:rPr>
        <w:t>каждого земельного участка только к одной территориальной зоне. Формирование одного</w:t>
      </w:r>
      <w:r>
        <w:rPr>
          <w:rFonts w:ascii="Times New Roman" w:eastAsia="TimesNewRoman" w:hAnsi="Times New Roman"/>
          <w:sz w:val="24"/>
          <w:szCs w:val="24"/>
          <w:lang w:eastAsia="ru-RU"/>
        </w:rPr>
        <w:t xml:space="preserve"> </w:t>
      </w:r>
      <w:r w:rsidRPr="00384AD4">
        <w:rPr>
          <w:rFonts w:ascii="Times New Roman" w:eastAsia="TimesNewRoman" w:hAnsi="Times New Roman"/>
          <w:sz w:val="24"/>
          <w:szCs w:val="24"/>
          <w:lang w:eastAsia="ru-RU"/>
        </w:rPr>
        <w:t>земельного участка из нескольких земельных участков, расположенных в различных</w:t>
      </w:r>
      <w:r>
        <w:rPr>
          <w:rFonts w:ascii="Times New Roman" w:eastAsia="TimesNewRoman" w:hAnsi="Times New Roman"/>
          <w:sz w:val="24"/>
          <w:szCs w:val="24"/>
          <w:lang w:eastAsia="ru-RU"/>
        </w:rPr>
        <w:t xml:space="preserve"> </w:t>
      </w:r>
      <w:r w:rsidRPr="00384AD4">
        <w:rPr>
          <w:rFonts w:ascii="Times New Roman" w:eastAsia="TimesNewRoman" w:hAnsi="Times New Roman"/>
          <w:sz w:val="24"/>
          <w:szCs w:val="24"/>
          <w:lang w:eastAsia="ru-RU"/>
        </w:rPr>
        <w:t>территориальных зонах, не допускается. Территориальные зоны, как правило, не</w:t>
      </w:r>
      <w:r>
        <w:rPr>
          <w:rFonts w:ascii="Times New Roman" w:eastAsia="TimesNewRoman" w:hAnsi="Times New Roman"/>
          <w:sz w:val="24"/>
          <w:szCs w:val="24"/>
          <w:lang w:eastAsia="ru-RU"/>
        </w:rPr>
        <w:t xml:space="preserve"> </w:t>
      </w:r>
      <w:r w:rsidRPr="00384AD4">
        <w:rPr>
          <w:rFonts w:ascii="Times New Roman" w:eastAsia="TimesNewRoman" w:hAnsi="Times New Roman"/>
          <w:sz w:val="24"/>
          <w:szCs w:val="24"/>
          <w:lang w:eastAsia="ru-RU"/>
        </w:rPr>
        <w:t>устанавливаются применительно к одному земельному участку.</w:t>
      </w:r>
    </w:p>
    <w:p w:rsidR="00207011" w:rsidRPr="00384AD4" w:rsidRDefault="00207011" w:rsidP="00207011">
      <w:pPr>
        <w:widowControl w:val="0"/>
        <w:autoSpaceDE w:val="0"/>
        <w:autoSpaceDN w:val="0"/>
        <w:adjustRightInd w:val="0"/>
        <w:spacing w:line="240" w:lineRule="auto"/>
        <w:ind w:firstLine="709"/>
        <w:jc w:val="both"/>
        <w:rPr>
          <w:rFonts w:ascii="Times New Roman" w:eastAsia="TimesNewRoman" w:hAnsi="Times New Roman"/>
          <w:sz w:val="24"/>
          <w:szCs w:val="24"/>
          <w:lang w:eastAsia="ru-RU"/>
        </w:rPr>
      </w:pPr>
      <w:r w:rsidRPr="00384AD4">
        <w:rPr>
          <w:rFonts w:ascii="Times New Roman" w:eastAsia="TimesNewRoman" w:hAnsi="Times New Roman"/>
          <w:sz w:val="24"/>
          <w:szCs w:val="24"/>
          <w:lang w:eastAsia="ru-RU"/>
        </w:rPr>
        <w:t>8. Границы зон с особыми условиями использования территорий, границы</w:t>
      </w:r>
      <w:r>
        <w:rPr>
          <w:rFonts w:ascii="Times New Roman" w:eastAsia="TimesNewRoman" w:hAnsi="Times New Roman"/>
          <w:sz w:val="24"/>
          <w:szCs w:val="24"/>
          <w:lang w:eastAsia="ru-RU"/>
        </w:rPr>
        <w:t xml:space="preserve"> </w:t>
      </w:r>
      <w:r w:rsidRPr="00384AD4">
        <w:rPr>
          <w:rFonts w:ascii="Times New Roman" w:eastAsia="TimesNewRoman" w:hAnsi="Times New Roman"/>
          <w:sz w:val="24"/>
          <w:szCs w:val="24"/>
          <w:lang w:eastAsia="ru-RU"/>
        </w:rPr>
        <w:t>территорий объектов культурного наследия, устанавливаемые в соответствии с</w:t>
      </w:r>
      <w:r>
        <w:rPr>
          <w:rFonts w:ascii="Times New Roman" w:eastAsia="TimesNewRoman" w:hAnsi="Times New Roman"/>
          <w:sz w:val="24"/>
          <w:szCs w:val="24"/>
          <w:lang w:eastAsia="ru-RU"/>
        </w:rPr>
        <w:t xml:space="preserve"> </w:t>
      </w:r>
      <w:r w:rsidRPr="00384AD4">
        <w:rPr>
          <w:rFonts w:ascii="Times New Roman" w:eastAsia="TimesNewRoman" w:hAnsi="Times New Roman"/>
          <w:sz w:val="24"/>
          <w:szCs w:val="24"/>
          <w:lang w:eastAsia="ru-RU"/>
        </w:rPr>
        <w:t>законодательством Российской Федерации, могут не совпадать с границами</w:t>
      </w:r>
      <w:r>
        <w:rPr>
          <w:rFonts w:ascii="Times New Roman" w:eastAsia="TimesNewRoman" w:hAnsi="Times New Roman"/>
          <w:sz w:val="24"/>
          <w:szCs w:val="24"/>
          <w:lang w:eastAsia="ru-RU"/>
        </w:rPr>
        <w:t xml:space="preserve"> </w:t>
      </w:r>
      <w:r w:rsidRPr="00384AD4">
        <w:rPr>
          <w:rFonts w:ascii="Times New Roman" w:eastAsia="TimesNewRoman" w:hAnsi="Times New Roman"/>
          <w:sz w:val="24"/>
          <w:szCs w:val="24"/>
          <w:lang w:eastAsia="ru-RU"/>
        </w:rPr>
        <w:t>территориальных зон.</w:t>
      </w:r>
    </w:p>
    <w:p w:rsidR="00207011" w:rsidRPr="00384AD4" w:rsidRDefault="00207011" w:rsidP="00207011">
      <w:pPr>
        <w:widowControl w:val="0"/>
        <w:autoSpaceDE w:val="0"/>
        <w:autoSpaceDN w:val="0"/>
        <w:adjustRightInd w:val="0"/>
        <w:spacing w:line="240" w:lineRule="auto"/>
        <w:ind w:firstLine="709"/>
        <w:jc w:val="both"/>
        <w:rPr>
          <w:rFonts w:ascii="Times New Roman" w:eastAsia="TimesNewRoman" w:hAnsi="Times New Roman"/>
          <w:sz w:val="24"/>
          <w:szCs w:val="24"/>
          <w:lang w:eastAsia="ru-RU"/>
        </w:rPr>
      </w:pPr>
      <w:r w:rsidRPr="00384AD4">
        <w:rPr>
          <w:rFonts w:ascii="Times New Roman" w:eastAsia="TimesNewRoman" w:hAnsi="Times New Roman"/>
          <w:sz w:val="24"/>
          <w:szCs w:val="24"/>
          <w:lang w:eastAsia="ru-RU"/>
        </w:rPr>
        <w:t xml:space="preserve">9. </w:t>
      </w:r>
      <w:r>
        <w:rPr>
          <w:rFonts w:ascii="Times New Roman" w:eastAsia="TimesNewRoman" w:hAnsi="Times New Roman"/>
          <w:sz w:val="24"/>
          <w:szCs w:val="24"/>
          <w:lang w:eastAsia="ru-RU"/>
        </w:rPr>
        <w:t>Н</w:t>
      </w:r>
      <w:r w:rsidRPr="00384AD4">
        <w:rPr>
          <w:rFonts w:ascii="Times New Roman" w:eastAsia="TimesNewRoman" w:hAnsi="Times New Roman"/>
          <w:sz w:val="24"/>
          <w:szCs w:val="24"/>
          <w:lang w:eastAsia="ru-RU"/>
        </w:rPr>
        <w:t xml:space="preserve">а </w:t>
      </w:r>
      <w:r w:rsidRPr="008C395E">
        <w:rPr>
          <w:rFonts w:ascii="Times New Roman" w:eastAsia="TimesNewRoman" w:hAnsi="Times New Roman"/>
          <w:sz w:val="24"/>
          <w:szCs w:val="24"/>
          <w:lang w:eastAsia="ru-RU"/>
        </w:rPr>
        <w:t>карте (схеме) градостроительного зонирования отображаются границы зон с особыми условиями использования территории. В настоящих Правилах информация о границах территориальных зон и границах зон с особыми условиями использования территории совмещается на одной карте(схеме)</w:t>
      </w:r>
      <w:r w:rsidRPr="00384AD4">
        <w:rPr>
          <w:rFonts w:ascii="Times New Roman" w:eastAsia="TimesNewRoman" w:hAnsi="Times New Roman"/>
          <w:sz w:val="24"/>
          <w:szCs w:val="24"/>
          <w:lang w:eastAsia="ru-RU"/>
        </w:rPr>
        <w:t xml:space="preserve"> </w:t>
      </w:r>
    </w:p>
    <w:p w:rsidR="00207011" w:rsidRPr="00384AD4" w:rsidRDefault="00207011" w:rsidP="00207011">
      <w:pPr>
        <w:widowControl w:val="0"/>
        <w:autoSpaceDE w:val="0"/>
        <w:autoSpaceDN w:val="0"/>
        <w:adjustRightInd w:val="0"/>
        <w:spacing w:line="240" w:lineRule="auto"/>
        <w:ind w:firstLine="709"/>
        <w:jc w:val="both"/>
        <w:rPr>
          <w:rFonts w:ascii="Times New Roman" w:eastAsia="TimesNewRoman" w:hAnsi="Times New Roman"/>
          <w:sz w:val="24"/>
          <w:szCs w:val="24"/>
          <w:lang w:eastAsia="ru-RU"/>
        </w:rPr>
      </w:pPr>
      <w:r w:rsidRPr="00384AD4">
        <w:rPr>
          <w:rFonts w:ascii="Times New Roman" w:eastAsia="TimesNewRoman" w:hAnsi="Times New Roman"/>
          <w:sz w:val="24"/>
          <w:szCs w:val="24"/>
          <w:lang w:eastAsia="ru-RU"/>
        </w:rPr>
        <w:t>10. Границы территориальных зон установл</w:t>
      </w:r>
      <w:r>
        <w:rPr>
          <w:rFonts w:ascii="Times New Roman" w:eastAsia="TimesNewRoman" w:hAnsi="Times New Roman"/>
          <w:sz w:val="24"/>
          <w:szCs w:val="24"/>
          <w:lang w:eastAsia="ru-RU"/>
        </w:rPr>
        <w:t>ены</w:t>
      </w:r>
      <w:r w:rsidRPr="00384AD4">
        <w:rPr>
          <w:rFonts w:ascii="Times New Roman" w:eastAsia="TimesNewRoman" w:hAnsi="Times New Roman"/>
          <w:sz w:val="24"/>
          <w:szCs w:val="24"/>
          <w:lang w:eastAsia="ru-RU"/>
        </w:rPr>
        <w:t xml:space="preserve"> по:</w:t>
      </w:r>
    </w:p>
    <w:p w:rsidR="00207011" w:rsidRPr="00384AD4" w:rsidRDefault="00207011" w:rsidP="00207011">
      <w:pPr>
        <w:widowControl w:val="0"/>
        <w:autoSpaceDE w:val="0"/>
        <w:autoSpaceDN w:val="0"/>
        <w:adjustRightInd w:val="0"/>
        <w:spacing w:line="240" w:lineRule="auto"/>
        <w:ind w:firstLine="709"/>
        <w:jc w:val="both"/>
        <w:rPr>
          <w:rFonts w:ascii="Times New Roman" w:eastAsia="TimesNewRoman" w:hAnsi="Times New Roman"/>
          <w:sz w:val="24"/>
          <w:szCs w:val="24"/>
          <w:lang w:eastAsia="ru-RU"/>
        </w:rPr>
      </w:pPr>
      <w:r w:rsidRPr="00384AD4">
        <w:rPr>
          <w:rFonts w:ascii="Times New Roman" w:eastAsia="TimesNewRoman" w:hAnsi="Times New Roman"/>
          <w:sz w:val="24"/>
          <w:szCs w:val="24"/>
          <w:lang w:eastAsia="ru-RU"/>
        </w:rPr>
        <w:t>- линиям магистралей, улиц, проездов, пешеходных путей;</w:t>
      </w:r>
    </w:p>
    <w:p w:rsidR="00207011" w:rsidRPr="00384AD4" w:rsidRDefault="00207011" w:rsidP="00207011">
      <w:pPr>
        <w:widowControl w:val="0"/>
        <w:autoSpaceDE w:val="0"/>
        <w:autoSpaceDN w:val="0"/>
        <w:adjustRightInd w:val="0"/>
        <w:spacing w:line="240" w:lineRule="auto"/>
        <w:ind w:firstLine="709"/>
        <w:jc w:val="both"/>
        <w:rPr>
          <w:rFonts w:ascii="Times New Roman" w:eastAsia="TimesNewRoman" w:hAnsi="Times New Roman"/>
          <w:sz w:val="24"/>
          <w:szCs w:val="24"/>
          <w:lang w:eastAsia="ru-RU"/>
        </w:rPr>
      </w:pPr>
      <w:r w:rsidRPr="00384AD4">
        <w:rPr>
          <w:rFonts w:ascii="Times New Roman" w:eastAsia="TimesNewRoman" w:hAnsi="Times New Roman"/>
          <w:sz w:val="24"/>
          <w:szCs w:val="24"/>
          <w:lang w:eastAsia="ru-RU"/>
        </w:rPr>
        <w:t>- красным линиям;</w:t>
      </w:r>
    </w:p>
    <w:p w:rsidR="00207011" w:rsidRPr="00384AD4" w:rsidRDefault="00207011" w:rsidP="00207011">
      <w:pPr>
        <w:widowControl w:val="0"/>
        <w:autoSpaceDE w:val="0"/>
        <w:autoSpaceDN w:val="0"/>
        <w:adjustRightInd w:val="0"/>
        <w:spacing w:line="240" w:lineRule="auto"/>
        <w:ind w:firstLine="709"/>
        <w:jc w:val="both"/>
        <w:rPr>
          <w:rFonts w:ascii="Times New Roman" w:eastAsia="TimesNewRoman" w:hAnsi="Times New Roman"/>
          <w:sz w:val="24"/>
          <w:szCs w:val="24"/>
          <w:lang w:eastAsia="ru-RU"/>
        </w:rPr>
      </w:pPr>
      <w:r w:rsidRPr="00384AD4">
        <w:rPr>
          <w:rFonts w:ascii="Times New Roman" w:eastAsia="TimesNewRoman" w:hAnsi="Times New Roman"/>
          <w:sz w:val="24"/>
          <w:szCs w:val="24"/>
          <w:lang w:eastAsia="ru-RU"/>
        </w:rPr>
        <w:t>- границам земельных участков;</w:t>
      </w:r>
    </w:p>
    <w:p w:rsidR="00207011" w:rsidRPr="00384AD4" w:rsidRDefault="00207011" w:rsidP="00207011">
      <w:pPr>
        <w:widowControl w:val="0"/>
        <w:autoSpaceDE w:val="0"/>
        <w:autoSpaceDN w:val="0"/>
        <w:adjustRightInd w:val="0"/>
        <w:spacing w:line="240" w:lineRule="auto"/>
        <w:ind w:firstLine="709"/>
        <w:jc w:val="both"/>
        <w:rPr>
          <w:rFonts w:ascii="Times New Roman" w:eastAsia="TimesNewRoman" w:hAnsi="Times New Roman"/>
          <w:sz w:val="24"/>
          <w:szCs w:val="24"/>
          <w:lang w:eastAsia="ru-RU"/>
        </w:rPr>
      </w:pPr>
      <w:r w:rsidRPr="00384AD4">
        <w:rPr>
          <w:rFonts w:ascii="Times New Roman" w:eastAsia="TimesNewRoman" w:hAnsi="Times New Roman"/>
          <w:sz w:val="24"/>
          <w:szCs w:val="24"/>
          <w:lang w:eastAsia="ru-RU"/>
        </w:rPr>
        <w:t>- границам населенных пунктов в пределах муниципальных образований;</w:t>
      </w:r>
    </w:p>
    <w:p w:rsidR="00207011" w:rsidRPr="00384AD4" w:rsidRDefault="00207011" w:rsidP="00207011">
      <w:pPr>
        <w:widowControl w:val="0"/>
        <w:autoSpaceDE w:val="0"/>
        <w:autoSpaceDN w:val="0"/>
        <w:adjustRightInd w:val="0"/>
        <w:spacing w:line="240" w:lineRule="auto"/>
        <w:ind w:firstLine="709"/>
        <w:jc w:val="both"/>
        <w:rPr>
          <w:rFonts w:ascii="Times New Roman" w:eastAsia="TimesNewRoman" w:hAnsi="Times New Roman"/>
          <w:sz w:val="24"/>
          <w:szCs w:val="24"/>
          <w:lang w:eastAsia="ru-RU"/>
        </w:rPr>
      </w:pPr>
      <w:r w:rsidRPr="00384AD4">
        <w:rPr>
          <w:rFonts w:ascii="Times New Roman" w:eastAsia="TimesNewRoman" w:hAnsi="Times New Roman"/>
          <w:sz w:val="24"/>
          <w:szCs w:val="24"/>
          <w:lang w:eastAsia="ru-RU"/>
        </w:rPr>
        <w:t>- естественным границам природных объектов;</w:t>
      </w:r>
    </w:p>
    <w:p w:rsidR="00207011" w:rsidRDefault="00207011" w:rsidP="00207011">
      <w:pPr>
        <w:widowControl w:val="0"/>
        <w:autoSpaceDE w:val="0"/>
        <w:autoSpaceDN w:val="0"/>
        <w:adjustRightInd w:val="0"/>
        <w:spacing w:line="240" w:lineRule="auto"/>
        <w:ind w:firstLine="709"/>
        <w:jc w:val="both"/>
        <w:rPr>
          <w:rFonts w:ascii="Times New Roman" w:eastAsia="TimesNewRoman" w:hAnsi="Times New Roman"/>
          <w:sz w:val="24"/>
          <w:szCs w:val="24"/>
          <w:lang w:eastAsia="ru-RU"/>
        </w:rPr>
      </w:pPr>
      <w:r w:rsidRPr="00384AD4">
        <w:rPr>
          <w:rFonts w:ascii="Times New Roman" w:eastAsia="TimesNewRoman" w:hAnsi="Times New Roman"/>
          <w:sz w:val="24"/>
          <w:szCs w:val="24"/>
          <w:lang w:eastAsia="ru-RU"/>
        </w:rPr>
        <w:t>- иным границам.</w:t>
      </w:r>
    </w:p>
    <w:p w:rsidR="00207011" w:rsidRPr="00F53A77" w:rsidRDefault="00207011" w:rsidP="00207011">
      <w:pPr>
        <w:widowControl w:val="0"/>
        <w:autoSpaceDE w:val="0"/>
        <w:autoSpaceDN w:val="0"/>
        <w:adjustRightInd w:val="0"/>
        <w:spacing w:line="240" w:lineRule="auto"/>
        <w:ind w:firstLine="709"/>
        <w:jc w:val="both"/>
        <w:rPr>
          <w:rFonts w:ascii="Times New Roman" w:hAnsi="Times New Roman"/>
          <w:b/>
          <w:bCs/>
          <w:sz w:val="24"/>
          <w:szCs w:val="24"/>
          <w:lang w:eastAsia="ru-RU"/>
        </w:rPr>
      </w:pPr>
      <w:r w:rsidRPr="00F53A77">
        <w:rPr>
          <w:rFonts w:ascii="Times New Roman" w:hAnsi="Times New Roman"/>
          <w:b/>
          <w:bCs/>
          <w:sz w:val="24"/>
          <w:szCs w:val="24"/>
          <w:lang w:eastAsia="ru-RU"/>
        </w:rPr>
        <w:t xml:space="preserve">Статья </w:t>
      </w:r>
      <w:r>
        <w:rPr>
          <w:rFonts w:ascii="Times New Roman" w:hAnsi="Times New Roman"/>
          <w:b/>
          <w:bCs/>
          <w:sz w:val="24"/>
          <w:szCs w:val="24"/>
          <w:lang w:eastAsia="ru-RU"/>
        </w:rPr>
        <w:t>8.2</w:t>
      </w:r>
      <w:r w:rsidRPr="00F53A77">
        <w:rPr>
          <w:rFonts w:ascii="Times New Roman" w:hAnsi="Times New Roman"/>
          <w:b/>
          <w:bCs/>
          <w:sz w:val="24"/>
          <w:szCs w:val="24"/>
          <w:lang w:eastAsia="ru-RU"/>
        </w:rPr>
        <w:t>.</w:t>
      </w:r>
      <w:r>
        <w:rPr>
          <w:rFonts w:ascii="Times New Roman" w:hAnsi="Times New Roman"/>
          <w:b/>
          <w:bCs/>
          <w:sz w:val="24"/>
          <w:szCs w:val="24"/>
          <w:lang w:eastAsia="ru-RU"/>
        </w:rPr>
        <w:t> </w:t>
      </w:r>
      <w:r w:rsidRPr="00F53A77">
        <w:rPr>
          <w:rFonts w:ascii="Times New Roman" w:hAnsi="Times New Roman"/>
          <w:b/>
          <w:bCs/>
          <w:sz w:val="24"/>
          <w:szCs w:val="24"/>
          <w:lang w:eastAsia="ru-RU"/>
        </w:rPr>
        <w:t>Карта</w:t>
      </w:r>
      <w:r>
        <w:rPr>
          <w:rFonts w:ascii="Times New Roman" w:hAnsi="Times New Roman"/>
          <w:b/>
          <w:bCs/>
          <w:sz w:val="24"/>
          <w:szCs w:val="24"/>
          <w:lang w:eastAsia="ru-RU"/>
        </w:rPr>
        <w:t xml:space="preserve"> (схема)</w:t>
      </w:r>
      <w:r w:rsidRPr="00F53A77">
        <w:rPr>
          <w:rFonts w:ascii="Times New Roman" w:hAnsi="Times New Roman"/>
          <w:b/>
          <w:bCs/>
          <w:sz w:val="24"/>
          <w:szCs w:val="24"/>
          <w:lang w:eastAsia="ru-RU"/>
        </w:rPr>
        <w:t xml:space="preserve"> градостроительного зонирования</w:t>
      </w:r>
    </w:p>
    <w:p w:rsidR="00207011" w:rsidRPr="00F53A77" w:rsidRDefault="00207011" w:rsidP="00207011">
      <w:pPr>
        <w:widowControl w:val="0"/>
        <w:autoSpaceDE w:val="0"/>
        <w:autoSpaceDN w:val="0"/>
        <w:adjustRightInd w:val="0"/>
        <w:spacing w:line="240" w:lineRule="auto"/>
        <w:ind w:firstLine="709"/>
        <w:jc w:val="both"/>
        <w:rPr>
          <w:rFonts w:ascii="Times New Roman" w:hAnsi="Times New Roman"/>
          <w:sz w:val="24"/>
          <w:szCs w:val="24"/>
          <w:lang w:eastAsia="ru-RU"/>
        </w:rPr>
      </w:pPr>
      <w:r w:rsidRPr="00141CCC">
        <w:rPr>
          <w:rFonts w:ascii="Times New Roman" w:hAnsi="Times New Roman"/>
          <w:sz w:val="24"/>
          <w:szCs w:val="24"/>
          <w:lang w:eastAsia="ru-RU"/>
        </w:rPr>
        <w:t>1.</w:t>
      </w:r>
      <w:r>
        <w:rPr>
          <w:rFonts w:ascii="Times New Roman" w:hAnsi="Times New Roman"/>
          <w:sz w:val="24"/>
          <w:szCs w:val="24"/>
          <w:lang w:eastAsia="ru-RU"/>
        </w:rPr>
        <w:t> </w:t>
      </w:r>
      <w:r w:rsidRPr="00141CCC">
        <w:rPr>
          <w:rFonts w:ascii="Times New Roman" w:eastAsia="TimesNewRoman" w:hAnsi="Times New Roman"/>
          <w:sz w:val="24"/>
          <w:szCs w:val="24"/>
          <w:lang w:eastAsia="ru-RU"/>
        </w:rPr>
        <w:t>В составе настоящих</w:t>
      </w:r>
      <w:r w:rsidRPr="00F53A77">
        <w:rPr>
          <w:rFonts w:ascii="Times New Roman" w:eastAsia="TimesNewRoman" w:hAnsi="Times New Roman"/>
          <w:sz w:val="24"/>
          <w:szCs w:val="24"/>
          <w:lang w:eastAsia="ru-RU"/>
        </w:rPr>
        <w:t xml:space="preserve"> Правил подготовлены две карты</w:t>
      </w:r>
      <w:r>
        <w:rPr>
          <w:rFonts w:ascii="Times New Roman" w:eastAsia="TimesNewRoman" w:hAnsi="Times New Roman"/>
          <w:sz w:val="24"/>
          <w:szCs w:val="24"/>
          <w:lang w:eastAsia="ru-RU"/>
        </w:rPr>
        <w:t xml:space="preserve"> (схемы)</w:t>
      </w:r>
      <w:r w:rsidRPr="00F53A77">
        <w:rPr>
          <w:rFonts w:ascii="Times New Roman" w:eastAsia="TimesNewRoman" w:hAnsi="Times New Roman"/>
          <w:sz w:val="24"/>
          <w:szCs w:val="24"/>
          <w:lang w:eastAsia="ru-RU"/>
        </w:rPr>
        <w:t xml:space="preserve"> </w:t>
      </w:r>
      <w:r w:rsidRPr="00F53A77">
        <w:rPr>
          <w:rFonts w:ascii="Times New Roman" w:eastAsia="TimesNewRoman" w:hAnsi="Times New Roman"/>
          <w:sz w:val="24"/>
          <w:szCs w:val="24"/>
          <w:lang w:eastAsia="ru-RU"/>
        </w:rPr>
        <w:lastRenderedPageBreak/>
        <w:t>градостроительного</w:t>
      </w:r>
      <w:r>
        <w:rPr>
          <w:rFonts w:ascii="Times New Roman" w:eastAsia="TimesNewRoman" w:hAnsi="Times New Roman"/>
          <w:sz w:val="24"/>
          <w:szCs w:val="24"/>
          <w:lang w:eastAsia="ru-RU"/>
        </w:rPr>
        <w:t xml:space="preserve"> </w:t>
      </w:r>
      <w:r w:rsidRPr="00F53A77">
        <w:rPr>
          <w:rFonts w:ascii="Times New Roman" w:eastAsia="TimesNewRoman" w:hAnsi="Times New Roman"/>
          <w:sz w:val="24"/>
          <w:szCs w:val="24"/>
          <w:lang w:eastAsia="ru-RU"/>
        </w:rPr>
        <w:t>зонирования</w:t>
      </w:r>
      <w:r>
        <w:rPr>
          <w:rFonts w:ascii="Times New Roman" w:eastAsia="TimesNewRoman" w:hAnsi="Times New Roman"/>
          <w:sz w:val="24"/>
          <w:szCs w:val="24"/>
          <w:lang w:eastAsia="ru-RU"/>
        </w:rPr>
        <w:t xml:space="preserve"> </w:t>
      </w:r>
      <w:r w:rsidRPr="00BD03AE">
        <w:rPr>
          <w:rFonts w:ascii="Times New Roman" w:hAnsi="Times New Roman"/>
          <w:sz w:val="24"/>
          <w:szCs w:val="24"/>
        </w:rPr>
        <w:t>(далее – схема)</w:t>
      </w:r>
      <w:r w:rsidRPr="00F53A77">
        <w:rPr>
          <w:rFonts w:ascii="Times New Roman" w:eastAsia="TimesNewRoman" w:hAnsi="Times New Roman"/>
          <w:sz w:val="24"/>
          <w:szCs w:val="24"/>
          <w:lang w:eastAsia="ru-RU"/>
        </w:rPr>
        <w:t xml:space="preserve"> </w:t>
      </w:r>
      <w:r w:rsidRPr="00F53A77">
        <w:rPr>
          <w:rFonts w:ascii="Times New Roman" w:hAnsi="Times New Roman"/>
          <w:sz w:val="24"/>
          <w:szCs w:val="24"/>
          <w:lang w:eastAsia="ru-RU"/>
        </w:rPr>
        <w:t>(</w:t>
      </w:r>
      <w:r w:rsidRPr="00F53A77">
        <w:rPr>
          <w:rFonts w:ascii="Times New Roman" w:eastAsia="TimesNewRoman" w:hAnsi="Times New Roman"/>
          <w:sz w:val="24"/>
          <w:szCs w:val="24"/>
          <w:lang w:eastAsia="ru-RU"/>
        </w:rPr>
        <w:t xml:space="preserve">в масштабе </w:t>
      </w:r>
      <w:r w:rsidRPr="00F53A77">
        <w:rPr>
          <w:rFonts w:ascii="Times New Roman" w:hAnsi="Times New Roman"/>
          <w:sz w:val="24"/>
          <w:szCs w:val="24"/>
          <w:lang w:eastAsia="ru-RU"/>
        </w:rPr>
        <w:t xml:space="preserve">1:25000 </w:t>
      </w:r>
      <w:r w:rsidRPr="00F53A77">
        <w:rPr>
          <w:rFonts w:ascii="Times New Roman" w:eastAsia="TimesNewRoman" w:hAnsi="Times New Roman"/>
          <w:sz w:val="24"/>
          <w:szCs w:val="24"/>
          <w:lang w:eastAsia="ru-RU"/>
        </w:rPr>
        <w:t>для территории всего муниципального образования</w:t>
      </w:r>
      <w:r w:rsidRPr="00F53A77">
        <w:rPr>
          <w:rFonts w:ascii="Times New Roman" w:hAnsi="Times New Roman"/>
          <w:sz w:val="24"/>
          <w:szCs w:val="24"/>
          <w:lang w:eastAsia="ru-RU"/>
        </w:rPr>
        <w:t xml:space="preserve">), </w:t>
      </w:r>
      <w:r w:rsidRPr="00F53A77">
        <w:rPr>
          <w:rFonts w:ascii="Times New Roman" w:eastAsia="TimesNewRoman" w:hAnsi="Times New Roman"/>
          <w:sz w:val="24"/>
          <w:szCs w:val="24"/>
          <w:lang w:eastAsia="ru-RU"/>
        </w:rPr>
        <w:t>на которых отображены</w:t>
      </w:r>
      <w:r>
        <w:rPr>
          <w:rFonts w:ascii="Times New Roman" w:eastAsia="TimesNewRoman" w:hAnsi="Times New Roman"/>
          <w:sz w:val="24"/>
          <w:szCs w:val="24"/>
          <w:lang w:eastAsia="ru-RU"/>
        </w:rPr>
        <w:t xml:space="preserve"> </w:t>
      </w:r>
      <w:r w:rsidRPr="00F53A77">
        <w:rPr>
          <w:rFonts w:ascii="Times New Roman" w:eastAsia="TimesNewRoman" w:hAnsi="Times New Roman"/>
          <w:sz w:val="24"/>
          <w:szCs w:val="24"/>
          <w:lang w:eastAsia="ru-RU"/>
        </w:rPr>
        <w:t>территориальные зоны</w:t>
      </w:r>
      <w:r w:rsidRPr="00F53A77">
        <w:rPr>
          <w:rFonts w:ascii="Times New Roman" w:hAnsi="Times New Roman"/>
          <w:sz w:val="24"/>
          <w:szCs w:val="24"/>
          <w:lang w:eastAsia="ru-RU"/>
        </w:rPr>
        <w:t xml:space="preserve">, </w:t>
      </w:r>
      <w:r w:rsidRPr="00F53A77">
        <w:rPr>
          <w:rFonts w:ascii="Times New Roman" w:eastAsia="TimesNewRoman" w:hAnsi="Times New Roman"/>
          <w:sz w:val="24"/>
          <w:szCs w:val="24"/>
          <w:lang w:eastAsia="ru-RU"/>
        </w:rPr>
        <w:t>для которых Правилами установлены градостроительные</w:t>
      </w:r>
      <w:r>
        <w:rPr>
          <w:rFonts w:ascii="Times New Roman" w:eastAsia="TimesNewRoman" w:hAnsi="Times New Roman"/>
          <w:sz w:val="24"/>
          <w:szCs w:val="24"/>
          <w:lang w:eastAsia="ru-RU"/>
        </w:rPr>
        <w:t xml:space="preserve"> </w:t>
      </w:r>
      <w:r w:rsidRPr="00F53A77">
        <w:rPr>
          <w:rFonts w:ascii="Times New Roman" w:eastAsia="TimesNewRoman" w:hAnsi="Times New Roman"/>
          <w:sz w:val="24"/>
          <w:szCs w:val="24"/>
          <w:lang w:eastAsia="ru-RU"/>
        </w:rPr>
        <w:t>регламенты</w:t>
      </w:r>
      <w:r w:rsidRPr="00F53A77">
        <w:rPr>
          <w:rFonts w:ascii="Times New Roman" w:hAnsi="Times New Roman"/>
          <w:sz w:val="24"/>
          <w:szCs w:val="24"/>
          <w:lang w:eastAsia="ru-RU"/>
        </w:rPr>
        <w:t xml:space="preserve">, </w:t>
      </w:r>
      <w:r w:rsidRPr="00F53A77">
        <w:rPr>
          <w:rFonts w:ascii="Times New Roman" w:eastAsia="TimesNewRoman" w:hAnsi="Times New Roman"/>
          <w:sz w:val="24"/>
          <w:szCs w:val="24"/>
          <w:lang w:eastAsia="ru-RU"/>
        </w:rPr>
        <w:t>и территории</w:t>
      </w:r>
      <w:r w:rsidRPr="00F53A77">
        <w:rPr>
          <w:rFonts w:ascii="Times New Roman" w:hAnsi="Times New Roman"/>
          <w:sz w:val="24"/>
          <w:szCs w:val="24"/>
          <w:lang w:eastAsia="ru-RU"/>
        </w:rPr>
        <w:t xml:space="preserve">, </w:t>
      </w:r>
      <w:r w:rsidRPr="00F53A77">
        <w:rPr>
          <w:rFonts w:ascii="Times New Roman" w:eastAsia="TimesNewRoman" w:hAnsi="Times New Roman"/>
          <w:sz w:val="24"/>
          <w:szCs w:val="24"/>
          <w:lang w:eastAsia="ru-RU"/>
        </w:rPr>
        <w:t>на которых градостроительные регламенты не устанавливаются</w:t>
      </w:r>
      <w:r w:rsidRPr="00F53A77">
        <w:rPr>
          <w:rFonts w:ascii="Times New Roman" w:hAnsi="Times New Roman"/>
          <w:sz w:val="24"/>
          <w:szCs w:val="24"/>
          <w:lang w:eastAsia="ru-RU"/>
        </w:rPr>
        <w:t>,</w:t>
      </w:r>
      <w:r>
        <w:rPr>
          <w:rFonts w:ascii="Times New Roman" w:hAnsi="Times New Roman"/>
          <w:sz w:val="24"/>
          <w:szCs w:val="24"/>
          <w:lang w:eastAsia="ru-RU"/>
        </w:rPr>
        <w:t xml:space="preserve"> </w:t>
      </w:r>
      <w:r w:rsidRPr="00F53A77">
        <w:rPr>
          <w:rFonts w:ascii="Times New Roman" w:eastAsia="TimesNewRoman" w:hAnsi="Times New Roman"/>
          <w:sz w:val="24"/>
          <w:szCs w:val="24"/>
          <w:lang w:eastAsia="ru-RU"/>
        </w:rPr>
        <w:t>а также отображены границы зон с особыми условиями использования территории</w:t>
      </w:r>
      <w:r w:rsidRPr="00F53A77">
        <w:rPr>
          <w:rFonts w:ascii="Times New Roman" w:hAnsi="Times New Roman"/>
          <w:sz w:val="24"/>
          <w:szCs w:val="24"/>
          <w:lang w:eastAsia="ru-RU"/>
        </w:rPr>
        <w:t>.</w:t>
      </w:r>
    </w:p>
    <w:p w:rsidR="00207011" w:rsidRPr="00F53A77" w:rsidRDefault="00207011" w:rsidP="00207011">
      <w:pPr>
        <w:widowControl w:val="0"/>
        <w:autoSpaceDE w:val="0"/>
        <w:autoSpaceDN w:val="0"/>
        <w:adjustRightInd w:val="0"/>
        <w:spacing w:line="240" w:lineRule="auto"/>
        <w:ind w:firstLine="709"/>
        <w:jc w:val="both"/>
        <w:rPr>
          <w:rFonts w:ascii="Times New Roman" w:hAnsi="Times New Roman"/>
          <w:sz w:val="24"/>
          <w:szCs w:val="24"/>
          <w:lang w:eastAsia="ru-RU"/>
        </w:rPr>
      </w:pPr>
      <w:r w:rsidRPr="00F53A77">
        <w:rPr>
          <w:rFonts w:ascii="Times New Roman" w:hAnsi="Times New Roman"/>
          <w:sz w:val="24"/>
          <w:szCs w:val="24"/>
          <w:lang w:eastAsia="ru-RU"/>
        </w:rPr>
        <w:t>2.</w:t>
      </w:r>
      <w:r>
        <w:rPr>
          <w:rFonts w:ascii="Times New Roman" w:hAnsi="Times New Roman"/>
          <w:sz w:val="24"/>
          <w:szCs w:val="24"/>
          <w:lang w:eastAsia="ru-RU"/>
        </w:rPr>
        <w:t> </w:t>
      </w:r>
      <w:r w:rsidRPr="00F53A77">
        <w:rPr>
          <w:rFonts w:ascii="Times New Roman" w:eastAsia="TimesNewRoman" w:hAnsi="Times New Roman"/>
          <w:sz w:val="24"/>
          <w:szCs w:val="24"/>
          <w:lang w:eastAsia="ru-RU"/>
        </w:rPr>
        <w:t>Перечень и наименования территориальных зон с присвоенными кодами</w:t>
      </w:r>
      <w:r>
        <w:rPr>
          <w:rFonts w:ascii="Times New Roman" w:eastAsia="TimesNewRoman" w:hAnsi="Times New Roman"/>
          <w:sz w:val="24"/>
          <w:szCs w:val="24"/>
          <w:lang w:eastAsia="ru-RU"/>
        </w:rPr>
        <w:t xml:space="preserve"> </w:t>
      </w:r>
      <w:r w:rsidRPr="00F53A77">
        <w:rPr>
          <w:rFonts w:ascii="Times New Roman" w:eastAsia="TimesNewRoman" w:hAnsi="Times New Roman"/>
          <w:sz w:val="24"/>
          <w:szCs w:val="24"/>
          <w:lang w:eastAsia="ru-RU"/>
        </w:rPr>
        <w:t xml:space="preserve">приведены в соответствии с пунктом </w:t>
      </w:r>
      <w:r w:rsidRPr="00F53A77">
        <w:rPr>
          <w:rFonts w:ascii="Times New Roman" w:hAnsi="Times New Roman"/>
          <w:sz w:val="24"/>
          <w:szCs w:val="24"/>
          <w:lang w:eastAsia="ru-RU"/>
        </w:rPr>
        <w:t xml:space="preserve">2), </w:t>
      </w:r>
      <w:r w:rsidRPr="00F53A77">
        <w:rPr>
          <w:rFonts w:ascii="Times New Roman" w:eastAsia="TimesNewRoman" w:hAnsi="Times New Roman"/>
          <w:sz w:val="24"/>
          <w:szCs w:val="24"/>
          <w:lang w:eastAsia="ru-RU"/>
        </w:rPr>
        <w:t xml:space="preserve">части </w:t>
      </w:r>
      <w:r w:rsidRPr="00F53A77">
        <w:rPr>
          <w:rFonts w:ascii="Times New Roman" w:hAnsi="Times New Roman"/>
          <w:sz w:val="24"/>
          <w:szCs w:val="24"/>
          <w:lang w:eastAsia="ru-RU"/>
        </w:rPr>
        <w:t xml:space="preserve">9, </w:t>
      </w:r>
      <w:r w:rsidRPr="00F53A77">
        <w:rPr>
          <w:rFonts w:ascii="Times New Roman" w:eastAsia="TimesNewRoman" w:hAnsi="Times New Roman"/>
          <w:sz w:val="24"/>
          <w:szCs w:val="24"/>
          <w:lang w:eastAsia="ru-RU"/>
        </w:rPr>
        <w:t>ст</w:t>
      </w:r>
      <w:r w:rsidRPr="00F53A77">
        <w:rPr>
          <w:rFonts w:ascii="Times New Roman" w:hAnsi="Times New Roman"/>
          <w:sz w:val="24"/>
          <w:szCs w:val="24"/>
          <w:lang w:eastAsia="ru-RU"/>
        </w:rPr>
        <w:t xml:space="preserve">. 35 </w:t>
      </w:r>
      <w:r w:rsidRPr="00F53A77">
        <w:rPr>
          <w:rFonts w:ascii="Times New Roman" w:eastAsia="TimesNewRoman" w:hAnsi="Times New Roman"/>
          <w:sz w:val="24"/>
          <w:szCs w:val="24"/>
          <w:lang w:eastAsia="ru-RU"/>
        </w:rPr>
        <w:t>ГрК РФ</w:t>
      </w:r>
      <w:r w:rsidRPr="00F53A77">
        <w:rPr>
          <w:rFonts w:ascii="Times New Roman" w:hAnsi="Times New Roman"/>
          <w:sz w:val="24"/>
          <w:szCs w:val="24"/>
          <w:lang w:eastAsia="ru-RU"/>
        </w:rPr>
        <w:t>.</w:t>
      </w:r>
    </w:p>
    <w:p w:rsidR="00207011" w:rsidRDefault="00207011" w:rsidP="00207011">
      <w:pPr>
        <w:widowControl w:val="0"/>
        <w:autoSpaceDE w:val="0"/>
        <w:autoSpaceDN w:val="0"/>
        <w:adjustRightInd w:val="0"/>
        <w:spacing w:line="240" w:lineRule="auto"/>
        <w:ind w:firstLine="709"/>
        <w:jc w:val="both"/>
        <w:rPr>
          <w:rFonts w:ascii="Times New Roman" w:hAnsi="Times New Roman"/>
          <w:sz w:val="24"/>
          <w:szCs w:val="24"/>
          <w:lang w:eastAsia="ru-RU"/>
        </w:rPr>
      </w:pPr>
      <w:r w:rsidRPr="00F53A77">
        <w:rPr>
          <w:rFonts w:ascii="Times New Roman" w:hAnsi="Times New Roman"/>
          <w:sz w:val="24"/>
          <w:szCs w:val="24"/>
          <w:lang w:eastAsia="ru-RU"/>
        </w:rPr>
        <w:t>3.</w:t>
      </w:r>
      <w:r>
        <w:rPr>
          <w:rFonts w:ascii="Times New Roman" w:hAnsi="Times New Roman"/>
          <w:sz w:val="24"/>
          <w:szCs w:val="24"/>
          <w:lang w:eastAsia="ru-RU"/>
        </w:rPr>
        <w:t> </w:t>
      </w:r>
      <w:r w:rsidRPr="00F53A77">
        <w:rPr>
          <w:rFonts w:ascii="Times New Roman" w:eastAsia="TimesNewRoman" w:hAnsi="Times New Roman"/>
          <w:sz w:val="24"/>
          <w:szCs w:val="24"/>
          <w:lang w:eastAsia="ru-RU"/>
        </w:rPr>
        <w:t>Наименование вида разрешённого использования земельных участков</w:t>
      </w:r>
      <w:r w:rsidRPr="00F53A77">
        <w:rPr>
          <w:rFonts w:ascii="Times New Roman" w:hAnsi="Times New Roman"/>
          <w:sz w:val="24"/>
          <w:szCs w:val="24"/>
          <w:lang w:eastAsia="ru-RU"/>
        </w:rPr>
        <w:t>,</w:t>
      </w:r>
      <w:r>
        <w:rPr>
          <w:rFonts w:ascii="Times New Roman" w:hAnsi="Times New Roman"/>
          <w:sz w:val="24"/>
          <w:szCs w:val="24"/>
          <w:lang w:eastAsia="ru-RU"/>
        </w:rPr>
        <w:t xml:space="preserve"> </w:t>
      </w:r>
      <w:r w:rsidRPr="00F53A77">
        <w:rPr>
          <w:rFonts w:ascii="Times New Roman" w:eastAsia="TimesNewRoman" w:hAnsi="Times New Roman"/>
          <w:sz w:val="24"/>
          <w:szCs w:val="24"/>
          <w:lang w:eastAsia="ru-RU"/>
        </w:rPr>
        <w:t>соответствующий код</w:t>
      </w:r>
      <w:r w:rsidRPr="00F53A77">
        <w:rPr>
          <w:rFonts w:ascii="Times New Roman" w:hAnsi="Times New Roman"/>
          <w:sz w:val="24"/>
          <w:szCs w:val="24"/>
          <w:lang w:eastAsia="ru-RU"/>
        </w:rPr>
        <w:t xml:space="preserve">, </w:t>
      </w:r>
      <w:r w:rsidRPr="00F53A77">
        <w:rPr>
          <w:rFonts w:ascii="Times New Roman" w:eastAsia="TimesNewRoman" w:hAnsi="Times New Roman"/>
          <w:sz w:val="24"/>
          <w:szCs w:val="24"/>
          <w:lang w:eastAsia="ru-RU"/>
        </w:rPr>
        <w:t>описание вида разрешённого использования приведены в редакции</w:t>
      </w:r>
      <w:r>
        <w:rPr>
          <w:rFonts w:ascii="Times New Roman" w:eastAsia="TimesNewRoman" w:hAnsi="Times New Roman"/>
          <w:sz w:val="24"/>
          <w:szCs w:val="24"/>
          <w:lang w:eastAsia="ru-RU"/>
        </w:rPr>
        <w:t xml:space="preserve"> </w:t>
      </w:r>
      <w:r w:rsidRPr="00F53A77">
        <w:rPr>
          <w:rFonts w:ascii="Times New Roman" w:eastAsia="TimesNewRoman" w:hAnsi="Times New Roman"/>
          <w:sz w:val="24"/>
          <w:szCs w:val="24"/>
          <w:lang w:eastAsia="ru-RU"/>
        </w:rPr>
        <w:t xml:space="preserve">Классификатора </w:t>
      </w:r>
      <w:r w:rsidRPr="00F53A77">
        <w:rPr>
          <w:rFonts w:ascii="Times New Roman" w:hAnsi="Times New Roman"/>
          <w:sz w:val="24"/>
          <w:szCs w:val="24"/>
          <w:lang w:eastAsia="ru-RU"/>
        </w:rPr>
        <w:t>(</w:t>
      </w:r>
      <w:r w:rsidRPr="00E55F54">
        <w:rPr>
          <w:rFonts w:ascii="Times New Roman" w:hAnsi="Times New Roman"/>
          <w:sz w:val="24"/>
          <w:szCs w:val="24"/>
        </w:rPr>
        <w:t>приказ Минэкономразвития России от 01.09.2014 №540 «Об утверждении классификатора видов разрешенного использования земельных участков»</w:t>
      </w:r>
      <w:r>
        <w:rPr>
          <w:rFonts w:ascii="Times New Roman" w:hAnsi="Times New Roman"/>
          <w:sz w:val="24"/>
          <w:szCs w:val="24"/>
        </w:rPr>
        <w:t xml:space="preserve"> и</w:t>
      </w:r>
      <w:r w:rsidRPr="00E55F54">
        <w:rPr>
          <w:rFonts w:ascii="Times New Roman" w:hAnsi="Times New Roman"/>
          <w:sz w:val="24"/>
          <w:szCs w:val="24"/>
        </w:rPr>
        <w:t xml:space="preserve"> </w:t>
      </w:r>
      <w:r w:rsidRPr="00455352">
        <w:rPr>
          <w:rFonts w:ascii="Times New Roman" w:hAnsi="Times New Roman"/>
          <w:sz w:val="24"/>
          <w:szCs w:val="24"/>
        </w:rPr>
        <w:t xml:space="preserve">приказ Минэкономразвития России от 30.09.2015 </w:t>
      </w:r>
      <w:r w:rsidRPr="003C175D">
        <w:rPr>
          <w:rFonts w:ascii="Times New Roman" w:hAnsi="Times New Roman"/>
          <w:sz w:val="24"/>
          <w:szCs w:val="24"/>
        </w:rPr>
        <w:t>№709</w:t>
      </w:r>
      <w:r>
        <w:rPr>
          <w:rFonts w:ascii="Times New Roman" w:hAnsi="Times New Roman"/>
          <w:sz w:val="24"/>
          <w:szCs w:val="24"/>
        </w:rPr>
        <w:t xml:space="preserve"> </w:t>
      </w:r>
      <w:r w:rsidRPr="00455352">
        <w:rPr>
          <w:rFonts w:ascii="Times New Roman" w:hAnsi="Times New Roman"/>
          <w:sz w:val="24"/>
          <w:szCs w:val="24"/>
        </w:rPr>
        <w:t>«О внесении изменений в классификатор видов разрешенного использования земельных участков, утвержденный приказом минэкономразвития России от 1 сентября 2014 г. №540»</w:t>
      </w:r>
      <w:r w:rsidRPr="00F53A77">
        <w:rPr>
          <w:rFonts w:ascii="Times New Roman" w:hAnsi="Times New Roman"/>
          <w:sz w:val="24"/>
          <w:szCs w:val="24"/>
          <w:lang w:eastAsia="ru-RU"/>
        </w:rPr>
        <w:t>).</w:t>
      </w:r>
    </w:p>
    <w:p w:rsidR="00207011" w:rsidRPr="00F53A77" w:rsidRDefault="00207011" w:rsidP="00207011">
      <w:pPr>
        <w:widowControl w:val="0"/>
        <w:autoSpaceDE w:val="0"/>
        <w:autoSpaceDN w:val="0"/>
        <w:adjustRightInd w:val="0"/>
        <w:spacing w:line="240" w:lineRule="auto"/>
        <w:ind w:firstLine="709"/>
        <w:jc w:val="both"/>
        <w:rPr>
          <w:rFonts w:ascii="Times New Roman" w:hAnsi="Times New Roman"/>
          <w:sz w:val="24"/>
          <w:szCs w:val="24"/>
          <w:lang w:eastAsia="ru-RU"/>
        </w:rPr>
      </w:pPr>
      <w:r w:rsidRPr="00F53A77">
        <w:rPr>
          <w:rFonts w:ascii="Times New Roman" w:hAnsi="Times New Roman"/>
          <w:sz w:val="24"/>
          <w:szCs w:val="24"/>
          <w:lang w:eastAsia="ru-RU"/>
        </w:rPr>
        <w:t>4.</w:t>
      </w:r>
      <w:r>
        <w:rPr>
          <w:rFonts w:ascii="Times New Roman" w:hAnsi="Times New Roman"/>
          <w:sz w:val="24"/>
          <w:szCs w:val="24"/>
          <w:lang w:eastAsia="ru-RU"/>
        </w:rPr>
        <w:t> </w:t>
      </w:r>
      <w:r w:rsidRPr="00F53A77">
        <w:rPr>
          <w:rFonts w:ascii="Times New Roman" w:eastAsia="TimesNewRoman" w:hAnsi="Times New Roman"/>
          <w:sz w:val="24"/>
          <w:szCs w:val="24"/>
          <w:lang w:eastAsia="ru-RU"/>
        </w:rPr>
        <w:t>На основе видов разрешённого использования земельных участков</w:t>
      </w:r>
      <w:r>
        <w:rPr>
          <w:rFonts w:ascii="Times New Roman" w:eastAsia="TimesNewRoman" w:hAnsi="Times New Roman"/>
          <w:sz w:val="24"/>
          <w:szCs w:val="24"/>
          <w:lang w:eastAsia="ru-RU"/>
        </w:rPr>
        <w:t xml:space="preserve"> </w:t>
      </w:r>
      <w:r w:rsidRPr="00F53A77">
        <w:rPr>
          <w:rFonts w:ascii="Times New Roman" w:eastAsia="TimesNewRoman" w:hAnsi="Times New Roman"/>
          <w:sz w:val="24"/>
          <w:szCs w:val="24"/>
          <w:lang w:eastAsia="ru-RU"/>
        </w:rPr>
        <w:t xml:space="preserve">Классификатора для каждой территориальной зоны сформированы группы </w:t>
      </w:r>
      <w:r w:rsidRPr="00F53A77">
        <w:rPr>
          <w:rFonts w:ascii="Times New Roman" w:hAnsi="Times New Roman"/>
          <w:b/>
          <w:bCs/>
          <w:sz w:val="24"/>
          <w:szCs w:val="24"/>
          <w:lang w:eastAsia="ru-RU"/>
        </w:rPr>
        <w:t>основных</w:t>
      </w:r>
      <w:r w:rsidRPr="00F53A77">
        <w:rPr>
          <w:rFonts w:ascii="Times New Roman" w:hAnsi="Times New Roman"/>
          <w:sz w:val="24"/>
          <w:szCs w:val="24"/>
          <w:lang w:eastAsia="ru-RU"/>
        </w:rPr>
        <w:t>,</w:t>
      </w:r>
      <w:r>
        <w:rPr>
          <w:rFonts w:ascii="Times New Roman" w:hAnsi="Times New Roman"/>
          <w:sz w:val="24"/>
          <w:szCs w:val="24"/>
          <w:lang w:eastAsia="ru-RU"/>
        </w:rPr>
        <w:t xml:space="preserve"> </w:t>
      </w:r>
      <w:r w:rsidRPr="00F53A77">
        <w:rPr>
          <w:rFonts w:ascii="Times New Roman" w:hAnsi="Times New Roman"/>
          <w:b/>
          <w:bCs/>
          <w:sz w:val="24"/>
          <w:szCs w:val="24"/>
          <w:lang w:eastAsia="ru-RU"/>
        </w:rPr>
        <w:t xml:space="preserve">условно разрешённых и вспомогательных </w:t>
      </w:r>
      <w:r w:rsidRPr="00F53A77">
        <w:rPr>
          <w:rFonts w:ascii="Times New Roman" w:eastAsia="TimesNewRoman" w:hAnsi="Times New Roman"/>
          <w:sz w:val="24"/>
          <w:szCs w:val="24"/>
          <w:lang w:eastAsia="ru-RU"/>
        </w:rPr>
        <w:t>видов разрешённого использования</w:t>
      </w:r>
      <w:r>
        <w:rPr>
          <w:rFonts w:ascii="Times New Roman" w:eastAsia="TimesNewRoman" w:hAnsi="Times New Roman"/>
          <w:sz w:val="24"/>
          <w:szCs w:val="24"/>
          <w:lang w:eastAsia="ru-RU"/>
        </w:rPr>
        <w:t xml:space="preserve"> </w:t>
      </w:r>
      <w:r w:rsidRPr="00F53A77">
        <w:rPr>
          <w:rFonts w:ascii="Times New Roman" w:eastAsia="TimesNewRoman" w:hAnsi="Times New Roman"/>
          <w:sz w:val="24"/>
          <w:szCs w:val="24"/>
          <w:lang w:eastAsia="ru-RU"/>
        </w:rPr>
        <w:t>земельных участков и приведены соответствующие градостроительные регламенты</w:t>
      </w:r>
      <w:r w:rsidRPr="00F53A77">
        <w:rPr>
          <w:rFonts w:ascii="Times New Roman" w:hAnsi="Times New Roman"/>
          <w:sz w:val="24"/>
          <w:szCs w:val="24"/>
          <w:lang w:eastAsia="ru-RU"/>
        </w:rPr>
        <w:t>.</w:t>
      </w:r>
    </w:p>
    <w:p w:rsidR="00207011" w:rsidRPr="00F53A77" w:rsidRDefault="00207011" w:rsidP="00207011">
      <w:pPr>
        <w:widowControl w:val="0"/>
        <w:autoSpaceDE w:val="0"/>
        <w:autoSpaceDN w:val="0"/>
        <w:adjustRightInd w:val="0"/>
        <w:spacing w:line="240" w:lineRule="auto"/>
        <w:ind w:firstLine="709"/>
        <w:jc w:val="both"/>
        <w:rPr>
          <w:rFonts w:ascii="Times New Roman" w:hAnsi="Times New Roman"/>
          <w:sz w:val="24"/>
          <w:szCs w:val="24"/>
          <w:lang w:eastAsia="ru-RU"/>
        </w:rPr>
      </w:pPr>
      <w:r w:rsidRPr="00F53A77">
        <w:rPr>
          <w:rFonts w:ascii="Times New Roman" w:hAnsi="Times New Roman"/>
          <w:sz w:val="24"/>
          <w:szCs w:val="24"/>
          <w:lang w:eastAsia="ru-RU"/>
        </w:rPr>
        <w:t>5.</w:t>
      </w:r>
      <w:r>
        <w:rPr>
          <w:rFonts w:ascii="Times New Roman" w:hAnsi="Times New Roman"/>
          <w:sz w:val="24"/>
          <w:szCs w:val="24"/>
          <w:lang w:eastAsia="ru-RU"/>
        </w:rPr>
        <w:t> </w:t>
      </w:r>
      <w:r w:rsidRPr="00F53A77">
        <w:rPr>
          <w:rFonts w:ascii="Times New Roman" w:eastAsia="TimesNewRoman" w:hAnsi="Times New Roman"/>
          <w:sz w:val="24"/>
          <w:szCs w:val="24"/>
          <w:lang w:eastAsia="ru-RU"/>
        </w:rPr>
        <w:t>Градостроительные регламенты разработаны на основе требований технических</w:t>
      </w:r>
      <w:r>
        <w:rPr>
          <w:rFonts w:ascii="Times New Roman" w:eastAsia="TimesNewRoman" w:hAnsi="Times New Roman"/>
          <w:sz w:val="24"/>
          <w:szCs w:val="24"/>
          <w:lang w:eastAsia="ru-RU"/>
        </w:rPr>
        <w:t xml:space="preserve"> </w:t>
      </w:r>
      <w:r w:rsidRPr="00F53A77">
        <w:rPr>
          <w:rFonts w:ascii="Times New Roman" w:eastAsia="TimesNewRoman" w:hAnsi="Times New Roman"/>
          <w:sz w:val="24"/>
          <w:szCs w:val="24"/>
          <w:lang w:eastAsia="ru-RU"/>
        </w:rPr>
        <w:t>регламентов</w:t>
      </w:r>
      <w:r w:rsidRPr="00F53A77">
        <w:rPr>
          <w:rFonts w:ascii="Times New Roman" w:hAnsi="Times New Roman"/>
          <w:sz w:val="24"/>
          <w:szCs w:val="24"/>
          <w:lang w:eastAsia="ru-RU"/>
        </w:rPr>
        <w:t xml:space="preserve">, </w:t>
      </w:r>
      <w:r w:rsidRPr="00F53A77">
        <w:rPr>
          <w:rFonts w:ascii="Times New Roman" w:eastAsia="TimesNewRoman" w:hAnsi="Times New Roman"/>
          <w:sz w:val="24"/>
          <w:szCs w:val="24"/>
          <w:lang w:eastAsia="ru-RU"/>
        </w:rPr>
        <w:t>сводов правил</w:t>
      </w:r>
      <w:r w:rsidRPr="00F53A77">
        <w:rPr>
          <w:rFonts w:ascii="Times New Roman" w:hAnsi="Times New Roman"/>
          <w:sz w:val="24"/>
          <w:szCs w:val="24"/>
          <w:lang w:eastAsia="ru-RU"/>
        </w:rPr>
        <w:t xml:space="preserve"> </w:t>
      </w:r>
      <w:r w:rsidRPr="00F53A77">
        <w:rPr>
          <w:rFonts w:ascii="Times New Roman" w:eastAsia="TimesNewRoman" w:hAnsi="Times New Roman"/>
          <w:sz w:val="24"/>
          <w:szCs w:val="24"/>
          <w:lang w:eastAsia="ru-RU"/>
        </w:rPr>
        <w:t>и требований других нормативно</w:t>
      </w:r>
      <w:r w:rsidRPr="00F53A77">
        <w:rPr>
          <w:rFonts w:ascii="Times New Roman" w:hAnsi="Times New Roman"/>
          <w:sz w:val="24"/>
          <w:szCs w:val="24"/>
          <w:lang w:eastAsia="ru-RU"/>
        </w:rPr>
        <w:t>-</w:t>
      </w:r>
      <w:r w:rsidRPr="00F53A77">
        <w:rPr>
          <w:rFonts w:ascii="Times New Roman" w:eastAsia="TimesNewRoman" w:hAnsi="Times New Roman"/>
          <w:sz w:val="24"/>
          <w:szCs w:val="24"/>
          <w:lang w:eastAsia="ru-RU"/>
        </w:rPr>
        <w:t>правовых</w:t>
      </w:r>
      <w:r>
        <w:rPr>
          <w:rFonts w:ascii="Times New Roman" w:eastAsia="TimesNewRoman" w:hAnsi="Times New Roman"/>
          <w:sz w:val="24"/>
          <w:szCs w:val="24"/>
          <w:lang w:eastAsia="ru-RU"/>
        </w:rPr>
        <w:t xml:space="preserve"> </w:t>
      </w:r>
      <w:r w:rsidRPr="00F53A77">
        <w:rPr>
          <w:rFonts w:ascii="Times New Roman" w:eastAsia="TimesNewRoman" w:hAnsi="Times New Roman"/>
          <w:sz w:val="24"/>
          <w:szCs w:val="24"/>
          <w:lang w:eastAsia="ru-RU"/>
        </w:rPr>
        <w:t>документов и включают следующие данные</w:t>
      </w:r>
      <w:r w:rsidRPr="00F53A77">
        <w:rPr>
          <w:rFonts w:ascii="Times New Roman" w:hAnsi="Times New Roman"/>
          <w:sz w:val="24"/>
          <w:szCs w:val="24"/>
          <w:lang w:eastAsia="ru-RU"/>
        </w:rPr>
        <w:t>:</w:t>
      </w:r>
    </w:p>
    <w:p w:rsidR="00207011" w:rsidRPr="00F53A77" w:rsidRDefault="00207011" w:rsidP="00207011">
      <w:pPr>
        <w:widowControl w:val="0"/>
        <w:autoSpaceDE w:val="0"/>
        <w:autoSpaceDN w:val="0"/>
        <w:adjustRightInd w:val="0"/>
        <w:spacing w:line="240" w:lineRule="auto"/>
        <w:ind w:firstLine="709"/>
        <w:jc w:val="both"/>
        <w:rPr>
          <w:rFonts w:ascii="Times New Roman" w:hAnsi="Times New Roman"/>
          <w:sz w:val="24"/>
          <w:szCs w:val="24"/>
          <w:lang w:eastAsia="ru-RU"/>
        </w:rPr>
      </w:pPr>
      <w:r w:rsidRPr="00F53A77">
        <w:rPr>
          <w:rFonts w:ascii="Times New Roman" w:hAnsi="Times New Roman"/>
          <w:sz w:val="24"/>
          <w:szCs w:val="24"/>
          <w:lang w:eastAsia="ru-RU"/>
        </w:rPr>
        <w:t xml:space="preserve">1. </w:t>
      </w:r>
      <w:r w:rsidRPr="00F53A77">
        <w:rPr>
          <w:rFonts w:ascii="Times New Roman" w:eastAsia="TimesNewRoman" w:hAnsi="Times New Roman"/>
          <w:sz w:val="24"/>
          <w:szCs w:val="24"/>
          <w:lang w:eastAsia="ru-RU"/>
        </w:rPr>
        <w:t>Предельные размеры земельных участков</w:t>
      </w:r>
      <w:r w:rsidRPr="00F53A77">
        <w:rPr>
          <w:rFonts w:ascii="Times New Roman" w:hAnsi="Times New Roman"/>
          <w:sz w:val="24"/>
          <w:szCs w:val="24"/>
          <w:lang w:eastAsia="ru-RU"/>
        </w:rPr>
        <w:t>;</w:t>
      </w:r>
    </w:p>
    <w:p w:rsidR="00207011" w:rsidRPr="00F53A77" w:rsidRDefault="00207011" w:rsidP="00207011">
      <w:pPr>
        <w:widowControl w:val="0"/>
        <w:autoSpaceDE w:val="0"/>
        <w:autoSpaceDN w:val="0"/>
        <w:adjustRightInd w:val="0"/>
        <w:spacing w:line="240" w:lineRule="auto"/>
        <w:ind w:firstLine="709"/>
        <w:jc w:val="both"/>
        <w:rPr>
          <w:rFonts w:ascii="Times New Roman" w:hAnsi="Times New Roman"/>
          <w:sz w:val="24"/>
          <w:szCs w:val="24"/>
          <w:lang w:eastAsia="ru-RU"/>
        </w:rPr>
      </w:pPr>
      <w:r w:rsidRPr="00F53A77">
        <w:rPr>
          <w:rFonts w:ascii="Times New Roman" w:hAnsi="Times New Roman"/>
          <w:sz w:val="24"/>
          <w:szCs w:val="24"/>
          <w:lang w:eastAsia="ru-RU"/>
        </w:rPr>
        <w:t xml:space="preserve">2. </w:t>
      </w:r>
      <w:r w:rsidRPr="00F53A77">
        <w:rPr>
          <w:rFonts w:ascii="Times New Roman" w:eastAsia="TimesNewRoman" w:hAnsi="Times New Roman"/>
          <w:sz w:val="24"/>
          <w:szCs w:val="24"/>
          <w:lang w:eastAsia="ru-RU"/>
        </w:rPr>
        <w:t>Минимальный отступ от границ земельного участка</w:t>
      </w:r>
      <w:r w:rsidRPr="00F53A77">
        <w:rPr>
          <w:rFonts w:ascii="Times New Roman" w:hAnsi="Times New Roman"/>
          <w:sz w:val="24"/>
          <w:szCs w:val="24"/>
          <w:lang w:eastAsia="ru-RU"/>
        </w:rPr>
        <w:t>;</w:t>
      </w:r>
    </w:p>
    <w:p w:rsidR="00207011" w:rsidRPr="00F53A77" w:rsidRDefault="00207011" w:rsidP="00207011">
      <w:pPr>
        <w:widowControl w:val="0"/>
        <w:autoSpaceDE w:val="0"/>
        <w:autoSpaceDN w:val="0"/>
        <w:adjustRightInd w:val="0"/>
        <w:spacing w:line="240" w:lineRule="auto"/>
        <w:ind w:firstLine="709"/>
        <w:jc w:val="both"/>
        <w:rPr>
          <w:rFonts w:ascii="Times New Roman" w:eastAsia="TimesNewRoman" w:hAnsi="Times New Roman"/>
          <w:sz w:val="24"/>
          <w:szCs w:val="24"/>
          <w:lang w:eastAsia="ru-RU"/>
        </w:rPr>
      </w:pPr>
      <w:r w:rsidRPr="00F53A77">
        <w:rPr>
          <w:rFonts w:ascii="Times New Roman" w:hAnsi="Times New Roman"/>
          <w:sz w:val="24"/>
          <w:szCs w:val="24"/>
          <w:lang w:eastAsia="ru-RU"/>
        </w:rPr>
        <w:t xml:space="preserve">3. </w:t>
      </w:r>
      <w:r w:rsidRPr="00F53A77">
        <w:rPr>
          <w:rFonts w:ascii="Times New Roman" w:eastAsia="TimesNewRoman" w:hAnsi="Times New Roman"/>
          <w:sz w:val="24"/>
          <w:szCs w:val="24"/>
          <w:lang w:eastAsia="ru-RU"/>
        </w:rPr>
        <w:t>Предельное количество этажей</w:t>
      </w:r>
    </w:p>
    <w:p w:rsidR="00207011" w:rsidRPr="00F53A77" w:rsidRDefault="00207011" w:rsidP="00207011">
      <w:pPr>
        <w:widowControl w:val="0"/>
        <w:autoSpaceDE w:val="0"/>
        <w:autoSpaceDN w:val="0"/>
        <w:adjustRightInd w:val="0"/>
        <w:spacing w:line="240" w:lineRule="auto"/>
        <w:ind w:firstLine="709"/>
        <w:jc w:val="both"/>
        <w:rPr>
          <w:rFonts w:ascii="Times New Roman" w:hAnsi="Times New Roman"/>
          <w:sz w:val="24"/>
          <w:szCs w:val="24"/>
          <w:lang w:eastAsia="ru-RU"/>
        </w:rPr>
      </w:pPr>
      <w:r w:rsidRPr="00F53A77">
        <w:rPr>
          <w:rFonts w:ascii="Times New Roman" w:hAnsi="Times New Roman"/>
          <w:sz w:val="24"/>
          <w:szCs w:val="24"/>
          <w:lang w:eastAsia="ru-RU"/>
        </w:rPr>
        <w:t xml:space="preserve">4. </w:t>
      </w:r>
      <w:r w:rsidRPr="00F53A77">
        <w:rPr>
          <w:rFonts w:ascii="Times New Roman" w:eastAsia="TimesNewRoman" w:hAnsi="Times New Roman"/>
          <w:sz w:val="24"/>
          <w:szCs w:val="24"/>
          <w:lang w:eastAsia="ru-RU"/>
        </w:rPr>
        <w:t>Предельная высота зданий</w:t>
      </w:r>
      <w:r w:rsidRPr="00F53A77">
        <w:rPr>
          <w:rFonts w:ascii="Times New Roman" w:hAnsi="Times New Roman"/>
          <w:sz w:val="24"/>
          <w:szCs w:val="24"/>
          <w:lang w:eastAsia="ru-RU"/>
        </w:rPr>
        <w:t>;</w:t>
      </w:r>
    </w:p>
    <w:p w:rsidR="00207011" w:rsidRPr="00F53A77" w:rsidRDefault="00207011" w:rsidP="00207011">
      <w:pPr>
        <w:widowControl w:val="0"/>
        <w:autoSpaceDE w:val="0"/>
        <w:autoSpaceDN w:val="0"/>
        <w:adjustRightInd w:val="0"/>
        <w:spacing w:line="240" w:lineRule="auto"/>
        <w:ind w:firstLine="709"/>
        <w:jc w:val="both"/>
        <w:rPr>
          <w:rFonts w:ascii="Times New Roman" w:hAnsi="Times New Roman"/>
          <w:sz w:val="24"/>
          <w:szCs w:val="24"/>
          <w:lang w:eastAsia="ru-RU"/>
        </w:rPr>
      </w:pPr>
      <w:r w:rsidRPr="00F53A77">
        <w:rPr>
          <w:rFonts w:ascii="Times New Roman" w:hAnsi="Times New Roman"/>
          <w:sz w:val="24"/>
          <w:szCs w:val="24"/>
          <w:lang w:eastAsia="ru-RU"/>
        </w:rPr>
        <w:t xml:space="preserve">5. </w:t>
      </w:r>
      <w:r w:rsidRPr="00F53A77">
        <w:rPr>
          <w:rFonts w:ascii="Times New Roman" w:eastAsia="TimesNewRoman" w:hAnsi="Times New Roman"/>
          <w:sz w:val="24"/>
          <w:szCs w:val="24"/>
          <w:lang w:eastAsia="ru-RU"/>
        </w:rPr>
        <w:t>Максимальный процент застройки</w:t>
      </w:r>
      <w:r w:rsidRPr="00F53A77">
        <w:rPr>
          <w:rFonts w:ascii="Times New Roman" w:hAnsi="Times New Roman"/>
          <w:sz w:val="24"/>
          <w:szCs w:val="24"/>
          <w:lang w:eastAsia="ru-RU"/>
        </w:rPr>
        <w:t>;</w:t>
      </w:r>
    </w:p>
    <w:p w:rsidR="00207011" w:rsidRPr="007074CE" w:rsidRDefault="00207011" w:rsidP="00207011">
      <w:pPr>
        <w:pStyle w:val="a5"/>
        <w:widowControl w:val="0"/>
        <w:autoSpaceDE w:val="0"/>
        <w:autoSpaceDN w:val="0"/>
        <w:adjustRightInd w:val="0"/>
        <w:spacing w:after="0" w:line="240" w:lineRule="auto"/>
        <w:ind w:left="0" w:firstLine="709"/>
        <w:jc w:val="both"/>
        <w:rPr>
          <w:rFonts w:ascii="Times New Roman" w:hAnsi="Times New Roman"/>
          <w:b/>
          <w:sz w:val="24"/>
          <w:szCs w:val="24"/>
        </w:rPr>
      </w:pPr>
      <w:r w:rsidRPr="00F53A77">
        <w:rPr>
          <w:rFonts w:ascii="Times New Roman" w:hAnsi="Times New Roman"/>
          <w:sz w:val="24"/>
          <w:szCs w:val="24"/>
          <w:lang w:eastAsia="ru-RU"/>
        </w:rPr>
        <w:t xml:space="preserve">6. </w:t>
      </w:r>
      <w:r w:rsidRPr="00F53A77">
        <w:rPr>
          <w:rFonts w:ascii="Times New Roman" w:eastAsia="TimesNewRoman" w:hAnsi="Times New Roman"/>
          <w:sz w:val="24"/>
          <w:szCs w:val="24"/>
          <w:lang w:eastAsia="ru-RU"/>
        </w:rPr>
        <w:t>Иные показатели</w:t>
      </w:r>
      <w:r w:rsidRPr="00F53A77">
        <w:rPr>
          <w:rFonts w:ascii="Times New Roman" w:hAnsi="Times New Roman"/>
          <w:sz w:val="24"/>
          <w:szCs w:val="24"/>
          <w:lang w:eastAsia="ru-RU"/>
        </w:rPr>
        <w:t>.</w:t>
      </w:r>
    </w:p>
    <w:p w:rsidR="00207011" w:rsidRPr="00F53A77" w:rsidRDefault="00207011" w:rsidP="00207011">
      <w:pPr>
        <w:widowControl w:val="0"/>
        <w:autoSpaceDE w:val="0"/>
        <w:autoSpaceDN w:val="0"/>
        <w:adjustRightInd w:val="0"/>
        <w:spacing w:line="240" w:lineRule="auto"/>
        <w:ind w:firstLine="709"/>
        <w:jc w:val="both"/>
        <w:rPr>
          <w:rFonts w:ascii="Times New Roman" w:hAnsi="Times New Roman"/>
          <w:b/>
          <w:bCs/>
          <w:sz w:val="24"/>
          <w:szCs w:val="24"/>
          <w:lang w:eastAsia="ru-RU"/>
        </w:rPr>
      </w:pPr>
      <w:r w:rsidRPr="00F53A77">
        <w:rPr>
          <w:rFonts w:ascii="Times New Roman" w:hAnsi="Times New Roman"/>
          <w:b/>
          <w:bCs/>
          <w:sz w:val="24"/>
          <w:szCs w:val="24"/>
          <w:lang w:eastAsia="ru-RU"/>
        </w:rPr>
        <w:t xml:space="preserve">Статья </w:t>
      </w:r>
      <w:r>
        <w:rPr>
          <w:rFonts w:ascii="Times New Roman" w:hAnsi="Times New Roman"/>
          <w:b/>
          <w:bCs/>
          <w:sz w:val="24"/>
          <w:szCs w:val="24"/>
          <w:lang w:eastAsia="ru-RU"/>
        </w:rPr>
        <w:t>8.3</w:t>
      </w:r>
      <w:r w:rsidRPr="00F53A77">
        <w:rPr>
          <w:rFonts w:ascii="Times New Roman" w:hAnsi="Times New Roman"/>
          <w:b/>
          <w:bCs/>
          <w:sz w:val="24"/>
          <w:szCs w:val="24"/>
          <w:lang w:eastAsia="ru-RU"/>
        </w:rPr>
        <w:t>.</w:t>
      </w:r>
      <w:r>
        <w:rPr>
          <w:rFonts w:ascii="Times New Roman" w:hAnsi="Times New Roman"/>
          <w:b/>
          <w:bCs/>
          <w:sz w:val="24"/>
          <w:szCs w:val="24"/>
          <w:lang w:eastAsia="ru-RU"/>
        </w:rPr>
        <w:t> Виды территориальных зон</w:t>
      </w:r>
    </w:p>
    <w:p w:rsidR="00207011" w:rsidRDefault="00207011" w:rsidP="00207011">
      <w:pPr>
        <w:widowControl w:val="0"/>
        <w:numPr>
          <w:ilvl w:val="0"/>
          <w:numId w:val="17"/>
        </w:numPr>
        <w:spacing w:line="240" w:lineRule="auto"/>
        <w:jc w:val="both"/>
        <w:rPr>
          <w:rFonts w:ascii="Times New Roman" w:eastAsia="Times New Roman" w:hAnsi="Times New Roman"/>
          <w:sz w:val="24"/>
          <w:szCs w:val="24"/>
          <w:lang w:eastAsia="ru-RU"/>
        </w:rPr>
      </w:pPr>
      <w:r w:rsidRPr="003631D1">
        <w:rPr>
          <w:rFonts w:ascii="Times New Roman" w:eastAsia="Times New Roman" w:hAnsi="Times New Roman"/>
          <w:sz w:val="24"/>
          <w:szCs w:val="24"/>
          <w:lang w:eastAsia="ru-RU"/>
        </w:rPr>
        <w:t xml:space="preserve">На </w:t>
      </w:r>
      <w:r>
        <w:rPr>
          <w:rFonts w:ascii="Times New Roman" w:eastAsia="Times New Roman" w:hAnsi="Times New Roman"/>
          <w:sz w:val="24"/>
          <w:szCs w:val="24"/>
          <w:lang w:eastAsia="ru-RU"/>
        </w:rPr>
        <w:t>карте (схем</w:t>
      </w:r>
      <w:r w:rsidRPr="003631D1">
        <w:rPr>
          <w:rFonts w:ascii="Times New Roman" w:eastAsia="Times New Roman" w:hAnsi="Times New Roman"/>
          <w:sz w:val="24"/>
          <w:szCs w:val="24"/>
          <w:lang w:eastAsia="ru-RU"/>
        </w:rPr>
        <w:t>е</w:t>
      </w:r>
      <w:r>
        <w:rPr>
          <w:rFonts w:ascii="Times New Roman" w:eastAsia="Times New Roman" w:hAnsi="Times New Roman"/>
          <w:sz w:val="24"/>
          <w:szCs w:val="24"/>
          <w:lang w:eastAsia="ru-RU"/>
        </w:rPr>
        <w:t>)</w:t>
      </w:r>
      <w:r w:rsidRPr="003631D1">
        <w:rPr>
          <w:rFonts w:ascii="Times New Roman" w:eastAsia="Times New Roman" w:hAnsi="Times New Roman"/>
          <w:sz w:val="24"/>
          <w:szCs w:val="24"/>
          <w:lang w:eastAsia="ru-RU"/>
        </w:rPr>
        <w:t xml:space="preserve"> отображены границы следующих территориальных зон:</w:t>
      </w:r>
    </w:p>
    <w:p w:rsidR="00207011" w:rsidRPr="00CC7EB9" w:rsidRDefault="00207011" w:rsidP="00207011">
      <w:pPr>
        <w:pStyle w:val="a5"/>
        <w:widowControl w:val="0"/>
        <w:numPr>
          <w:ilvl w:val="0"/>
          <w:numId w:val="17"/>
        </w:numPr>
        <w:spacing w:after="0" w:line="240" w:lineRule="auto"/>
        <w:jc w:val="both"/>
        <w:rPr>
          <w:rFonts w:ascii="Times New Roman" w:eastAsia="Times New Roman" w:hAnsi="Times New Roman"/>
          <w:sz w:val="24"/>
          <w:szCs w:val="24"/>
          <w:lang w:eastAsia="ru-RU"/>
        </w:rPr>
      </w:pPr>
      <w:r w:rsidRPr="00CC7EB9">
        <w:rPr>
          <w:rFonts w:ascii="Times New Roman" w:eastAsia="Times New Roman" w:hAnsi="Times New Roman"/>
          <w:sz w:val="24"/>
          <w:szCs w:val="24"/>
          <w:lang w:eastAsia="ru-RU"/>
        </w:rPr>
        <w:t>жилые зоны</w:t>
      </w:r>
      <w:r>
        <w:rPr>
          <w:rFonts w:ascii="Times New Roman" w:eastAsia="Times New Roman" w:hAnsi="Times New Roman"/>
          <w:sz w:val="24"/>
          <w:szCs w:val="24"/>
          <w:lang w:eastAsia="ru-RU"/>
        </w:rPr>
        <w:t xml:space="preserve"> – Ж (Ж1);</w:t>
      </w:r>
    </w:p>
    <w:p w:rsidR="00207011" w:rsidRDefault="00207011" w:rsidP="00207011">
      <w:pPr>
        <w:pStyle w:val="a5"/>
        <w:widowControl w:val="0"/>
        <w:numPr>
          <w:ilvl w:val="0"/>
          <w:numId w:val="17"/>
        </w:numPr>
        <w:spacing w:after="0" w:line="240" w:lineRule="auto"/>
        <w:jc w:val="both"/>
        <w:rPr>
          <w:rFonts w:ascii="Times New Roman" w:eastAsia="Times New Roman" w:hAnsi="Times New Roman"/>
          <w:sz w:val="24"/>
          <w:szCs w:val="24"/>
          <w:lang w:eastAsia="ru-RU"/>
        </w:rPr>
      </w:pPr>
      <w:r w:rsidRPr="00CC7EB9">
        <w:rPr>
          <w:rFonts w:ascii="Times New Roman" w:eastAsia="Times New Roman" w:hAnsi="Times New Roman"/>
          <w:sz w:val="24"/>
          <w:szCs w:val="24"/>
          <w:lang w:eastAsia="ru-RU"/>
        </w:rPr>
        <w:t>зоны</w:t>
      </w:r>
      <w:r>
        <w:rPr>
          <w:rFonts w:ascii="Times New Roman" w:eastAsia="Times New Roman" w:hAnsi="Times New Roman"/>
          <w:sz w:val="24"/>
          <w:szCs w:val="24"/>
          <w:lang w:eastAsia="ru-RU"/>
        </w:rPr>
        <w:t xml:space="preserve"> </w:t>
      </w:r>
      <w:r w:rsidRPr="0014251D">
        <w:rPr>
          <w:rFonts w:ascii="Times New Roman" w:eastAsia="Times New Roman" w:hAnsi="Times New Roman"/>
          <w:sz w:val="24"/>
          <w:szCs w:val="24"/>
          <w:lang w:eastAsia="ru-RU"/>
        </w:rPr>
        <w:t>общественно-делов</w:t>
      </w:r>
      <w:r>
        <w:rPr>
          <w:rFonts w:ascii="Times New Roman" w:eastAsia="Times New Roman" w:hAnsi="Times New Roman"/>
          <w:sz w:val="24"/>
          <w:szCs w:val="24"/>
          <w:lang w:eastAsia="ru-RU"/>
        </w:rPr>
        <w:t>ые – О (О1, О2);</w:t>
      </w:r>
    </w:p>
    <w:p w:rsidR="00207011" w:rsidRPr="009A2BA4" w:rsidRDefault="00207011" w:rsidP="00207011">
      <w:pPr>
        <w:pStyle w:val="a5"/>
        <w:widowControl w:val="0"/>
        <w:numPr>
          <w:ilvl w:val="0"/>
          <w:numId w:val="17"/>
        </w:numPr>
        <w:spacing w:after="0" w:line="240" w:lineRule="auto"/>
        <w:jc w:val="both"/>
        <w:rPr>
          <w:rFonts w:ascii="Times New Roman" w:eastAsia="Times New Roman" w:hAnsi="Times New Roman"/>
          <w:sz w:val="24"/>
          <w:szCs w:val="24"/>
          <w:lang w:eastAsia="ru-RU"/>
        </w:rPr>
      </w:pPr>
      <w:r w:rsidRPr="004C7C41">
        <w:rPr>
          <w:rFonts w:ascii="Times New Roman" w:eastAsia="Times New Roman" w:hAnsi="Times New Roman"/>
          <w:sz w:val="24"/>
          <w:szCs w:val="24"/>
          <w:lang w:eastAsia="ru-RU"/>
        </w:rPr>
        <w:t>зоны производственны</w:t>
      </w:r>
      <w:r>
        <w:rPr>
          <w:rFonts w:ascii="Times New Roman" w:eastAsia="Times New Roman" w:hAnsi="Times New Roman"/>
          <w:sz w:val="24"/>
          <w:szCs w:val="24"/>
          <w:lang w:eastAsia="ru-RU"/>
        </w:rPr>
        <w:t>е</w:t>
      </w:r>
      <w:r w:rsidRPr="004C7C41">
        <w:rPr>
          <w:rFonts w:ascii="Times New Roman" w:eastAsia="Times New Roman" w:hAnsi="Times New Roman"/>
          <w:sz w:val="24"/>
          <w:szCs w:val="24"/>
          <w:lang w:eastAsia="ru-RU"/>
        </w:rPr>
        <w:t xml:space="preserve"> – П (П1);</w:t>
      </w:r>
    </w:p>
    <w:p w:rsidR="00207011" w:rsidRDefault="00207011" w:rsidP="00207011">
      <w:pPr>
        <w:pStyle w:val="a5"/>
        <w:widowControl w:val="0"/>
        <w:numPr>
          <w:ilvl w:val="0"/>
          <w:numId w:val="17"/>
        </w:numPr>
        <w:spacing w:after="0" w:line="240" w:lineRule="auto"/>
        <w:jc w:val="both"/>
        <w:rPr>
          <w:rFonts w:ascii="Times New Roman" w:eastAsia="Times New Roman" w:hAnsi="Times New Roman"/>
          <w:sz w:val="24"/>
          <w:szCs w:val="24"/>
          <w:lang w:eastAsia="ru-RU"/>
        </w:rPr>
      </w:pPr>
      <w:r w:rsidRPr="000F7682">
        <w:rPr>
          <w:rFonts w:ascii="Times New Roman" w:eastAsia="Times New Roman" w:hAnsi="Times New Roman"/>
          <w:sz w:val="24"/>
          <w:szCs w:val="24"/>
          <w:lang w:eastAsia="ru-RU"/>
        </w:rPr>
        <w:t>зоны инженерн</w:t>
      </w:r>
      <w:r>
        <w:rPr>
          <w:rFonts w:ascii="Times New Roman" w:eastAsia="Times New Roman" w:hAnsi="Times New Roman"/>
          <w:sz w:val="24"/>
          <w:szCs w:val="24"/>
          <w:lang w:eastAsia="ru-RU"/>
        </w:rPr>
        <w:t>ых</w:t>
      </w:r>
      <w:r w:rsidRPr="000F7682">
        <w:rPr>
          <w:rFonts w:ascii="Times New Roman" w:eastAsia="Times New Roman" w:hAnsi="Times New Roman"/>
          <w:sz w:val="24"/>
          <w:szCs w:val="24"/>
          <w:lang w:eastAsia="ru-RU"/>
        </w:rPr>
        <w:t xml:space="preserve"> и транспортн</w:t>
      </w:r>
      <w:r>
        <w:rPr>
          <w:rFonts w:ascii="Times New Roman" w:eastAsia="Times New Roman" w:hAnsi="Times New Roman"/>
          <w:sz w:val="24"/>
          <w:szCs w:val="24"/>
          <w:lang w:eastAsia="ru-RU"/>
        </w:rPr>
        <w:t>ых</w:t>
      </w:r>
      <w:r w:rsidRPr="000F7682">
        <w:rPr>
          <w:rFonts w:ascii="Times New Roman" w:eastAsia="Times New Roman" w:hAnsi="Times New Roman"/>
          <w:sz w:val="24"/>
          <w:szCs w:val="24"/>
          <w:lang w:eastAsia="ru-RU"/>
        </w:rPr>
        <w:t xml:space="preserve"> инфраструктур</w:t>
      </w:r>
      <w:r>
        <w:rPr>
          <w:rFonts w:ascii="Times New Roman" w:eastAsia="Times New Roman" w:hAnsi="Times New Roman"/>
          <w:sz w:val="24"/>
          <w:szCs w:val="24"/>
          <w:lang w:eastAsia="ru-RU"/>
        </w:rPr>
        <w:t xml:space="preserve"> </w:t>
      </w:r>
      <w:r w:rsidRPr="000F7682">
        <w:rPr>
          <w:rFonts w:ascii="Times New Roman" w:eastAsia="Times New Roman" w:hAnsi="Times New Roman"/>
          <w:sz w:val="24"/>
          <w:szCs w:val="24"/>
          <w:lang w:eastAsia="ru-RU"/>
        </w:rPr>
        <w:t>– ИТ</w:t>
      </w:r>
      <w:r>
        <w:rPr>
          <w:rFonts w:ascii="Times New Roman" w:eastAsia="Times New Roman" w:hAnsi="Times New Roman"/>
          <w:sz w:val="24"/>
          <w:szCs w:val="24"/>
          <w:lang w:eastAsia="ru-RU"/>
        </w:rPr>
        <w:t xml:space="preserve"> (Т, И,</w:t>
      </w:r>
      <w:r w:rsidRPr="000F7682">
        <w:rPr>
          <w:rFonts w:ascii="Times New Roman" w:eastAsia="Times New Roman" w:hAnsi="Times New Roman"/>
          <w:sz w:val="24"/>
          <w:szCs w:val="24"/>
          <w:lang w:eastAsia="ru-RU"/>
        </w:rPr>
        <w:t>);</w:t>
      </w:r>
    </w:p>
    <w:p w:rsidR="00207011" w:rsidRDefault="00207011" w:rsidP="00207011">
      <w:pPr>
        <w:pStyle w:val="a5"/>
        <w:widowControl w:val="0"/>
        <w:numPr>
          <w:ilvl w:val="0"/>
          <w:numId w:val="17"/>
        </w:numPr>
        <w:spacing w:after="0" w:line="240" w:lineRule="auto"/>
        <w:jc w:val="both"/>
        <w:rPr>
          <w:rFonts w:ascii="Times New Roman" w:eastAsia="Times New Roman" w:hAnsi="Times New Roman"/>
          <w:sz w:val="24"/>
          <w:szCs w:val="24"/>
          <w:lang w:eastAsia="ru-RU"/>
        </w:rPr>
      </w:pPr>
      <w:r w:rsidRPr="000F7682">
        <w:rPr>
          <w:rFonts w:ascii="Times New Roman" w:eastAsia="Times New Roman" w:hAnsi="Times New Roman"/>
          <w:sz w:val="24"/>
          <w:szCs w:val="24"/>
          <w:lang w:eastAsia="ru-RU"/>
        </w:rPr>
        <w:t>зона сельскохозяйственного использования – СХ</w:t>
      </w:r>
      <w:r>
        <w:rPr>
          <w:rFonts w:ascii="Times New Roman" w:eastAsia="Times New Roman" w:hAnsi="Times New Roman"/>
          <w:sz w:val="24"/>
          <w:szCs w:val="24"/>
          <w:lang w:eastAsia="ru-RU"/>
        </w:rPr>
        <w:t xml:space="preserve"> (СХ1, СХ2</w:t>
      </w:r>
      <w:r w:rsidRPr="000F7682">
        <w:rPr>
          <w:rFonts w:ascii="Times New Roman" w:eastAsia="Times New Roman" w:hAnsi="Times New Roman"/>
          <w:sz w:val="24"/>
          <w:szCs w:val="24"/>
          <w:lang w:eastAsia="ru-RU"/>
        </w:rPr>
        <w:t>);</w:t>
      </w:r>
    </w:p>
    <w:p w:rsidR="00207011" w:rsidRPr="00C25BE1" w:rsidRDefault="00207011" w:rsidP="00207011">
      <w:pPr>
        <w:pStyle w:val="a5"/>
        <w:widowControl w:val="0"/>
        <w:numPr>
          <w:ilvl w:val="0"/>
          <w:numId w:val="17"/>
        </w:numPr>
        <w:spacing w:after="0" w:line="240" w:lineRule="auto"/>
        <w:jc w:val="both"/>
        <w:rPr>
          <w:rFonts w:ascii="Times New Roman" w:eastAsia="Times New Roman" w:hAnsi="Times New Roman"/>
          <w:sz w:val="24"/>
          <w:szCs w:val="24"/>
          <w:lang w:eastAsia="ru-RU"/>
        </w:rPr>
      </w:pPr>
      <w:r w:rsidRPr="000F7682">
        <w:rPr>
          <w:rFonts w:ascii="Times New Roman" w:eastAsia="Times New Roman" w:hAnsi="Times New Roman"/>
          <w:sz w:val="24"/>
          <w:szCs w:val="24"/>
          <w:lang w:eastAsia="ru-RU"/>
        </w:rPr>
        <w:t>зоны специального назначения</w:t>
      </w:r>
      <w:r w:rsidRPr="000F7682">
        <w:rPr>
          <w:rFonts w:ascii="Times New Roman" w:hAnsi="Times New Roman"/>
          <w:sz w:val="24"/>
          <w:szCs w:val="24"/>
        </w:rPr>
        <w:t xml:space="preserve"> – </w:t>
      </w:r>
      <w:r w:rsidRPr="000F7682">
        <w:rPr>
          <w:rFonts w:ascii="Times New Roman" w:eastAsia="Times New Roman" w:hAnsi="Times New Roman"/>
          <w:sz w:val="24"/>
          <w:szCs w:val="24"/>
          <w:lang w:eastAsia="ru-RU"/>
        </w:rPr>
        <w:t>С (С</w:t>
      </w:r>
      <w:r>
        <w:rPr>
          <w:rFonts w:ascii="Times New Roman" w:eastAsia="Times New Roman" w:hAnsi="Times New Roman"/>
          <w:sz w:val="24"/>
          <w:szCs w:val="24"/>
          <w:lang w:eastAsia="ru-RU"/>
        </w:rPr>
        <w:t>п</w:t>
      </w:r>
      <w:r w:rsidRPr="000F7682">
        <w:rPr>
          <w:rFonts w:ascii="Times New Roman" w:eastAsia="Times New Roman" w:hAnsi="Times New Roman"/>
          <w:sz w:val="24"/>
          <w:szCs w:val="24"/>
          <w:lang w:eastAsia="ru-RU"/>
        </w:rPr>
        <w:t>1);</w:t>
      </w:r>
    </w:p>
    <w:p w:rsidR="00207011" w:rsidRPr="00882F98" w:rsidRDefault="00207011" w:rsidP="00207011">
      <w:pPr>
        <w:pStyle w:val="a5"/>
        <w:widowControl w:val="0"/>
        <w:numPr>
          <w:ilvl w:val="0"/>
          <w:numId w:val="17"/>
        </w:numPr>
        <w:autoSpaceDE w:val="0"/>
        <w:autoSpaceDN w:val="0"/>
        <w:adjustRightInd w:val="0"/>
        <w:spacing w:after="0" w:line="240" w:lineRule="auto"/>
        <w:jc w:val="both"/>
        <w:outlineLvl w:val="3"/>
        <w:rPr>
          <w:rFonts w:ascii="Times New Roman" w:hAnsi="Times New Roman"/>
          <w:b/>
          <w:sz w:val="24"/>
          <w:szCs w:val="24"/>
        </w:rPr>
      </w:pPr>
      <w:bookmarkStart w:id="2" w:name="_Toc482359576"/>
      <w:r w:rsidRPr="00882F98">
        <w:rPr>
          <w:rFonts w:ascii="Times New Roman" w:eastAsia="Times New Roman" w:hAnsi="Times New Roman"/>
          <w:sz w:val="24"/>
          <w:szCs w:val="24"/>
          <w:lang w:eastAsia="ru-RU"/>
        </w:rPr>
        <w:t>зоны рекреационного назначения – Р</w:t>
      </w:r>
      <w:r>
        <w:rPr>
          <w:rFonts w:ascii="Times New Roman" w:eastAsia="Times New Roman" w:hAnsi="Times New Roman"/>
          <w:sz w:val="24"/>
          <w:szCs w:val="24"/>
          <w:lang w:eastAsia="ru-RU"/>
        </w:rPr>
        <w:t>;</w:t>
      </w:r>
      <w:bookmarkEnd w:id="2"/>
    </w:p>
    <w:p w:rsidR="00207011" w:rsidRPr="00882F98" w:rsidRDefault="00207011" w:rsidP="00207011">
      <w:pPr>
        <w:pStyle w:val="a5"/>
        <w:widowControl w:val="0"/>
        <w:numPr>
          <w:ilvl w:val="0"/>
          <w:numId w:val="17"/>
        </w:numPr>
        <w:autoSpaceDE w:val="0"/>
        <w:autoSpaceDN w:val="0"/>
        <w:adjustRightInd w:val="0"/>
        <w:spacing w:after="0" w:line="240" w:lineRule="auto"/>
        <w:jc w:val="both"/>
        <w:outlineLvl w:val="3"/>
        <w:rPr>
          <w:rFonts w:ascii="Times New Roman" w:hAnsi="Times New Roman"/>
          <w:sz w:val="24"/>
          <w:szCs w:val="24"/>
        </w:rPr>
      </w:pPr>
      <w:bookmarkStart w:id="3" w:name="_Toc482359577"/>
      <w:r w:rsidRPr="00882F98">
        <w:rPr>
          <w:rFonts w:ascii="Times New Roman" w:hAnsi="Times New Roman"/>
          <w:sz w:val="24"/>
          <w:szCs w:val="24"/>
        </w:rPr>
        <w:t>зона иного назначения, в соответствии с местными условиями – ИН.</w:t>
      </w:r>
      <w:bookmarkEnd w:id="3"/>
      <w:r w:rsidRPr="00882F98">
        <w:rPr>
          <w:rFonts w:ascii="Times New Roman" w:hAnsi="Times New Roman"/>
          <w:sz w:val="24"/>
          <w:szCs w:val="24"/>
        </w:rPr>
        <w:t xml:space="preserve"> </w:t>
      </w:r>
    </w:p>
    <w:p w:rsidR="00207011" w:rsidRPr="00E42D3D" w:rsidRDefault="00207011" w:rsidP="00207011">
      <w:pPr>
        <w:widowControl w:val="0"/>
        <w:spacing w:line="240" w:lineRule="auto"/>
        <w:ind w:firstLine="709"/>
        <w:jc w:val="both"/>
        <w:rPr>
          <w:rFonts w:ascii="Times New Roman" w:hAnsi="Times New Roman"/>
          <w:b/>
        </w:rPr>
      </w:pPr>
      <w:r w:rsidRPr="003631D1">
        <w:rPr>
          <w:rFonts w:ascii="Times New Roman" w:eastAsia="Times New Roman" w:hAnsi="Times New Roman"/>
          <w:sz w:val="24"/>
          <w:szCs w:val="24"/>
          <w:lang w:eastAsia="ru-RU"/>
        </w:rPr>
        <w:t xml:space="preserve">Точное местоположение границ указанных зон и территорий подлежит установлению в соответствии с действующим законодательством в составе проектов соответствующих видов зон и внесению в качестве поправок в Правила землепользования и застройки </w:t>
      </w:r>
      <w:r w:rsidRPr="00CB5142">
        <w:rPr>
          <w:rFonts w:ascii="Times New Roman" w:eastAsia="Times New Roman" w:hAnsi="Times New Roman"/>
          <w:sz w:val="24"/>
          <w:szCs w:val="24"/>
          <w:lang w:eastAsia="ru-RU"/>
        </w:rPr>
        <w:t>муниципального образования «</w:t>
      </w:r>
      <w:r>
        <w:rPr>
          <w:rFonts w:ascii="Times New Roman" w:hAnsi="Times New Roman"/>
          <w:sz w:val="24"/>
          <w:szCs w:val="24"/>
        </w:rPr>
        <w:t>Уланковский</w:t>
      </w:r>
      <w:r w:rsidRPr="006776B6">
        <w:rPr>
          <w:rFonts w:ascii="Times New Roman" w:hAnsi="Times New Roman"/>
          <w:sz w:val="24"/>
          <w:szCs w:val="24"/>
        </w:rPr>
        <w:t xml:space="preserve"> сельсовет</w:t>
      </w:r>
      <w:r w:rsidRPr="004670CC">
        <w:rPr>
          <w:rFonts w:ascii="Times New Roman" w:hAnsi="Times New Roman"/>
          <w:sz w:val="24"/>
          <w:szCs w:val="24"/>
        </w:rPr>
        <w:t xml:space="preserve">» </w:t>
      </w:r>
      <w:r>
        <w:rPr>
          <w:rFonts w:ascii="Times New Roman" w:hAnsi="Times New Roman"/>
          <w:sz w:val="24"/>
          <w:szCs w:val="24"/>
        </w:rPr>
        <w:t>Суджанского</w:t>
      </w:r>
      <w:r>
        <w:rPr>
          <w:rFonts w:ascii="Times New Roman" w:eastAsia="Times New Roman" w:hAnsi="Times New Roman"/>
          <w:sz w:val="24"/>
          <w:szCs w:val="24"/>
          <w:lang w:eastAsia="ru-RU"/>
        </w:rPr>
        <w:t xml:space="preserve"> района</w:t>
      </w:r>
      <w:r w:rsidRPr="003631D1">
        <w:rPr>
          <w:rFonts w:ascii="Times New Roman" w:eastAsia="Times New Roman" w:hAnsi="Times New Roman"/>
          <w:sz w:val="24"/>
          <w:szCs w:val="24"/>
          <w:lang w:eastAsia="ru-RU"/>
        </w:rPr>
        <w:t>.</w:t>
      </w:r>
    </w:p>
    <w:p w:rsidR="00207011" w:rsidRDefault="00207011" w:rsidP="00207011">
      <w:pPr>
        <w:pStyle w:val="1"/>
        <w:keepNext w:val="0"/>
        <w:widowControl w:val="0"/>
        <w:tabs>
          <w:tab w:val="left" w:pos="5190"/>
        </w:tabs>
        <w:spacing w:before="0" w:after="0"/>
        <w:rPr>
          <w:rFonts w:ascii="Times New Roman" w:hAnsi="Times New Roman"/>
          <w:sz w:val="24"/>
          <w:szCs w:val="24"/>
        </w:rPr>
      </w:pPr>
    </w:p>
    <w:p w:rsidR="00207011" w:rsidRPr="00F02ED8" w:rsidRDefault="00207011" w:rsidP="00207011">
      <w:pPr>
        <w:pStyle w:val="2"/>
        <w:keepNext w:val="0"/>
        <w:widowControl w:val="0"/>
        <w:spacing w:before="0" w:after="0"/>
        <w:rPr>
          <w:rFonts w:ascii="Times New Roman" w:hAnsi="Times New Roman"/>
          <w:i w:val="0"/>
          <w:kern w:val="32"/>
          <w:sz w:val="24"/>
          <w:szCs w:val="24"/>
        </w:rPr>
      </w:pPr>
      <w:bookmarkStart w:id="4" w:name="_Toc480281637"/>
      <w:bookmarkStart w:id="5" w:name="_Toc482359578"/>
      <w:r w:rsidRPr="00F02ED8">
        <w:rPr>
          <w:rFonts w:ascii="Times New Roman" w:hAnsi="Times New Roman"/>
          <w:i w:val="0"/>
          <w:kern w:val="32"/>
          <w:sz w:val="24"/>
          <w:szCs w:val="24"/>
        </w:rPr>
        <w:t xml:space="preserve">ЧАСТЬ </w:t>
      </w:r>
      <w:r>
        <w:rPr>
          <w:rFonts w:ascii="Times New Roman" w:hAnsi="Times New Roman"/>
          <w:i w:val="0"/>
          <w:kern w:val="32"/>
          <w:sz w:val="24"/>
          <w:szCs w:val="24"/>
          <w:lang w:val="ru-RU"/>
        </w:rPr>
        <w:t>ТРЕТЬЯ</w:t>
      </w:r>
      <w:r>
        <w:rPr>
          <w:rFonts w:ascii="Times New Roman" w:hAnsi="Times New Roman"/>
          <w:i w:val="0"/>
          <w:kern w:val="32"/>
          <w:sz w:val="24"/>
          <w:szCs w:val="24"/>
        </w:rPr>
        <w:t xml:space="preserve"> - </w:t>
      </w:r>
      <w:r w:rsidRPr="00F02ED8">
        <w:rPr>
          <w:rFonts w:ascii="Times New Roman" w:hAnsi="Times New Roman"/>
          <w:i w:val="0"/>
          <w:kern w:val="32"/>
          <w:sz w:val="24"/>
          <w:szCs w:val="24"/>
        </w:rPr>
        <w:t>ГРАДОСТРОИТЕЛЬНЫЕ РЕГЛАМЕНТЫ</w:t>
      </w:r>
      <w:bookmarkEnd w:id="4"/>
      <w:bookmarkEnd w:id="5"/>
    </w:p>
    <w:p w:rsidR="00207011" w:rsidRPr="00F02ED8" w:rsidRDefault="00207011" w:rsidP="00207011">
      <w:pPr>
        <w:pStyle w:val="3"/>
        <w:keepNext w:val="0"/>
        <w:keepLines w:val="0"/>
        <w:widowControl w:val="0"/>
        <w:spacing w:before="0" w:line="240" w:lineRule="auto"/>
        <w:ind w:firstLine="709"/>
        <w:jc w:val="both"/>
        <w:rPr>
          <w:rFonts w:ascii="Times New Roman" w:hAnsi="Times New Roman"/>
          <w:color w:val="auto"/>
          <w:kern w:val="32"/>
          <w:sz w:val="24"/>
          <w:szCs w:val="24"/>
          <w:lang w:eastAsia="ru-RU"/>
        </w:rPr>
      </w:pPr>
      <w:bookmarkStart w:id="6" w:name="_Toc480281638"/>
      <w:bookmarkStart w:id="7" w:name="_Toc482359579"/>
      <w:r>
        <w:rPr>
          <w:rFonts w:ascii="Times New Roman" w:hAnsi="Times New Roman"/>
          <w:color w:val="auto"/>
          <w:kern w:val="32"/>
          <w:sz w:val="24"/>
          <w:szCs w:val="24"/>
          <w:lang w:val="ru-RU" w:eastAsia="ru-RU"/>
        </w:rPr>
        <w:t>Глава 9. </w:t>
      </w:r>
      <w:r w:rsidRPr="00F02ED8">
        <w:rPr>
          <w:rFonts w:ascii="Times New Roman" w:hAnsi="Times New Roman"/>
          <w:color w:val="auto"/>
          <w:kern w:val="32"/>
          <w:sz w:val="24"/>
          <w:szCs w:val="24"/>
          <w:lang w:eastAsia="ru-RU"/>
        </w:rPr>
        <w:t>Градостроительные регламенты</w:t>
      </w:r>
      <w:r>
        <w:rPr>
          <w:rFonts w:ascii="Times New Roman" w:hAnsi="Times New Roman"/>
          <w:color w:val="auto"/>
          <w:kern w:val="32"/>
          <w:sz w:val="24"/>
          <w:szCs w:val="24"/>
          <w:lang w:val="ru-RU" w:eastAsia="ru-RU"/>
        </w:rPr>
        <w:t>.</w:t>
      </w:r>
      <w:bookmarkEnd w:id="6"/>
      <w:bookmarkEnd w:id="7"/>
    </w:p>
    <w:p w:rsidR="00207011" w:rsidRPr="00BE06E1" w:rsidRDefault="00207011" w:rsidP="00207011">
      <w:pPr>
        <w:pStyle w:val="a5"/>
        <w:widowControl w:val="0"/>
        <w:autoSpaceDE w:val="0"/>
        <w:autoSpaceDN w:val="0"/>
        <w:adjustRightInd w:val="0"/>
        <w:spacing w:after="0" w:line="240" w:lineRule="auto"/>
        <w:ind w:left="0" w:firstLine="709"/>
        <w:jc w:val="both"/>
        <w:outlineLvl w:val="3"/>
        <w:rPr>
          <w:rFonts w:ascii="Times New Roman" w:hAnsi="Times New Roman"/>
          <w:b/>
          <w:sz w:val="24"/>
          <w:szCs w:val="24"/>
        </w:rPr>
      </w:pPr>
      <w:bookmarkStart w:id="8" w:name="_Toc480281639"/>
      <w:bookmarkStart w:id="9" w:name="_Toc482359580"/>
      <w:r>
        <w:rPr>
          <w:rFonts w:ascii="Times New Roman" w:hAnsi="Times New Roman"/>
          <w:b/>
          <w:sz w:val="24"/>
          <w:szCs w:val="24"/>
        </w:rPr>
        <w:t>Статья 9.1. </w:t>
      </w:r>
      <w:bookmarkStart w:id="10" w:name="_Toc442797239"/>
      <w:r w:rsidRPr="00C569CF">
        <w:rPr>
          <w:rFonts w:ascii="Times New Roman" w:hAnsi="Times New Roman"/>
          <w:b/>
          <w:sz w:val="24"/>
          <w:szCs w:val="24"/>
        </w:rPr>
        <w:t xml:space="preserve">Виды, состав и кодовое обозначение территориальных зон, выделенных на </w:t>
      </w:r>
      <w:r>
        <w:rPr>
          <w:rFonts w:ascii="Times New Roman" w:hAnsi="Times New Roman"/>
          <w:b/>
          <w:sz w:val="24"/>
          <w:szCs w:val="24"/>
        </w:rPr>
        <w:t>схем</w:t>
      </w:r>
      <w:r w:rsidRPr="00C569CF">
        <w:rPr>
          <w:rFonts w:ascii="Times New Roman" w:hAnsi="Times New Roman"/>
          <w:b/>
          <w:sz w:val="24"/>
          <w:szCs w:val="24"/>
        </w:rPr>
        <w:t>е градостроительного зонирования территори</w:t>
      </w:r>
      <w:r>
        <w:rPr>
          <w:rFonts w:ascii="Times New Roman" w:hAnsi="Times New Roman"/>
          <w:b/>
          <w:sz w:val="24"/>
          <w:szCs w:val="24"/>
        </w:rPr>
        <w:t>и</w:t>
      </w:r>
      <w:r w:rsidRPr="000C35DF">
        <w:rPr>
          <w:rFonts w:ascii="Times New Roman" w:hAnsi="Times New Roman"/>
          <w:b/>
          <w:sz w:val="24"/>
          <w:szCs w:val="24"/>
        </w:rPr>
        <w:t xml:space="preserve"> </w:t>
      </w:r>
      <w:r w:rsidRPr="000B5DE0">
        <w:rPr>
          <w:rFonts w:ascii="Times New Roman" w:hAnsi="Times New Roman"/>
          <w:b/>
          <w:sz w:val="24"/>
          <w:szCs w:val="24"/>
        </w:rPr>
        <w:t>муниципального образования «</w:t>
      </w:r>
      <w:r>
        <w:rPr>
          <w:rFonts w:ascii="Times New Roman" w:hAnsi="Times New Roman"/>
          <w:b/>
          <w:sz w:val="24"/>
          <w:szCs w:val="24"/>
        </w:rPr>
        <w:t>Уланковский</w:t>
      </w:r>
      <w:r w:rsidRPr="0030394A">
        <w:rPr>
          <w:rFonts w:ascii="Times New Roman" w:hAnsi="Times New Roman"/>
          <w:b/>
          <w:sz w:val="24"/>
          <w:szCs w:val="24"/>
        </w:rPr>
        <w:t xml:space="preserve"> сельсовет</w:t>
      </w:r>
      <w:r w:rsidRPr="00C440DB">
        <w:rPr>
          <w:rFonts w:ascii="Times New Roman" w:hAnsi="Times New Roman"/>
          <w:b/>
          <w:sz w:val="24"/>
          <w:szCs w:val="24"/>
        </w:rPr>
        <w:t xml:space="preserve">» </w:t>
      </w:r>
      <w:r>
        <w:rPr>
          <w:rFonts w:ascii="Times New Roman" w:hAnsi="Times New Roman"/>
          <w:b/>
          <w:sz w:val="24"/>
          <w:szCs w:val="24"/>
        </w:rPr>
        <w:t>Суджанского района.</w:t>
      </w:r>
      <w:bookmarkEnd w:id="8"/>
      <w:bookmarkEnd w:id="9"/>
      <w:bookmarkEnd w:id="10"/>
    </w:p>
    <w:p w:rsidR="00207011" w:rsidRPr="009617E9" w:rsidRDefault="00207011" w:rsidP="00207011">
      <w:pPr>
        <w:widowControl w:val="0"/>
        <w:spacing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9.1.1. </w:t>
      </w:r>
      <w:r w:rsidRPr="004A761F">
        <w:rPr>
          <w:rFonts w:ascii="Times New Roman" w:hAnsi="Times New Roman"/>
          <w:sz w:val="24"/>
          <w:szCs w:val="24"/>
        </w:rPr>
        <w:t>При проведении градостроительного зонирования в соответствии с Градостроительным кодексом Российской Федерации</w:t>
      </w:r>
      <w:r>
        <w:rPr>
          <w:rFonts w:ascii="Times New Roman" w:hAnsi="Times New Roman"/>
          <w:sz w:val="24"/>
          <w:szCs w:val="24"/>
        </w:rPr>
        <w:t xml:space="preserve"> и классификатора </w:t>
      </w:r>
      <w:r w:rsidRPr="00C52271">
        <w:rPr>
          <w:rFonts w:ascii="Times New Roman" w:hAnsi="Times New Roman"/>
          <w:sz w:val="24"/>
          <w:szCs w:val="24"/>
        </w:rPr>
        <w:t>видов разрешенного использования земельных участков</w:t>
      </w:r>
      <w:r>
        <w:rPr>
          <w:rFonts w:ascii="Times New Roman" w:hAnsi="Times New Roman"/>
          <w:sz w:val="24"/>
          <w:szCs w:val="24"/>
        </w:rPr>
        <w:t xml:space="preserve"> (</w:t>
      </w:r>
      <w:r w:rsidRPr="00C52271">
        <w:rPr>
          <w:rFonts w:ascii="Times New Roman" w:hAnsi="Times New Roman"/>
          <w:sz w:val="24"/>
          <w:szCs w:val="24"/>
        </w:rPr>
        <w:t>Приказ Министерства экономического развития РФ от 1 сентября 2014 г. № 540 «Об утверждении классификатора видов разрешенного использования земельных участков»</w:t>
      </w:r>
      <w:r w:rsidRPr="003C175D">
        <w:rPr>
          <w:rFonts w:ascii="Times New Roman" w:hAnsi="Times New Roman"/>
          <w:sz w:val="24"/>
          <w:szCs w:val="24"/>
        </w:rPr>
        <w:t xml:space="preserve"> и Приказ Минэкономразвития России </w:t>
      </w:r>
      <w:r w:rsidRPr="003C175D">
        <w:rPr>
          <w:rFonts w:ascii="Times New Roman" w:hAnsi="Times New Roman"/>
          <w:sz w:val="24"/>
          <w:szCs w:val="24"/>
        </w:rPr>
        <w:lastRenderedPageBreak/>
        <w:t>от 30.09.2015 №709 «О внесении изменений в классификатор видов разрешенного использования земельных участков, утвержденный приказом Минэкономразвития России от 1 сентября 2014 г. № 540».)</w:t>
      </w:r>
      <w:r w:rsidRPr="00C52271">
        <w:rPr>
          <w:rFonts w:ascii="Times New Roman" w:hAnsi="Times New Roman"/>
          <w:sz w:val="24"/>
          <w:szCs w:val="24"/>
        </w:rPr>
        <w:t xml:space="preserve"> </w:t>
      </w:r>
      <w:r w:rsidRPr="004A761F">
        <w:rPr>
          <w:rFonts w:ascii="Times New Roman" w:hAnsi="Times New Roman"/>
          <w:sz w:val="24"/>
          <w:szCs w:val="24"/>
        </w:rPr>
        <w:t xml:space="preserve">на территории </w:t>
      </w:r>
      <w:r w:rsidRPr="000E6871">
        <w:rPr>
          <w:rFonts w:ascii="Times New Roman" w:hAnsi="Times New Roman"/>
          <w:sz w:val="24"/>
          <w:szCs w:val="24"/>
        </w:rPr>
        <w:t>муниципального образования «</w:t>
      </w:r>
      <w:r>
        <w:rPr>
          <w:rFonts w:ascii="Times New Roman" w:hAnsi="Times New Roman"/>
          <w:sz w:val="24"/>
          <w:szCs w:val="24"/>
        </w:rPr>
        <w:t>Уланковский</w:t>
      </w:r>
      <w:r w:rsidRPr="006776B6">
        <w:rPr>
          <w:rFonts w:ascii="Times New Roman" w:hAnsi="Times New Roman"/>
          <w:sz w:val="24"/>
          <w:szCs w:val="24"/>
        </w:rPr>
        <w:t xml:space="preserve"> сельсовет</w:t>
      </w:r>
      <w:r w:rsidRPr="004670CC">
        <w:rPr>
          <w:rFonts w:ascii="Times New Roman" w:hAnsi="Times New Roman"/>
          <w:sz w:val="24"/>
          <w:szCs w:val="24"/>
        </w:rPr>
        <w:t xml:space="preserve">» </w:t>
      </w:r>
      <w:r>
        <w:rPr>
          <w:rFonts w:ascii="Times New Roman" w:hAnsi="Times New Roman"/>
          <w:sz w:val="24"/>
          <w:szCs w:val="24"/>
        </w:rPr>
        <w:t>Суджанского района</w:t>
      </w:r>
      <w:r w:rsidRPr="004A761F">
        <w:rPr>
          <w:rFonts w:ascii="Times New Roman" w:hAnsi="Times New Roman"/>
          <w:sz w:val="24"/>
          <w:szCs w:val="24"/>
        </w:rPr>
        <w:t xml:space="preserve"> установлены</w:t>
      </w:r>
      <w:r>
        <w:rPr>
          <w:rFonts w:ascii="Times New Roman" w:hAnsi="Times New Roman"/>
          <w:sz w:val="24"/>
          <w:szCs w:val="24"/>
        </w:rPr>
        <w:t xml:space="preserve"> следующие </w:t>
      </w:r>
      <w:r w:rsidRPr="009617E9">
        <w:rPr>
          <w:rFonts w:ascii="Times New Roman" w:hAnsi="Times New Roman"/>
          <w:sz w:val="24"/>
          <w:szCs w:val="24"/>
        </w:rPr>
        <w:t>территориальные зоны</w:t>
      </w:r>
      <w:r w:rsidRPr="009617E9">
        <w:rPr>
          <w:rFonts w:ascii="Times New Roman" w:eastAsia="Times New Roman" w:hAnsi="Times New Roman"/>
          <w:sz w:val="24"/>
          <w:szCs w:val="24"/>
          <w:lang w:eastAsia="ru-RU"/>
        </w:rPr>
        <w:t>:</w:t>
      </w:r>
    </w:p>
    <w:p w:rsidR="00207011" w:rsidRPr="00CC7EB9" w:rsidRDefault="00207011" w:rsidP="00207011">
      <w:pPr>
        <w:pStyle w:val="a5"/>
        <w:widowControl w:val="0"/>
        <w:numPr>
          <w:ilvl w:val="0"/>
          <w:numId w:val="2"/>
        </w:numPr>
        <w:spacing w:after="0" w:line="240" w:lineRule="auto"/>
        <w:ind w:left="0" w:firstLine="709"/>
        <w:jc w:val="both"/>
        <w:rPr>
          <w:rFonts w:ascii="Times New Roman" w:eastAsia="Times New Roman" w:hAnsi="Times New Roman"/>
          <w:sz w:val="24"/>
          <w:szCs w:val="24"/>
          <w:lang w:eastAsia="ru-RU"/>
        </w:rPr>
      </w:pPr>
      <w:r w:rsidRPr="00CC7EB9">
        <w:rPr>
          <w:rFonts w:ascii="Times New Roman" w:eastAsia="Times New Roman" w:hAnsi="Times New Roman"/>
          <w:sz w:val="24"/>
          <w:szCs w:val="24"/>
          <w:lang w:eastAsia="ru-RU"/>
        </w:rPr>
        <w:t>жилые зоны</w:t>
      </w:r>
      <w:r>
        <w:rPr>
          <w:rFonts w:ascii="Times New Roman" w:eastAsia="Times New Roman" w:hAnsi="Times New Roman"/>
          <w:sz w:val="24"/>
          <w:szCs w:val="24"/>
          <w:lang w:eastAsia="ru-RU"/>
        </w:rPr>
        <w:t xml:space="preserve"> – Ж (Ж1);</w:t>
      </w:r>
    </w:p>
    <w:p w:rsidR="00207011" w:rsidRDefault="00207011" w:rsidP="00207011">
      <w:pPr>
        <w:pStyle w:val="a5"/>
        <w:widowControl w:val="0"/>
        <w:numPr>
          <w:ilvl w:val="0"/>
          <w:numId w:val="2"/>
        </w:numPr>
        <w:spacing w:after="0" w:line="240" w:lineRule="auto"/>
        <w:ind w:left="0" w:firstLine="709"/>
        <w:jc w:val="both"/>
        <w:rPr>
          <w:rFonts w:ascii="Times New Roman" w:eastAsia="Times New Roman" w:hAnsi="Times New Roman"/>
          <w:sz w:val="24"/>
          <w:szCs w:val="24"/>
          <w:lang w:eastAsia="ru-RU"/>
        </w:rPr>
      </w:pPr>
      <w:r w:rsidRPr="00CC7EB9">
        <w:rPr>
          <w:rFonts w:ascii="Times New Roman" w:eastAsia="Times New Roman" w:hAnsi="Times New Roman"/>
          <w:sz w:val="24"/>
          <w:szCs w:val="24"/>
          <w:lang w:eastAsia="ru-RU"/>
        </w:rPr>
        <w:t>зоны</w:t>
      </w:r>
      <w:r>
        <w:rPr>
          <w:rFonts w:ascii="Times New Roman" w:eastAsia="Times New Roman" w:hAnsi="Times New Roman"/>
          <w:sz w:val="24"/>
          <w:szCs w:val="24"/>
          <w:lang w:eastAsia="ru-RU"/>
        </w:rPr>
        <w:t xml:space="preserve"> </w:t>
      </w:r>
      <w:r w:rsidRPr="0014251D">
        <w:rPr>
          <w:rFonts w:ascii="Times New Roman" w:eastAsia="Times New Roman" w:hAnsi="Times New Roman"/>
          <w:sz w:val="24"/>
          <w:szCs w:val="24"/>
          <w:lang w:eastAsia="ru-RU"/>
        </w:rPr>
        <w:t>общественно-делов</w:t>
      </w:r>
      <w:r>
        <w:rPr>
          <w:rFonts w:ascii="Times New Roman" w:eastAsia="Times New Roman" w:hAnsi="Times New Roman"/>
          <w:sz w:val="24"/>
          <w:szCs w:val="24"/>
          <w:lang w:eastAsia="ru-RU"/>
        </w:rPr>
        <w:t>ые – О (О1, О2);</w:t>
      </w:r>
    </w:p>
    <w:p w:rsidR="00207011" w:rsidRPr="009A2BA4" w:rsidRDefault="00207011" w:rsidP="00207011">
      <w:pPr>
        <w:pStyle w:val="a5"/>
        <w:widowControl w:val="0"/>
        <w:numPr>
          <w:ilvl w:val="0"/>
          <w:numId w:val="2"/>
        </w:numPr>
        <w:spacing w:after="0" w:line="240" w:lineRule="auto"/>
        <w:ind w:left="0" w:firstLine="709"/>
        <w:jc w:val="both"/>
        <w:rPr>
          <w:rFonts w:ascii="Times New Roman" w:eastAsia="Times New Roman" w:hAnsi="Times New Roman"/>
          <w:sz w:val="24"/>
          <w:szCs w:val="24"/>
          <w:lang w:eastAsia="ru-RU"/>
        </w:rPr>
      </w:pPr>
      <w:r w:rsidRPr="004C7C41">
        <w:rPr>
          <w:rFonts w:ascii="Times New Roman" w:eastAsia="Times New Roman" w:hAnsi="Times New Roman"/>
          <w:sz w:val="24"/>
          <w:szCs w:val="24"/>
          <w:lang w:eastAsia="ru-RU"/>
        </w:rPr>
        <w:t>зоны производственны</w:t>
      </w:r>
      <w:r>
        <w:rPr>
          <w:rFonts w:ascii="Times New Roman" w:eastAsia="Times New Roman" w:hAnsi="Times New Roman"/>
          <w:sz w:val="24"/>
          <w:szCs w:val="24"/>
          <w:lang w:eastAsia="ru-RU"/>
        </w:rPr>
        <w:t>е</w:t>
      </w:r>
      <w:r w:rsidRPr="004C7C41">
        <w:rPr>
          <w:rFonts w:ascii="Times New Roman" w:eastAsia="Times New Roman" w:hAnsi="Times New Roman"/>
          <w:sz w:val="24"/>
          <w:szCs w:val="24"/>
          <w:lang w:eastAsia="ru-RU"/>
        </w:rPr>
        <w:t xml:space="preserve"> – П (П1);</w:t>
      </w:r>
    </w:p>
    <w:p w:rsidR="00207011" w:rsidRDefault="00207011" w:rsidP="00207011">
      <w:pPr>
        <w:pStyle w:val="a5"/>
        <w:widowControl w:val="0"/>
        <w:numPr>
          <w:ilvl w:val="0"/>
          <w:numId w:val="2"/>
        </w:numPr>
        <w:spacing w:after="0" w:line="240" w:lineRule="auto"/>
        <w:ind w:left="0" w:firstLine="709"/>
        <w:jc w:val="both"/>
        <w:rPr>
          <w:rFonts w:ascii="Times New Roman" w:eastAsia="Times New Roman" w:hAnsi="Times New Roman"/>
          <w:sz w:val="24"/>
          <w:szCs w:val="24"/>
          <w:lang w:eastAsia="ru-RU"/>
        </w:rPr>
      </w:pPr>
      <w:r w:rsidRPr="000F7682">
        <w:rPr>
          <w:rFonts w:ascii="Times New Roman" w:eastAsia="Times New Roman" w:hAnsi="Times New Roman"/>
          <w:sz w:val="24"/>
          <w:szCs w:val="24"/>
          <w:lang w:eastAsia="ru-RU"/>
        </w:rPr>
        <w:t>зоны инженерн</w:t>
      </w:r>
      <w:r>
        <w:rPr>
          <w:rFonts w:ascii="Times New Roman" w:eastAsia="Times New Roman" w:hAnsi="Times New Roman"/>
          <w:sz w:val="24"/>
          <w:szCs w:val="24"/>
          <w:lang w:eastAsia="ru-RU"/>
        </w:rPr>
        <w:t>ых</w:t>
      </w:r>
      <w:r w:rsidRPr="000F7682">
        <w:rPr>
          <w:rFonts w:ascii="Times New Roman" w:eastAsia="Times New Roman" w:hAnsi="Times New Roman"/>
          <w:sz w:val="24"/>
          <w:szCs w:val="24"/>
          <w:lang w:eastAsia="ru-RU"/>
        </w:rPr>
        <w:t xml:space="preserve"> и транспортн</w:t>
      </w:r>
      <w:r>
        <w:rPr>
          <w:rFonts w:ascii="Times New Roman" w:eastAsia="Times New Roman" w:hAnsi="Times New Roman"/>
          <w:sz w:val="24"/>
          <w:szCs w:val="24"/>
          <w:lang w:eastAsia="ru-RU"/>
        </w:rPr>
        <w:t>ых</w:t>
      </w:r>
      <w:r w:rsidRPr="000F7682">
        <w:rPr>
          <w:rFonts w:ascii="Times New Roman" w:eastAsia="Times New Roman" w:hAnsi="Times New Roman"/>
          <w:sz w:val="24"/>
          <w:szCs w:val="24"/>
          <w:lang w:eastAsia="ru-RU"/>
        </w:rPr>
        <w:t xml:space="preserve"> инфраструктур</w:t>
      </w:r>
      <w:r>
        <w:rPr>
          <w:rFonts w:ascii="Times New Roman" w:eastAsia="Times New Roman" w:hAnsi="Times New Roman"/>
          <w:sz w:val="24"/>
          <w:szCs w:val="24"/>
          <w:lang w:eastAsia="ru-RU"/>
        </w:rPr>
        <w:t xml:space="preserve"> </w:t>
      </w:r>
      <w:r w:rsidRPr="000F7682">
        <w:rPr>
          <w:rFonts w:ascii="Times New Roman" w:eastAsia="Times New Roman" w:hAnsi="Times New Roman"/>
          <w:sz w:val="24"/>
          <w:szCs w:val="24"/>
          <w:lang w:eastAsia="ru-RU"/>
        </w:rPr>
        <w:t>– ИТ</w:t>
      </w:r>
      <w:r>
        <w:rPr>
          <w:rFonts w:ascii="Times New Roman" w:eastAsia="Times New Roman" w:hAnsi="Times New Roman"/>
          <w:sz w:val="24"/>
          <w:szCs w:val="24"/>
          <w:lang w:eastAsia="ru-RU"/>
        </w:rPr>
        <w:t xml:space="preserve"> (Т, И,</w:t>
      </w:r>
      <w:r w:rsidRPr="000F7682">
        <w:rPr>
          <w:rFonts w:ascii="Times New Roman" w:eastAsia="Times New Roman" w:hAnsi="Times New Roman"/>
          <w:sz w:val="24"/>
          <w:szCs w:val="24"/>
          <w:lang w:eastAsia="ru-RU"/>
        </w:rPr>
        <w:t>);</w:t>
      </w:r>
    </w:p>
    <w:p w:rsidR="00207011" w:rsidRDefault="00207011" w:rsidP="00207011">
      <w:pPr>
        <w:pStyle w:val="a5"/>
        <w:widowControl w:val="0"/>
        <w:numPr>
          <w:ilvl w:val="0"/>
          <w:numId w:val="2"/>
        </w:numPr>
        <w:spacing w:after="0" w:line="240" w:lineRule="auto"/>
        <w:ind w:left="0" w:firstLine="709"/>
        <w:jc w:val="both"/>
        <w:rPr>
          <w:rFonts w:ascii="Times New Roman" w:eastAsia="Times New Roman" w:hAnsi="Times New Roman"/>
          <w:sz w:val="24"/>
          <w:szCs w:val="24"/>
          <w:lang w:eastAsia="ru-RU"/>
        </w:rPr>
      </w:pPr>
      <w:r w:rsidRPr="000F7682">
        <w:rPr>
          <w:rFonts w:ascii="Times New Roman" w:eastAsia="Times New Roman" w:hAnsi="Times New Roman"/>
          <w:sz w:val="24"/>
          <w:szCs w:val="24"/>
          <w:lang w:eastAsia="ru-RU"/>
        </w:rPr>
        <w:t>зона сельскохозяйственного использования – СХ</w:t>
      </w:r>
      <w:r>
        <w:rPr>
          <w:rFonts w:ascii="Times New Roman" w:eastAsia="Times New Roman" w:hAnsi="Times New Roman"/>
          <w:sz w:val="24"/>
          <w:szCs w:val="24"/>
          <w:lang w:eastAsia="ru-RU"/>
        </w:rPr>
        <w:t xml:space="preserve"> (СХ1, СХ2</w:t>
      </w:r>
      <w:r w:rsidRPr="000F7682">
        <w:rPr>
          <w:rFonts w:ascii="Times New Roman" w:eastAsia="Times New Roman" w:hAnsi="Times New Roman"/>
          <w:sz w:val="24"/>
          <w:szCs w:val="24"/>
          <w:lang w:eastAsia="ru-RU"/>
        </w:rPr>
        <w:t>);</w:t>
      </w:r>
    </w:p>
    <w:p w:rsidR="00207011" w:rsidRPr="00C25BE1" w:rsidRDefault="00207011" w:rsidP="00207011">
      <w:pPr>
        <w:pStyle w:val="a5"/>
        <w:widowControl w:val="0"/>
        <w:numPr>
          <w:ilvl w:val="0"/>
          <w:numId w:val="2"/>
        </w:numPr>
        <w:spacing w:after="0" w:line="240" w:lineRule="auto"/>
        <w:ind w:left="0" w:firstLine="709"/>
        <w:jc w:val="both"/>
        <w:rPr>
          <w:rFonts w:ascii="Times New Roman" w:eastAsia="Times New Roman" w:hAnsi="Times New Roman"/>
          <w:sz w:val="24"/>
          <w:szCs w:val="24"/>
          <w:lang w:eastAsia="ru-RU"/>
        </w:rPr>
      </w:pPr>
      <w:r w:rsidRPr="000F7682">
        <w:rPr>
          <w:rFonts w:ascii="Times New Roman" w:eastAsia="Times New Roman" w:hAnsi="Times New Roman"/>
          <w:sz w:val="24"/>
          <w:szCs w:val="24"/>
          <w:lang w:eastAsia="ru-RU"/>
        </w:rPr>
        <w:t>зоны специального назначения</w:t>
      </w:r>
      <w:r w:rsidRPr="000F7682">
        <w:rPr>
          <w:rFonts w:ascii="Times New Roman" w:hAnsi="Times New Roman"/>
          <w:sz w:val="24"/>
          <w:szCs w:val="24"/>
        </w:rPr>
        <w:t xml:space="preserve"> – </w:t>
      </w:r>
      <w:r w:rsidRPr="000F7682">
        <w:rPr>
          <w:rFonts w:ascii="Times New Roman" w:eastAsia="Times New Roman" w:hAnsi="Times New Roman"/>
          <w:sz w:val="24"/>
          <w:szCs w:val="24"/>
          <w:lang w:eastAsia="ru-RU"/>
        </w:rPr>
        <w:t>С (С</w:t>
      </w:r>
      <w:r>
        <w:rPr>
          <w:rFonts w:ascii="Times New Roman" w:eastAsia="Times New Roman" w:hAnsi="Times New Roman"/>
          <w:sz w:val="24"/>
          <w:szCs w:val="24"/>
          <w:lang w:eastAsia="ru-RU"/>
        </w:rPr>
        <w:t>п</w:t>
      </w:r>
      <w:r w:rsidRPr="000F7682">
        <w:rPr>
          <w:rFonts w:ascii="Times New Roman" w:eastAsia="Times New Roman" w:hAnsi="Times New Roman"/>
          <w:sz w:val="24"/>
          <w:szCs w:val="24"/>
          <w:lang w:eastAsia="ru-RU"/>
        </w:rPr>
        <w:t>1);</w:t>
      </w:r>
    </w:p>
    <w:p w:rsidR="00207011" w:rsidRPr="00882F98" w:rsidRDefault="00207011" w:rsidP="00207011">
      <w:pPr>
        <w:pStyle w:val="a5"/>
        <w:widowControl w:val="0"/>
        <w:numPr>
          <w:ilvl w:val="0"/>
          <w:numId w:val="2"/>
        </w:numPr>
        <w:autoSpaceDE w:val="0"/>
        <w:autoSpaceDN w:val="0"/>
        <w:adjustRightInd w:val="0"/>
        <w:spacing w:after="0" w:line="240" w:lineRule="auto"/>
        <w:ind w:left="0" w:firstLine="709"/>
        <w:jc w:val="both"/>
        <w:outlineLvl w:val="3"/>
        <w:rPr>
          <w:rFonts w:ascii="Times New Roman" w:hAnsi="Times New Roman"/>
          <w:b/>
          <w:sz w:val="24"/>
          <w:szCs w:val="24"/>
        </w:rPr>
      </w:pPr>
      <w:bookmarkStart w:id="11" w:name="_Toc480281640"/>
      <w:bookmarkStart w:id="12" w:name="_Toc482359581"/>
      <w:r w:rsidRPr="00882F98">
        <w:rPr>
          <w:rFonts w:ascii="Times New Roman" w:eastAsia="Times New Roman" w:hAnsi="Times New Roman"/>
          <w:sz w:val="24"/>
          <w:szCs w:val="24"/>
          <w:lang w:eastAsia="ru-RU"/>
        </w:rPr>
        <w:t>зоны рекреационного назначения – Р</w:t>
      </w:r>
      <w:r>
        <w:rPr>
          <w:rFonts w:ascii="Times New Roman" w:eastAsia="Times New Roman" w:hAnsi="Times New Roman"/>
          <w:sz w:val="24"/>
          <w:szCs w:val="24"/>
          <w:lang w:eastAsia="ru-RU"/>
        </w:rPr>
        <w:t>;</w:t>
      </w:r>
      <w:bookmarkStart w:id="13" w:name="_Toc286828585"/>
      <w:bookmarkEnd w:id="11"/>
      <w:bookmarkEnd w:id="12"/>
    </w:p>
    <w:p w:rsidR="00207011" w:rsidRPr="00882F98" w:rsidRDefault="00207011" w:rsidP="00207011">
      <w:pPr>
        <w:pStyle w:val="a5"/>
        <w:widowControl w:val="0"/>
        <w:numPr>
          <w:ilvl w:val="0"/>
          <w:numId w:val="2"/>
        </w:numPr>
        <w:autoSpaceDE w:val="0"/>
        <w:autoSpaceDN w:val="0"/>
        <w:adjustRightInd w:val="0"/>
        <w:spacing w:after="0" w:line="240" w:lineRule="auto"/>
        <w:ind w:left="0" w:firstLine="709"/>
        <w:jc w:val="both"/>
        <w:outlineLvl w:val="3"/>
        <w:rPr>
          <w:rFonts w:ascii="Times New Roman" w:hAnsi="Times New Roman"/>
          <w:sz w:val="24"/>
          <w:szCs w:val="24"/>
        </w:rPr>
      </w:pPr>
      <w:bookmarkStart w:id="14" w:name="_Toc480281641"/>
      <w:bookmarkStart w:id="15" w:name="_Toc482359582"/>
      <w:r w:rsidRPr="00882F98">
        <w:rPr>
          <w:rFonts w:ascii="Times New Roman" w:hAnsi="Times New Roman"/>
          <w:sz w:val="24"/>
          <w:szCs w:val="24"/>
        </w:rPr>
        <w:t>зона иного назначения, в соответствии с местными условиями – ИН.</w:t>
      </w:r>
      <w:bookmarkEnd w:id="14"/>
      <w:bookmarkEnd w:id="15"/>
      <w:r w:rsidRPr="00882F98">
        <w:rPr>
          <w:rFonts w:ascii="Times New Roman" w:hAnsi="Times New Roman"/>
          <w:sz w:val="24"/>
          <w:szCs w:val="24"/>
        </w:rPr>
        <w:t xml:space="preserve"> </w:t>
      </w:r>
    </w:p>
    <w:p w:rsidR="00207011" w:rsidRDefault="00207011" w:rsidP="00207011">
      <w:pPr>
        <w:pStyle w:val="a5"/>
        <w:widowControl w:val="0"/>
        <w:autoSpaceDE w:val="0"/>
        <w:autoSpaceDN w:val="0"/>
        <w:adjustRightInd w:val="0"/>
        <w:spacing w:after="0" w:line="240" w:lineRule="auto"/>
        <w:ind w:left="709"/>
        <w:jc w:val="both"/>
        <w:outlineLvl w:val="3"/>
        <w:rPr>
          <w:rFonts w:ascii="Times New Roman" w:eastAsia="Times New Roman" w:hAnsi="Times New Roman"/>
          <w:sz w:val="24"/>
          <w:szCs w:val="24"/>
          <w:lang w:eastAsia="ru-RU"/>
        </w:rPr>
      </w:pPr>
    </w:p>
    <w:p w:rsidR="00207011" w:rsidRPr="00882F98" w:rsidRDefault="00207011" w:rsidP="00207011">
      <w:pPr>
        <w:pStyle w:val="a5"/>
        <w:widowControl w:val="0"/>
        <w:autoSpaceDE w:val="0"/>
        <w:autoSpaceDN w:val="0"/>
        <w:adjustRightInd w:val="0"/>
        <w:spacing w:after="0" w:line="240" w:lineRule="auto"/>
        <w:ind w:left="709"/>
        <w:jc w:val="both"/>
        <w:outlineLvl w:val="3"/>
        <w:rPr>
          <w:rFonts w:ascii="Times New Roman" w:hAnsi="Times New Roman"/>
          <w:b/>
          <w:sz w:val="24"/>
          <w:szCs w:val="24"/>
        </w:rPr>
      </w:pPr>
      <w:bookmarkStart w:id="16" w:name="_Toc480281642"/>
      <w:bookmarkStart w:id="17" w:name="_Toc482359583"/>
      <w:r w:rsidRPr="00882F98">
        <w:rPr>
          <w:rFonts w:ascii="Times New Roman" w:hAnsi="Times New Roman"/>
          <w:b/>
          <w:sz w:val="24"/>
          <w:szCs w:val="24"/>
        </w:rPr>
        <w:t>Статья 9.2. </w:t>
      </w:r>
      <w:bookmarkStart w:id="18" w:name="_Toc442797240"/>
      <w:r w:rsidRPr="00882F98">
        <w:rPr>
          <w:rFonts w:ascii="Times New Roman" w:hAnsi="Times New Roman"/>
          <w:b/>
          <w:sz w:val="24"/>
          <w:szCs w:val="24"/>
        </w:rPr>
        <w:t>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Правил землепользования и застройки</w:t>
      </w:r>
      <w:bookmarkEnd w:id="13"/>
      <w:r w:rsidRPr="00882F98">
        <w:rPr>
          <w:rFonts w:ascii="Times New Roman" w:hAnsi="Times New Roman"/>
          <w:b/>
          <w:sz w:val="24"/>
          <w:szCs w:val="24"/>
        </w:rPr>
        <w:t>.</w:t>
      </w:r>
      <w:bookmarkEnd w:id="16"/>
      <w:bookmarkEnd w:id="17"/>
      <w:bookmarkEnd w:id="18"/>
    </w:p>
    <w:p w:rsidR="00207011" w:rsidRPr="00E742E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9.2.</w:t>
      </w:r>
      <w:r>
        <w:rPr>
          <w:rFonts w:ascii="Times New Roman" w:hAnsi="Times New Roman"/>
          <w:sz w:val="24"/>
          <w:szCs w:val="24"/>
        </w:rPr>
        <w:t>1. </w:t>
      </w:r>
      <w:r w:rsidRPr="00E742EF">
        <w:rPr>
          <w:rFonts w:ascii="Times New Roman" w:hAnsi="Times New Roman"/>
          <w:sz w:val="24"/>
          <w:szCs w:val="24"/>
        </w:rPr>
        <w:t>Настоящими Правилами землепользования и застройки (далее - Правила) установлены градостроительные регламенты в части видов разрешенного использования земельных участков и объектов капитального строительства, а 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 в целом и к отдельным территориальным зонам.</w:t>
      </w:r>
    </w:p>
    <w:p w:rsidR="00207011" w:rsidRPr="00E742E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9.2.</w:t>
      </w:r>
      <w:r>
        <w:rPr>
          <w:rFonts w:ascii="Times New Roman" w:hAnsi="Times New Roman"/>
          <w:sz w:val="24"/>
          <w:szCs w:val="24"/>
        </w:rPr>
        <w:t>2. </w:t>
      </w:r>
      <w:r w:rsidRPr="0027643B">
        <w:rPr>
          <w:rFonts w:ascii="Times New Roman" w:hAnsi="Times New Roman"/>
          <w:sz w:val="24"/>
          <w:szCs w:val="24"/>
        </w:rPr>
        <w:t xml:space="preserve"> Градостроительные</w:t>
      </w:r>
      <w:r w:rsidRPr="000B7CDB">
        <w:rPr>
          <w:rFonts w:ascii="Times New Roman" w:hAnsi="Times New Roman"/>
          <w:sz w:val="24"/>
          <w:szCs w:val="24"/>
        </w:rPr>
        <w:t xml:space="preserve"> регламенты, относящиеся к </w:t>
      </w:r>
      <w:r>
        <w:rPr>
          <w:rFonts w:ascii="Times New Roman" w:hAnsi="Times New Roman"/>
          <w:sz w:val="24"/>
          <w:szCs w:val="24"/>
        </w:rPr>
        <w:t>каждой</w:t>
      </w:r>
      <w:r w:rsidRPr="000B7CDB">
        <w:rPr>
          <w:rFonts w:ascii="Times New Roman" w:hAnsi="Times New Roman"/>
          <w:sz w:val="24"/>
          <w:szCs w:val="24"/>
        </w:rPr>
        <w:t xml:space="preserve"> территориальн</w:t>
      </w:r>
      <w:r>
        <w:rPr>
          <w:rFonts w:ascii="Times New Roman" w:hAnsi="Times New Roman"/>
          <w:sz w:val="24"/>
          <w:szCs w:val="24"/>
        </w:rPr>
        <w:t>ой</w:t>
      </w:r>
      <w:r w:rsidRPr="000B7CDB">
        <w:rPr>
          <w:rFonts w:ascii="Times New Roman" w:hAnsi="Times New Roman"/>
          <w:sz w:val="24"/>
          <w:szCs w:val="24"/>
        </w:rPr>
        <w:t xml:space="preserve"> зон</w:t>
      </w:r>
      <w:r>
        <w:rPr>
          <w:rFonts w:ascii="Times New Roman" w:hAnsi="Times New Roman"/>
          <w:sz w:val="24"/>
          <w:szCs w:val="24"/>
        </w:rPr>
        <w:t>е</w:t>
      </w:r>
      <w:r w:rsidRPr="000B7CDB">
        <w:rPr>
          <w:rFonts w:ascii="Times New Roman" w:hAnsi="Times New Roman"/>
          <w:sz w:val="24"/>
          <w:szCs w:val="24"/>
        </w:rPr>
        <w:t xml:space="preserve">, </w:t>
      </w:r>
      <w:r w:rsidRPr="0027643B">
        <w:rPr>
          <w:rFonts w:ascii="Times New Roman" w:hAnsi="Times New Roman"/>
          <w:sz w:val="24"/>
          <w:szCs w:val="24"/>
        </w:rPr>
        <w:t>приведены в части I</w:t>
      </w:r>
      <w:r>
        <w:rPr>
          <w:rFonts w:ascii="Times New Roman" w:hAnsi="Times New Roman"/>
          <w:sz w:val="24"/>
          <w:szCs w:val="24"/>
          <w:lang w:val="en-US"/>
        </w:rPr>
        <w:t>I</w:t>
      </w:r>
      <w:r w:rsidRPr="0027643B">
        <w:rPr>
          <w:rFonts w:ascii="Times New Roman" w:hAnsi="Times New Roman"/>
          <w:sz w:val="24"/>
          <w:szCs w:val="24"/>
        </w:rPr>
        <w:t>I настоящих</w:t>
      </w:r>
      <w:r w:rsidRPr="000B7CDB">
        <w:rPr>
          <w:rFonts w:ascii="Times New Roman" w:hAnsi="Times New Roman"/>
          <w:sz w:val="24"/>
          <w:szCs w:val="24"/>
        </w:rPr>
        <w:t xml:space="preserve"> Правил.</w:t>
      </w:r>
    </w:p>
    <w:p w:rsidR="00207011" w:rsidRPr="00E742E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9.2.</w:t>
      </w:r>
      <w:r>
        <w:rPr>
          <w:rFonts w:ascii="Times New Roman" w:hAnsi="Times New Roman"/>
          <w:sz w:val="24"/>
          <w:szCs w:val="24"/>
        </w:rPr>
        <w:t>3. </w:t>
      </w:r>
      <w:r w:rsidRPr="00E742EF">
        <w:rPr>
          <w:rFonts w:ascii="Times New Roman" w:hAnsi="Times New Roman"/>
          <w:sz w:val="24"/>
          <w:szCs w:val="24"/>
        </w:rPr>
        <w:t>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установлены в следующем составе:</w:t>
      </w:r>
    </w:p>
    <w:p w:rsidR="00207011" w:rsidRPr="00E742EF" w:rsidRDefault="00207011" w:rsidP="00207011">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E742EF">
        <w:rPr>
          <w:rFonts w:ascii="Times New Roman" w:eastAsia="Times New Roman" w:hAnsi="Times New Roman"/>
          <w:sz w:val="24"/>
          <w:szCs w:val="24"/>
          <w:lang w:eastAsia="ru-RU"/>
        </w:rPr>
        <w:t>минимальная площадь земельных участков;</w:t>
      </w:r>
    </w:p>
    <w:p w:rsidR="00207011" w:rsidRPr="00E742EF" w:rsidRDefault="00207011" w:rsidP="00207011">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E742EF">
        <w:rPr>
          <w:rFonts w:ascii="Times New Roman" w:eastAsia="Times New Roman" w:hAnsi="Times New Roman"/>
          <w:sz w:val="24"/>
          <w:szCs w:val="24"/>
          <w:lang w:eastAsia="ru-RU"/>
        </w:rPr>
        <w:t>коэффициент застройки и коэффициент использования территории;</w:t>
      </w:r>
    </w:p>
    <w:p w:rsidR="00207011" w:rsidRPr="00E742EF" w:rsidRDefault="00207011" w:rsidP="00207011">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E742EF">
        <w:rPr>
          <w:rFonts w:ascii="Times New Roman" w:eastAsia="Times New Roman" w:hAnsi="Times New Roman"/>
          <w:sz w:val="24"/>
          <w:szCs w:val="24"/>
          <w:lang w:eastAsia="ru-RU"/>
        </w:rPr>
        <w:t>минимальные отступы зданий, строений, сооружений от границ земельных участков;</w:t>
      </w:r>
    </w:p>
    <w:p w:rsidR="00207011" w:rsidRPr="00E742EF" w:rsidRDefault="00207011" w:rsidP="00207011">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E742EF">
        <w:rPr>
          <w:rFonts w:ascii="Times New Roman" w:eastAsia="Times New Roman" w:hAnsi="Times New Roman"/>
          <w:sz w:val="24"/>
          <w:szCs w:val="24"/>
          <w:lang w:eastAsia="ru-RU"/>
        </w:rPr>
        <w:t>максимальные выступы за красную линию частей зданий, строений, сооружений;</w:t>
      </w:r>
    </w:p>
    <w:p w:rsidR="00207011" w:rsidRPr="00E742EF" w:rsidRDefault="00207011" w:rsidP="00207011">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E742EF">
        <w:rPr>
          <w:rFonts w:ascii="Times New Roman" w:eastAsia="Times New Roman" w:hAnsi="Times New Roman"/>
          <w:sz w:val="24"/>
          <w:szCs w:val="24"/>
          <w:lang w:eastAsia="ru-RU"/>
        </w:rPr>
        <w:t>максимальное количество этажей надземной части зданий, строений, сооружений на территории земельных участков. В число надземных этажей включаются технический, мансардный и цокольный, а также прочие этажи, предусмотренные соответствующими строительными нормами и правилами как надземные;</w:t>
      </w:r>
    </w:p>
    <w:p w:rsidR="00207011" w:rsidRPr="00E742EF" w:rsidRDefault="00207011" w:rsidP="00207011">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E742EF">
        <w:rPr>
          <w:rFonts w:ascii="Times New Roman" w:eastAsia="Times New Roman" w:hAnsi="Times New Roman"/>
          <w:sz w:val="24"/>
          <w:szCs w:val="24"/>
          <w:lang w:eastAsia="ru-RU"/>
        </w:rPr>
        <w:t>максимальная высота зданий, строений, сооружений на территории земельных участков;</w:t>
      </w:r>
    </w:p>
    <w:p w:rsidR="00207011" w:rsidRPr="00E742EF" w:rsidRDefault="00207011" w:rsidP="00207011">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E742EF">
        <w:rPr>
          <w:rFonts w:ascii="Times New Roman" w:eastAsia="Times New Roman" w:hAnsi="Times New Roman"/>
          <w:sz w:val="24"/>
          <w:szCs w:val="24"/>
          <w:lang w:eastAsia="ru-RU"/>
        </w:rPr>
        <w:t>максимальное количество жилых блоков малоэтажной индивидуальной жилой застройки (для домов блокированной застройки);</w:t>
      </w:r>
    </w:p>
    <w:p w:rsidR="00207011" w:rsidRPr="00E742EF" w:rsidRDefault="00207011" w:rsidP="00207011">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E742EF">
        <w:rPr>
          <w:rFonts w:ascii="Times New Roman" w:eastAsia="Times New Roman" w:hAnsi="Times New Roman"/>
          <w:sz w:val="24"/>
          <w:szCs w:val="24"/>
          <w:lang w:eastAsia="ru-RU"/>
        </w:rPr>
        <w:t>минимальная доля озелененной территории земельных участков;</w:t>
      </w:r>
    </w:p>
    <w:p w:rsidR="00207011" w:rsidRPr="00E742EF" w:rsidRDefault="00207011" w:rsidP="00207011">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E742EF">
        <w:rPr>
          <w:rFonts w:ascii="Times New Roman" w:eastAsia="Times New Roman" w:hAnsi="Times New Roman"/>
          <w:sz w:val="24"/>
          <w:szCs w:val="24"/>
          <w:lang w:eastAsia="ru-RU"/>
        </w:rPr>
        <w:t>минимальное количество машино-мест для хранения индивидуального автотранспорта на территории земельных участков;</w:t>
      </w:r>
    </w:p>
    <w:p w:rsidR="00207011" w:rsidRDefault="00207011" w:rsidP="00207011">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E742EF">
        <w:rPr>
          <w:rFonts w:ascii="Times New Roman" w:eastAsia="Times New Roman" w:hAnsi="Times New Roman"/>
          <w:sz w:val="24"/>
          <w:szCs w:val="24"/>
          <w:lang w:eastAsia="ru-RU"/>
        </w:rPr>
        <w:t>максимальная высота ограждений земельных участков жилой застройки.</w:t>
      </w:r>
    </w:p>
    <w:p w:rsidR="00207011" w:rsidRPr="00F041B5" w:rsidRDefault="00207011" w:rsidP="00207011">
      <w:pPr>
        <w:pStyle w:val="a5"/>
        <w:widowControl w:val="0"/>
        <w:autoSpaceDE w:val="0"/>
        <w:autoSpaceDN w:val="0"/>
        <w:adjustRightInd w:val="0"/>
        <w:spacing w:after="0" w:line="240" w:lineRule="auto"/>
        <w:ind w:left="0" w:firstLine="709"/>
        <w:jc w:val="both"/>
        <w:outlineLvl w:val="3"/>
        <w:rPr>
          <w:rFonts w:ascii="Times New Roman" w:hAnsi="Times New Roman"/>
          <w:b/>
          <w:sz w:val="24"/>
          <w:szCs w:val="24"/>
        </w:rPr>
      </w:pPr>
      <w:bookmarkStart w:id="19" w:name="_Toc286828586"/>
      <w:bookmarkStart w:id="20" w:name="_Toc480281643"/>
      <w:bookmarkStart w:id="21" w:name="_Toc482359584"/>
      <w:r>
        <w:rPr>
          <w:rFonts w:ascii="Times New Roman" w:hAnsi="Times New Roman"/>
          <w:b/>
          <w:sz w:val="24"/>
          <w:szCs w:val="24"/>
        </w:rPr>
        <w:t>Статья 9.3. </w:t>
      </w:r>
      <w:bookmarkStart w:id="22" w:name="_Toc442797241"/>
      <w:r w:rsidRPr="00F041B5">
        <w:rPr>
          <w:rFonts w:ascii="Times New Roman" w:hAnsi="Times New Roman"/>
          <w:b/>
          <w:sz w:val="24"/>
          <w:szCs w:val="24"/>
        </w:rPr>
        <w:t>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bookmarkEnd w:id="19"/>
      <w:r>
        <w:rPr>
          <w:rFonts w:ascii="Times New Roman" w:hAnsi="Times New Roman"/>
          <w:b/>
          <w:sz w:val="24"/>
          <w:szCs w:val="24"/>
        </w:rPr>
        <w:t>.</w:t>
      </w:r>
      <w:bookmarkEnd w:id="20"/>
      <w:bookmarkEnd w:id="21"/>
      <w:bookmarkEnd w:id="22"/>
    </w:p>
    <w:p w:rsidR="00207011" w:rsidRPr="00F041B5"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9.3.</w:t>
      </w:r>
      <w:r>
        <w:rPr>
          <w:rFonts w:ascii="Times New Roman" w:hAnsi="Times New Roman"/>
          <w:sz w:val="24"/>
          <w:szCs w:val="24"/>
        </w:rPr>
        <w:t>1. </w:t>
      </w:r>
      <w:r w:rsidRPr="00F041B5">
        <w:rPr>
          <w:rFonts w:ascii="Times New Roman" w:hAnsi="Times New Roman"/>
          <w:sz w:val="24"/>
          <w:szCs w:val="24"/>
        </w:rPr>
        <w:t>В пределах одного земельного участка, в том числе в пределах одного здания, допускается, при со</w:t>
      </w:r>
      <w:r>
        <w:rPr>
          <w:rFonts w:ascii="Times New Roman" w:hAnsi="Times New Roman"/>
          <w:sz w:val="24"/>
          <w:szCs w:val="24"/>
        </w:rPr>
        <w:t>блюдении действующих нормативов</w:t>
      </w:r>
      <w:r w:rsidRPr="00F041B5">
        <w:rPr>
          <w:rFonts w:ascii="Times New Roman" w:hAnsi="Times New Roman"/>
          <w:sz w:val="24"/>
          <w:szCs w:val="24"/>
        </w:rPr>
        <w:t xml:space="preserve">. При этом размещение в пределах </w:t>
      </w:r>
      <w:r w:rsidRPr="00F041B5">
        <w:rPr>
          <w:rFonts w:ascii="Times New Roman" w:hAnsi="Times New Roman"/>
          <w:sz w:val="24"/>
          <w:szCs w:val="24"/>
        </w:rPr>
        <w:lastRenderedPageBreak/>
        <w:t>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для посетителей, подъезды и площадки для парковки автомобилей.</w:t>
      </w:r>
    </w:p>
    <w:p w:rsidR="00207011" w:rsidRPr="00F041B5"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9.3.</w:t>
      </w:r>
      <w:r>
        <w:rPr>
          <w:rFonts w:ascii="Times New Roman" w:hAnsi="Times New Roman"/>
          <w:sz w:val="24"/>
          <w:szCs w:val="24"/>
        </w:rPr>
        <w:t>2. </w:t>
      </w:r>
      <w:r w:rsidRPr="00F041B5">
        <w:rPr>
          <w:rFonts w:ascii="Times New Roman" w:hAnsi="Times New Roman"/>
          <w:sz w:val="24"/>
          <w:szCs w:val="24"/>
        </w:rPr>
        <w:t>Размещение условно разрешенных видов использования на территории земельного участка может быть ограничено по объемам разрешенного строительства, реконструкции объектов капитального строительства. Ограничение устанавливается в составе разрешения на условно разрешенный вид использования с учетом возможности обеспечения указанного вида использования системами социального (только для объектов жилой застройки), транспортного обслуживания и инженерно-технического обеспечения; обеспечения условий для соблюдения прав и интересов владельцев смежно-расположенных объектов недвижимости, иных физических и юридических лиц; ограничения негативного воздействия на окружающую среду в объемах, не превышающих пределы, определенные техническими регламентами и градостроительными регламентами, установленными настоящими Правилами применительно к соответствующей территориальной зоне.</w:t>
      </w:r>
    </w:p>
    <w:p w:rsidR="00207011" w:rsidRPr="00F041B5"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9.3.</w:t>
      </w:r>
      <w:r>
        <w:rPr>
          <w:rFonts w:ascii="Times New Roman" w:hAnsi="Times New Roman"/>
          <w:sz w:val="24"/>
          <w:szCs w:val="24"/>
        </w:rPr>
        <w:t>3. </w:t>
      </w:r>
      <w:r w:rsidRPr="00F041B5">
        <w:rPr>
          <w:rFonts w:ascii="Times New Roman" w:hAnsi="Times New Roman"/>
          <w:sz w:val="24"/>
          <w:szCs w:val="24"/>
        </w:rPr>
        <w:t xml:space="preserve">Размещение объектов нежилого назначения основных и условно разрешенных видов использования во встроенных и встроенно-пристроенных к многоквартирным жилым домам помещениях осуществляется в соответствии с видами разрешенного использования, указанными </w:t>
      </w:r>
      <w:r w:rsidRPr="00260A06">
        <w:rPr>
          <w:rFonts w:ascii="Times New Roman" w:hAnsi="Times New Roman"/>
          <w:sz w:val="24"/>
          <w:szCs w:val="24"/>
        </w:rPr>
        <w:t>в главе 1</w:t>
      </w:r>
      <w:r>
        <w:rPr>
          <w:rFonts w:ascii="Times New Roman" w:hAnsi="Times New Roman"/>
          <w:sz w:val="24"/>
          <w:szCs w:val="24"/>
        </w:rPr>
        <w:t>3</w:t>
      </w:r>
      <w:r w:rsidRPr="00260A06">
        <w:rPr>
          <w:rFonts w:ascii="Times New Roman" w:hAnsi="Times New Roman"/>
          <w:sz w:val="24"/>
          <w:szCs w:val="24"/>
        </w:rPr>
        <w:t xml:space="preserve"> части II настоящих Правил, при условии</w:t>
      </w:r>
      <w:r w:rsidRPr="00F041B5">
        <w:rPr>
          <w:rFonts w:ascii="Times New Roman" w:hAnsi="Times New Roman"/>
          <w:sz w:val="24"/>
          <w:szCs w:val="24"/>
        </w:rPr>
        <w:t xml:space="preserve"> соблюдения требований технических регламентов и иных требований в соответствии с действующим законодательством. При этом общая площадь встроенных и встроенно-пристроенных к многоквартирным жилым домам помещений, занимаемых объектами нежилого назначения, не может превышать 30% общей площади соответствующих жилых домов, исключая подземную часть. Помещения при квартирах или индивидуальных домах, рассчитанные на индивидуальную трудовую деятельность, допускаются при соблюдении действующих нормативов.</w:t>
      </w:r>
    </w:p>
    <w:p w:rsidR="00207011" w:rsidRPr="00F041B5"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9.3.</w:t>
      </w:r>
      <w:r>
        <w:rPr>
          <w:rFonts w:ascii="Times New Roman" w:hAnsi="Times New Roman"/>
          <w:sz w:val="24"/>
          <w:szCs w:val="24"/>
        </w:rPr>
        <w:t>4. </w:t>
      </w:r>
      <w:r w:rsidRPr="00F041B5">
        <w:rPr>
          <w:rFonts w:ascii="Times New Roman" w:hAnsi="Times New Roman"/>
          <w:sz w:val="24"/>
          <w:szCs w:val="24"/>
        </w:rPr>
        <w:t>Размещение объектов основных и условно разрешенных видов использования, в отношении которых устанавливаются санитарно-защитные зоны, в жилых, общественно-деловых зонах и зонах рекреационного назначения допускается при условии нераспространения границ санитарно-защитных зон за пределы границ земельного участка, на территории которого находятся указанные объекты.</w:t>
      </w:r>
    </w:p>
    <w:p w:rsidR="00207011" w:rsidRPr="00F041B5"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9.3.</w:t>
      </w:r>
      <w:r>
        <w:rPr>
          <w:rFonts w:ascii="Times New Roman" w:hAnsi="Times New Roman"/>
          <w:sz w:val="24"/>
          <w:szCs w:val="24"/>
        </w:rPr>
        <w:t>5. </w:t>
      </w:r>
      <w:r w:rsidRPr="00F041B5">
        <w:rPr>
          <w:rFonts w:ascii="Times New Roman" w:hAnsi="Times New Roman"/>
          <w:sz w:val="24"/>
          <w:szCs w:val="24"/>
        </w:rPr>
        <w:t>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подготовке Правил землепользования и застройки</w:t>
      </w:r>
      <w:r>
        <w:rPr>
          <w:rFonts w:ascii="Times New Roman" w:hAnsi="Times New Roman"/>
          <w:sz w:val="24"/>
          <w:szCs w:val="24"/>
        </w:rPr>
        <w:t xml:space="preserve"> населённых пунктов Уланковского</w:t>
      </w:r>
      <w:r w:rsidRPr="004670CC">
        <w:rPr>
          <w:rFonts w:ascii="Times New Roman" w:hAnsi="Times New Roman"/>
          <w:sz w:val="24"/>
          <w:szCs w:val="24"/>
        </w:rPr>
        <w:t xml:space="preserve"> сельсовета </w:t>
      </w:r>
      <w:r>
        <w:rPr>
          <w:rFonts w:ascii="Times New Roman" w:hAnsi="Times New Roman"/>
          <w:sz w:val="24"/>
          <w:szCs w:val="24"/>
        </w:rPr>
        <w:t>Суджанского района</w:t>
      </w:r>
      <w:r w:rsidRPr="00F041B5">
        <w:rPr>
          <w:rFonts w:ascii="Times New Roman" w:hAnsi="Times New Roman"/>
          <w:sz w:val="24"/>
          <w:szCs w:val="24"/>
        </w:rPr>
        <w:t xml:space="preserve"> в установленном порядке.</w:t>
      </w:r>
    </w:p>
    <w:p w:rsidR="00207011"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9.3.</w:t>
      </w:r>
      <w:r w:rsidRPr="00F041B5">
        <w:rPr>
          <w:rFonts w:ascii="Times New Roman" w:hAnsi="Times New Roman"/>
          <w:sz w:val="24"/>
          <w:szCs w:val="24"/>
        </w:rPr>
        <w:t>6. Земельные участки общего пользования, в том числе, занятые площадями, улицами, проездами, автомобильными дорогами, набережными, садами, парками, скверами, бульварами, водными объектами, включая бер</w:t>
      </w:r>
      <w:r>
        <w:rPr>
          <w:rFonts w:ascii="Times New Roman" w:hAnsi="Times New Roman"/>
          <w:sz w:val="24"/>
          <w:szCs w:val="24"/>
        </w:rPr>
        <w:t>еговую полосу, пляжами, лесами</w:t>
      </w:r>
      <w:r w:rsidRPr="00F041B5">
        <w:rPr>
          <w:rFonts w:ascii="Times New Roman" w:hAnsi="Times New Roman"/>
          <w:sz w:val="24"/>
          <w:szCs w:val="24"/>
        </w:rPr>
        <w:t>, лесопарками и другими объектами, могут включаться в состав различных территориальных зон и не подлежат приватизации.</w:t>
      </w:r>
    </w:p>
    <w:p w:rsidR="00207011" w:rsidRPr="00CD4961" w:rsidRDefault="00207011" w:rsidP="00207011">
      <w:pPr>
        <w:pStyle w:val="a5"/>
        <w:widowControl w:val="0"/>
        <w:autoSpaceDE w:val="0"/>
        <w:autoSpaceDN w:val="0"/>
        <w:adjustRightInd w:val="0"/>
        <w:spacing w:after="0" w:line="240" w:lineRule="auto"/>
        <w:ind w:left="0" w:firstLine="709"/>
        <w:jc w:val="both"/>
        <w:outlineLvl w:val="3"/>
        <w:rPr>
          <w:rFonts w:ascii="Times New Roman" w:hAnsi="Times New Roman"/>
          <w:b/>
          <w:sz w:val="24"/>
          <w:szCs w:val="24"/>
        </w:rPr>
      </w:pPr>
      <w:bookmarkStart w:id="23" w:name="_Toc286828587"/>
      <w:bookmarkStart w:id="24" w:name="_Toc480281644"/>
      <w:bookmarkStart w:id="25" w:name="_Toc482359585"/>
      <w:r>
        <w:rPr>
          <w:rFonts w:ascii="Times New Roman" w:hAnsi="Times New Roman"/>
          <w:b/>
          <w:sz w:val="24"/>
          <w:szCs w:val="24"/>
        </w:rPr>
        <w:t>Статья 9.4. </w:t>
      </w:r>
      <w:bookmarkStart w:id="26" w:name="_Toc442797242"/>
      <w:r w:rsidRPr="00CD4961">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bookmarkEnd w:id="23"/>
      <w:r>
        <w:rPr>
          <w:rFonts w:ascii="Times New Roman" w:hAnsi="Times New Roman"/>
          <w:b/>
          <w:sz w:val="24"/>
          <w:szCs w:val="24"/>
        </w:rPr>
        <w:t>.</w:t>
      </w:r>
      <w:bookmarkEnd w:id="24"/>
      <w:bookmarkEnd w:id="25"/>
      <w:bookmarkEnd w:id="26"/>
    </w:p>
    <w:p w:rsidR="00207011" w:rsidRPr="00CD4961"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9.4.</w:t>
      </w:r>
      <w:r>
        <w:rPr>
          <w:rFonts w:ascii="Times New Roman" w:hAnsi="Times New Roman"/>
          <w:sz w:val="24"/>
          <w:szCs w:val="24"/>
        </w:rPr>
        <w:t>1. </w:t>
      </w:r>
      <w:r w:rsidRPr="00CD4961">
        <w:rPr>
          <w:rFonts w:ascii="Times New Roman" w:hAnsi="Times New Roman"/>
          <w:sz w:val="24"/>
          <w:szCs w:val="24"/>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207011" w:rsidRPr="00431C9D" w:rsidRDefault="00207011" w:rsidP="00207011">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431C9D">
        <w:rPr>
          <w:rFonts w:ascii="Times New Roman" w:eastAsia="Times New Roman" w:hAnsi="Times New Roman"/>
          <w:sz w:val="24"/>
          <w:szCs w:val="24"/>
          <w:lang w:eastAsia="ru-RU"/>
        </w:rPr>
        <w:t>проезды общего пользования;</w:t>
      </w:r>
    </w:p>
    <w:p w:rsidR="00207011" w:rsidRPr="00431C9D" w:rsidRDefault="00207011" w:rsidP="00207011">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431C9D">
        <w:rPr>
          <w:rFonts w:ascii="Times New Roman" w:eastAsia="Times New Roman" w:hAnsi="Times New Roman"/>
          <w:sz w:val="24"/>
          <w:szCs w:val="24"/>
          <w:lang w:eastAsia="ru-RU"/>
        </w:rPr>
        <w:t xml:space="preserve">объекты коммунального хозяйства (электро-, тепло-, газо-, водоснабжение, водоотведение, телефонизация и т.д.), необходимые для инженерного обеспечения </w:t>
      </w:r>
      <w:r w:rsidRPr="00431C9D">
        <w:rPr>
          <w:rFonts w:ascii="Times New Roman" w:eastAsia="Times New Roman" w:hAnsi="Times New Roman"/>
          <w:sz w:val="24"/>
          <w:szCs w:val="24"/>
          <w:lang w:eastAsia="ru-RU"/>
        </w:rPr>
        <w:lastRenderedPageBreak/>
        <w:t>объектов основных, условно разрешенных, а также иных вспомогательных видов использования;</w:t>
      </w:r>
    </w:p>
    <w:p w:rsidR="00207011" w:rsidRPr="00431C9D" w:rsidRDefault="00207011" w:rsidP="00207011">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431C9D">
        <w:rPr>
          <w:rFonts w:ascii="Times New Roman" w:eastAsia="Times New Roman" w:hAnsi="Times New Roman"/>
          <w:sz w:val="24"/>
          <w:szCs w:val="24"/>
          <w:lang w:eastAsia="ru-RU"/>
        </w:rPr>
        <w:t>автостоянки и гаражи (в том числе открытого типа, наземные,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rsidR="00207011" w:rsidRPr="00431C9D" w:rsidRDefault="00207011" w:rsidP="00207011">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431C9D">
        <w:rPr>
          <w:rFonts w:ascii="Times New Roman" w:eastAsia="Times New Roman" w:hAnsi="Times New Roman"/>
          <w:sz w:val="24"/>
          <w:szCs w:val="24"/>
          <w:lang w:eastAsia="ru-RU"/>
        </w:rPr>
        <w:t>благоустроенные, в том числе озелененные территории, детские площадки, площадки для отдыха, спортивных занятий;</w:t>
      </w:r>
    </w:p>
    <w:p w:rsidR="00207011" w:rsidRPr="00431C9D" w:rsidRDefault="00207011" w:rsidP="00207011">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431C9D">
        <w:rPr>
          <w:rFonts w:ascii="Times New Roman" w:eastAsia="Times New Roman" w:hAnsi="Times New Roman"/>
          <w:sz w:val="24"/>
          <w:szCs w:val="24"/>
          <w:lang w:eastAsia="ru-RU"/>
        </w:rPr>
        <w:t>сады, скверы, бульвары;</w:t>
      </w:r>
    </w:p>
    <w:p w:rsidR="00207011" w:rsidRPr="00431C9D" w:rsidRDefault="00207011" w:rsidP="00207011">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431C9D">
        <w:rPr>
          <w:rFonts w:ascii="Times New Roman" w:eastAsia="Times New Roman" w:hAnsi="Times New Roman"/>
          <w:sz w:val="24"/>
          <w:szCs w:val="24"/>
          <w:lang w:eastAsia="ru-RU"/>
        </w:rPr>
        <w:t>площадки хозяйственные, в том числе площадки для мусоросборников и выгула собак;</w:t>
      </w:r>
    </w:p>
    <w:p w:rsidR="00207011" w:rsidRPr="00431C9D" w:rsidRDefault="00207011" w:rsidP="00207011">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431C9D">
        <w:rPr>
          <w:rFonts w:ascii="Times New Roman" w:eastAsia="Times New Roman" w:hAnsi="Times New Roman"/>
          <w:sz w:val="24"/>
          <w:szCs w:val="24"/>
          <w:lang w:eastAsia="ru-RU"/>
        </w:rPr>
        <w:t>общественные туалеты;</w:t>
      </w:r>
    </w:p>
    <w:p w:rsidR="00207011" w:rsidRPr="00431C9D" w:rsidRDefault="00207011" w:rsidP="00207011">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431C9D">
        <w:rPr>
          <w:rFonts w:ascii="Times New Roman" w:eastAsia="Times New Roman" w:hAnsi="Times New Roman"/>
          <w:sz w:val="24"/>
          <w:szCs w:val="24"/>
          <w:lang w:eastAsia="ru-RU"/>
        </w:rPr>
        <w:t>объекты торговли, общественного питания и бытового обслуживания, необходимые для обслуживания посетителей основных, условно разрешенных, а также иных вспомогательных видов использования;</w:t>
      </w:r>
    </w:p>
    <w:p w:rsidR="00207011" w:rsidRPr="00431C9D" w:rsidRDefault="00207011" w:rsidP="00207011">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431C9D">
        <w:rPr>
          <w:rFonts w:ascii="Times New Roman" w:eastAsia="Times New Roman" w:hAnsi="Times New Roman"/>
          <w:sz w:val="24"/>
          <w:szCs w:val="24"/>
          <w:lang w:eastAsia="ru-RU"/>
        </w:rPr>
        <w:t>иные объекты, в том числе обеспечивающие общественную безопасность и безопасность объектов основных и условно разрешенных видов использования, включая противопожарную.</w:t>
      </w:r>
    </w:p>
    <w:p w:rsidR="00207011" w:rsidRPr="00CD4961" w:rsidRDefault="00207011" w:rsidP="00207011">
      <w:pPr>
        <w:widowControl w:val="0"/>
        <w:spacing w:line="240" w:lineRule="auto"/>
        <w:ind w:firstLine="709"/>
        <w:jc w:val="both"/>
        <w:rPr>
          <w:rFonts w:ascii="Times New Roman" w:hAnsi="Times New Roman"/>
          <w:sz w:val="24"/>
          <w:szCs w:val="24"/>
        </w:rPr>
      </w:pPr>
      <w:r w:rsidRPr="00CD4961">
        <w:rPr>
          <w:rFonts w:ascii="Times New Roman" w:hAnsi="Times New Roman"/>
          <w:sz w:val="24"/>
          <w:szCs w:val="24"/>
        </w:rPr>
        <w:t>Перечень вспомогательных видов использования не является закрытым.</w:t>
      </w:r>
    </w:p>
    <w:p w:rsidR="00207011" w:rsidRPr="00CD4961"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9.4.</w:t>
      </w:r>
      <w:r>
        <w:rPr>
          <w:rFonts w:ascii="Times New Roman" w:hAnsi="Times New Roman"/>
          <w:sz w:val="24"/>
          <w:szCs w:val="24"/>
        </w:rPr>
        <w:t>2. </w:t>
      </w:r>
      <w:r w:rsidRPr="00CD4961">
        <w:rPr>
          <w:rFonts w:ascii="Times New Roman" w:hAnsi="Times New Roman"/>
          <w:sz w:val="24"/>
          <w:szCs w:val="24"/>
        </w:rPr>
        <w:t>Размещение объектов вспомогательных видов разрешенного использования разрешается при условии соответствия требованиям, перечисленным в пункте 1 настоящей статьи, соблюдения требований технических регламентов и иных требований в соответствии с действующим законодательством. На территориях зон с особыми условиями использования территории размещение объектов вспомогательных видов разрешенного использования разрешается при условии соблюдения требований режимов соответствующих зон, установленных в соответствии с федеральным законодательством.</w:t>
      </w:r>
    </w:p>
    <w:p w:rsidR="00207011" w:rsidRPr="00CD4961"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9.4.</w:t>
      </w:r>
      <w:r>
        <w:rPr>
          <w:rFonts w:ascii="Times New Roman" w:hAnsi="Times New Roman"/>
          <w:sz w:val="24"/>
          <w:szCs w:val="24"/>
        </w:rPr>
        <w:t>3. </w:t>
      </w:r>
      <w:r w:rsidRPr="00CD4961">
        <w:rPr>
          <w:rFonts w:ascii="Times New Roman" w:hAnsi="Times New Roman"/>
          <w:sz w:val="24"/>
          <w:szCs w:val="24"/>
        </w:rPr>
        <w:t>Соответствие применяемого вида использования требованиям, установленным настоящими Правилами к вспомогательным видам разрешенного использования (в части его связи с объектами основных и условно разрешенных видов использования, занимаемой им общей площади территории и общей площади зданий), должно быть обосновано и подтверждено в составе проектной документации.</w:t>
      </w:r>
    </w:p>
    <w:p w:rsidR="00207011" w:rsidRPr="00FB5CA1" w:rsidRDefault="00207011" w:rsidP="00207011">
      <w:pPr>
        <w:pStyle w:val="a5"/>
        <w:widowControl w:val="0"/>
        <w:autoSpaceDE w:val="0"/>
        <w:autoSpaceDN w:val="0"/>
        <w:adjustRightInd w:val="0"/>
        <w:spacing w:after="0" w:line="240" w:lineRule="auto"/>
        <w:ind w:left="0" w:firstLine="709"/>
        <w:jc w:val="both"/>
        <w:outlineLvl w:val="0"/>
        <w:rPr>
          <w:rFonts w:ascii="Times New Roman" w:hAnsi="Times New Roman"/>
          <w:b/>
          <w:sz w:val="24"/>
          <w:szCs w:val="24"/>
        </w:rPr>
      </w:pPr>
      <w:bookmarkStart w:id="27" w:name="_Toc276550342"/>
      <w:bookmarkStart w:id="28" w:name="_Toc286828588"/>
      <w:bookmarkStart w:id="29" w:name="_Toc480281645"/>
      <w:bookmarkStart w:id="30" w:name="_Toc482359586"/>
      <w:r>
        <w:rPr>
          <w:rFonts w:ascii="Times New Roman" w:hAnsi="Times New Roman"/>
          <w:b/>
          <w:sz w:val="24"/>
          <w:szCs w:val="24"/>
        </w:rPr>
        <w:t>Статья 9.5. </w:t>
      </w:r>
      <w:bookmarkStart w:id="31" w:name="_Toc442797243"/>
      <w:r w:rsidRPr="00FB5CA1">
        <w:rPr>
          <w:rFonts w:ascii="Times New Roman" w:hAnsi="Times New Roman"/>
          <w:b/>
          <w:sz w:val="24"/>
          <w:szCs w:val="24"/>
        </w:rPr>
        <w:t>Минимальная площадь земельного участка</w:t>
      </w:r>
      <w:bookmarkEnd w:id="27"/>
      <w:bookmarkEnd w:id="28"/>
      <w:r>
        <w:rPr>
          <w:rFonts w:ascii="Times New Roman" w:hAnsi="Times New Roman"/>
          <w:b/>
          <w:sz w:val="24"/>
          <w:szCs w:val="24"/>
        </w:rPr>
        <w:t>.</w:t>
      </w:r>
      <w:bookmarkEnd w:id="29"/>
      <w:bookmarkEnd w:id="30"/>
      <w:bookmarkEnd w:id="31"/>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9.5.</w:t>
      </w:r>
      <w:r>
        <w:rPr>
          <w:rFonts w:ascii="Times New Roman" w:hAnsi="Times New Roman"/>
          <w:sz w:val="24"/>
          <w:szCs w:val="24"/>
        </w:rPr>
        <w:t>1. </w:t>
      </w:r>
      <w:r w:rsidRPr="004A761F">
        <w:rPr>
          <w:rFonts w:ascii="Times New Roman" w:hAnsi="Times New Roman"/>
          <w:sz w:val="24"/>
          <w:szCs w:val="24"/>
        </w:rPr>
        <w:t>Минимальную площадь земельного участка необходимо принимать не менее суммы площади, занимаемой существующим или размещаемым на его территории объектом капитального строительства, и требуемых в соответствии с настоящими Правилами площади озелененных территорий, площади для размещения машино-мест, проездов и иных необходимых в соответствии с настоящими Правилами и техническими регламентами вспомогательных объектов, предназначенных для его обслуживания и эксплуатации.</w:t>
      </w:r>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9.5.</w:t>
      </w:r>
      <w:r w:rsidRPr="004A761F">
        <w:rPr>
          <w:rFonts w:ascii="Times New Roman" w:hAnsi="Times New Roman"/>
          <w:sz w:val="24"/>
          <w:szCs w:val="24"/>
        </w:rPr>
        <w:t>2.</w:t>
      </w:r>
      <w:r>
        <w:rPr>
          <w:rFonts w:ascii="Times New Roman" w:hAnsi="Times New Roman"/>
          <w:sz w:val="24"/>
          <w:szCs w:val="24"/>
        </w:rPr>
        <w:t> </w:t>
      </w:r>
      <w:r w:rsidRPr="004A761F">
        <w:rPr>
          <w:rFonts w:ascii="Times New Roman" w:hAnsi="Times New Roman"/>
          <w:sz w:val="24"/>
          <w:szCs w:val="24"/>
        </w:rPr>
        <w:t>Минимальные площади земельных участков для многоквартирных жилых домов рассчитываются по формуле:</w:t>
      </w:r>
    </w:p>
    <w:p w:rsidR="00207011" w:rsidRPr="004A761F" w:rsidRDefault="00207011" w:rsidP="00207011">
      <w:pPr>
        <w:widowControl w:val="0"/>
        <w:spacing w:line="240" w:lineRule="auto"/>
        <w:ind w:firstLine="709"/>
        <w:jc w:val="both"/>
        <w:rPr>
          <w:rFonts w:ascii="Times New Roman" w:hAnsi="Times New Roman"/>
          <w:sz w:val="24"/>
          <w:szCs w:val="24"/>
        </w:rPr>
      </w:pPr>
      <w:r w:rsidRPr="00FB5CA1">
        <w:rPr>
          <w:rFonts w:ascii="Times New Roman" w:hAnsi="Times New Roman"/>
          <w:sz w:val="24"/>
          <w:szCs w:val="24"/>
        </w:rPr>
        <w:object w:dxaOrig="11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85pt;height:16.6pt" o:ole="">
            <v:imagedata r:id="rId5" o:title=""/>
          </v:shape>
          <o:OLEObject Type="Embed" ProgID="Equation.3" ShapeID="_x0000_i1025" DrawAspect="Content" ObjectID="_1560940358" r:id="rId6"/>
        </w:object>
      </w:r>
      <w:r>
        <w:rPr>
          <w:rFonts w:ascii="Times New Roman" w:hAnsi="Times New Roman"/>
          <w:sz w:val="24"/>
          <w:szCs w:val="24"/>
        </w:rPr>
        <w:t>,</w:t>
      </w:r>
    </w:p>
    <w:p w:rsidR="00207011" w:rsidRDefault="00207011" w:rsidP="00207011">
      <w:pPr>
        <w:widowControl w:val="0"/>
        <w:spacing w:line="240" w:lineRule="auto"/>
        <w:ind w:firstLine="709"/>
        <w:jc w:val="both"/>
        <w:rPr>
          <w:rFonts w:ascii="Times New Roman" w:hAnsi="Times New Roman"/>
          <w:sz w:val="24"/>
          <w:szCs w:val="24"/>
        </w:rPr>
      </w:pPr>
      <w:r w:rsidRPr="004A761F">
        <w:rPr>
          <w:rFonts w:ascii="Times New Roman" w:hAnsi="Times New Roman"/>
          <w:sz w:val="24"/>
          <w:szCs w:val="24"/>
        </w:rPr>
        <w:t xml:space="preserve">где S - общая площадь жилых помещений; </w:t>
      </w:r>
    </w:p>
    <w:p w:rsidR="00207011" w:rsidRDefault="00207011" w:rsidP="00207011">
      <w:pPr>
        <w:widowControl w:val="0"/>
        <w:spacing w:line="240" w:lineRule="auto"/>
        <w:ind w:firstLine="709"/>
        <w:jc w:val="both"/>
        <w:rPr>
          <w:rFonts w:ascii="Times New Roman" w:hAnsi="Times New Roman"/>
          <w:sz w:val="24"/>
          <w:szCs w:val="24"/>
        </w:rPr>
      </w:pPr>
      <w:r w:rsidRPr="004A761F">
        <w:rPr>
          <w:rFonts w:ascii="Times New Roman" w:hAnsi="Times New Roman"/>
          <w:sz w:val="24"/>
          <w:szCs w:val="24"/>
        </w:rPr>
        <w:t xml:space="preserve">Y - удельный показатель земельной доли, приходящийся на 1 кв. м общей площади жилых помещений. </w:t>
      </w:r>
    </w:p>
    <w:p w:rsidR="00207011" w:rsidRPr="004A761F" w:rsidRDefault="00207011" w:rsidP="00207011">
      <w:pPr>
        <w:widowControl w:val="0"/>
        <w:spacing w:line="240" w:lineRule="auto"/>
        <w:ind w:firstLine="709"/>
        <w:jc w:val="both"/>
        <w:rPr>
          <w:rFonts w:ascii="Times New Roman" w:hAnsi="Times New Roman"/>
          <w:sz w:val="24"/>
          <w:szCs w:val="24"/>
        </w:rPr>
      </w:pPr>
      <w:r w:rsidRPr="004A761F">
        <w:rPr>
          <w:rFonts w:ascii="Times New Roman" w:hAnsi="Times New Roman"/>
          <w:sz w:val="24"/>
          <w:szCs w:val="24"/>
        </w:rPr>
        <w:t>При расчете жилой обеспеченности 18 кв. м/чел удельный показатель земельной доли принимать не менее 0,92. При другой расчетной жилой обеспеченности удельный показатель считать по формуле:</w:t>
      </w:r>
    </w:p>
    <w:p w:rsidR="00207011" w:rsidRPr="004A761F" w:rsidRDefault="00207011" w:rsidP="00207011">
      <w:pPr>
        <w:widowControl w:val="0"/>
        <w:spacing w:line="240" w:lineRule="auto"/>
        <w:ind w:firstLine="709"/>
        <w:jc w:val="both"/>
        <w:rPr>
          <w:rFonts w:ascii="Times New Roman" w:hAnsi="Times New Roman"/>
          <w:sz w:val="24"/>
          <w:szCs w:val="24"/>
        </w:rPr>
      </w:pPr>
      <w:r w:rsidRPr="00C42F1E">
        <w:rPr>
          <w:rFonts w:ascii="Times New Roman" w:hAnsi="Times New Roman"/>
          <w:position w:val="-24"/>
          <w:sz w:val="24"/>
          <w:szCs w:val="24"/>
        </w:rPr>
        <w:object w:dxaOrig="1180" w:dyaOrig="620">
          <v:shape id="_x0000_i1026" type="#_x0000_t75" style="width:59.1pt;height:30.75pt" o:ole="">
            <v:imagedata r:id="rId7" o:title=""/>
          </v:shape>
          <o:OLEObject Type="Embed" ProgID="Equation.3" ShapeID="_x0000_i1026" DrawAspect="Content" ObjectID="_1560940359" r:id="rId8"/>
        </w:object>
      </w:r>
      <w:r>
        <w:rPr>
          <w:rFonts w:ascii="Times New Roman" w:hAnsi="Times New Roman"/>
          <w:sz w:val="24"/>
          <w:szCs w:val="24"/>
        </w:rPr>
        <w:t>,</w:t>
      </w:r>
    </w:p>
    <w:p w:rsidR="00207011" w:rsidRPr="004A761F" w:rsidRDefault="00207011" w:rsidP="00207011">
      <w:pPr>
        <w:widowControl w:val="0"/>
        <w:spacing w:line="240" w:lineRule="auto"/>
        <w:ind w:firstLine="709"/>
        <w:jc w:val="both"/>
        <w:rPr>
          <w:rFonts w:ascii="Times New Roman" w:hAnsi="Times New Roman"/>
          <w:sz w:val="24"/>
          <w:szCs w:val="24"/>
        </w:rPr>
      </w:pPr>
      <w:r w:rsidRPr="004A761F">
        <w:rPr>
          <w:rFonts w:ascii="Times New Roman" w:hAnsi="Times New Roman"/>
          <w:sz w:val="24"/>
          <w:szCs w:val="24"/>
        </w:rPr>
        <w:t>где Y</w:t>
      </w:r>
      <w:r>
        <w:rPr>
          <w:rFonts w:ascii="Times New Roman" w:hAnsi="Times New Roman"/>
          <w:sz w:val="24"/>
          <w:szCs w:val="24"/>
        </w:rPr>
        <w:t xml:space="preserve"> </w:t>
      </w:r>
      <w:r w:rsidRPr="00FB5CA1">
        <w:rPr>
          <w:rFonts w:ascii="Times New Roman" w:hAnsi="Times New Roman"/>
          <w:sz w:val="24"/>
          <w:szCs w:val="24"/>
        </w:rPr>
        <w:t>з. д.</w:t>
      </w:r>
      <w:r w:rsidRPr="004A761F">
        <w:rPr>
          <w:rFonts w:ascii="Times New Roman" w:hAnsi="Times New Roman"/>
          <w:sz w:val="24"/>
          <w:szCs w:val="24"/>
        </w:rPr>
        <w:t xml:space="preserve"> - показатель земельной доли при 18 кв. м/чел., равный 0,92;</w:t>
      </w:r>
    </w:p>
    <w:p w:rsidR="00207011" w:rsidRPr="004A761F" w:rsidRDefault="00207011" w:rsidP="00207011">
      <w:pPr>
        <w:widowControl w:val="0"/>
        <w:spacing w:line="240" w:lineRule="auto"/>
        <w:ind w:firstLine="709"/>
        <w:jc w:val="both"/>
        <w:rPr>
          <w:rFonts w:ascii="Times New Roman" w:hAnsi="Times New Roman"/>
          <w:sz w:val="24"/>
          <w:szCs w:val="24"/>
        </w:rPr>
      </w:pPr>
      <w:r w:rsidRPr="004A761F">
        <w:rPr>
          <w:rFonts w:ascii="Times New Roman" w:hAnsi="Times New Roman"/>
          <w:sz w:val="24"/>
          <w:szCs w:val="24"/>
        </w:rPr>
        <w:t>H - расчетная жилищная обеспеченность.</w:t>
      </w:r>
    </w:p>
    <w:p w:rsidR="00207011"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9.5.</w:t>
      </w:r>
      <w:r>
        <w:rPr>
          <w:rFonts w:ascii="Times New Roman" w:hAnsi="Times New Roman"/>
          <w:sz w:val="24"/>
          <w:szCs w:val="24"/>
        </w:rPr>
        <w:t>3. </w:t>
      </w:r>
      <w:r w:rsidRPr="004A761F">
        <w:rPr>
          <w:rFonts w:ascii="Times New Roman" w:hAnsi="Times New Roman"/>
          <w:sz w:val="24"/>
          <w:szCs w:val="24"/>
        </w:rPr>
        <w:t xml:space="preserve">Максимальное количество жилых блоков малоэтажной жилой застройки (для </w:t>
      </w:r>
      <w:r w:rsidRPr="004A761F">
        <w:rPr>
          <w:rFonts w:ascii="Times New Roman" w:hAnsi="Times New Roman"/>
          <w:sz w:val="24"/>
          <w:szCs w:val="24"/>
        </w:rPr>
        <w:lastRenderedPageBreak/>
        <w:t>домов блокированной застройки) - 10 жилых блоков. При этом каждый жилой блок малоэтажной жилой застройки должен размещаться на отдельном земельном участке. Минимальная площадь придомового участка на одну семью блокированного жилого дома - 75 кв. м.</w:t>
      </w:r>
    </w:p>
    <w:p w:rsidR="00207011" w:rsidRPr="00621633" w:rsidRDefault="00207011" w:rsidP="00207011">
      <w:pPr>
        <w:pStyle w:val="a5"/>
        <w:widowControl w:val="0"/>
        <w:autoSpaceDE w:val="0"/>
        <w:autoSpaceDN w:val="0"/>
        <w:adjustRightInd w:val="0"/>
        <w:spacing w:after="0" w:line="240" w:lineRule="auto"/>
        <w:ind w:left="709"/>
        <w:jc w:val="both"/>
        <w:outlineLvl w:val="0"/>
        <w:rPr>
          <w:rFonts w:ascii="Times New Roman" w:hAnsi="Times New Roman"/>
          <w:b/>
          <w:sz w:val="24"/>
          <w:szCs w:val="24"/>
        </w:rPr>
      </w:pPr>
      <w:bookmarkStart w:id="32" w:name="_Toc276550343"/>
      <w:bookmarkStart w:id="33" w:name="_Toc286828589"/>
      <w:bookmarkStart w:id="34" w:name="_Toc480281646"/>
      <w:bookmarkStart w:id="35" w:name="_Toc482359587"/>
      <w:r>
        <w:rPr>
          <w:rFonts w:ascii="Times New Roman" w:hAnsi="Times New Roman"/>
          <w:b/>
          <w:sz w:val="24"/>
          <w:szCs w:val="24"/>
        </w:rPr>
        <w:t>Статья 9.6. </w:t>
      </w:r>
      <w:bookmarkStart w:id="36" w:name="_Toc442797244"/>
      <w:r w:rsidRPr="00621633">
        <w:rPr>
          <w:rFonts w:ascii="Times New Roman" w:hAnsi="Times New Roman"/>
          <w:b/>
          <w:sz w:val="24"/>
          <w:szCs w:val="24"/>
        </w:rPr>
        <w:t>Коэффициент застройки и коэффициент использования территории</w:t>
      </w:r>
      <w:bookmarkEnd w:id="32"/>
      <w:bookmarkEnd w:id="33"/>
      <w:r>
        <w:rPr>
          <w:rFonts w:ascii="Times New Roman" w:hAnsi="Times New Roman"/>
          <w:b/>
          <w:sz w:val="24"/>
          <w:szCs w:val="24"/>
        </w:rPr>
        <w:t>.</w:t>
      </w:r>
      <w:bookmarkEnd w:id="34"/>
      <w:bookmarkEnd w:id="35"/>
      <w:bookmarkEnd w:id="36"/>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9.6.</w:t>
      </w:r>
      <w:r>
        <w:rPr>
          <w:rFonts w:ascii="Times New Roman" w:hAnsi="Times New Roman"/>
          <w:sz w:val="24"/>
          <w:szCs w:val="24"/>
        </w:rPr>
        <w:t>1. </w:t>
      </w:r>
      <w:r w:rsidRPr="004A761F">
        <w:rPr>
          <w:rFonts w:ascii="Times New Roman" w:hAnsi="Times New Roman"/>
          <w:sz w:val="24"/>
          <w:szCs w:val="24"/>
        </w:rPr>
        <w:t>Коэффициент застройки и использования территории устанавливается для земельных участков, предназначенных для строительства жилой застройки, кроме блокированных жилых домов.</w:t>
      </w:r>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9.6.</w:t>
      </w:r>
      <w:r>
        <w:rPr>
          <w:rFonts w:ascii="Times New Roman" w:hAnsi="Times New Roman"/>
          <w:sz w:val="24"/>
          <w:szCs w:val="24"/>
        </w:rPr>
        <w:t>2. </w:t>
      </w:r>
      <w:r w:rsidRPr="004A761F">
        <w:rPr>
          <w:rFonts w:ascii="Times New Roman" w:hAnsi="Times New Roman"/>
          <w:sz w:val="24"/>
          <w:szCs w:val="24"/>
        </w:rPr>
        <w:t>Площадь застроенной части участка определяется как сумма площадей, занятых зданиями и сооружениями всех видов, включая навесы, площади погрузочных устройств, подземные сооружения, над которыми не могут располагаться здания и сооружения.</w:t>
      </w:r>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9.6.</w:t>
      </w:r>
      <w:r>
        <w:rPr>
          <w:rFonts w:ascii="Times New Roman" w:hAnsi="Times New Roman"/>
          <w:sz w:val="24"/>
          <w:szCs w:val="24"/>
        </w:rPr>
        <w:t>3. </w:t>
      </w:r>
      <w:r w:rsidRPr="004A761F">
        <w:rPr>
          <w:rFonts w:ascii="Times New Roman" w:hAnsi="Times New Roman"/>
          <w:sz w:val="24"/>
          <w:szCs w:val="24"/>
        </w:rPr>
        <w:t>В площадь застроенной части участка не включаются площади, занятые отмостками вокруг зданий и сооружений, тротуарами, автомобильными и железнодорожными дорогами, площадками для отдыха, зелеными насаждениями, открытыми автостоянками, подземными зданиями и сооружениями или их частями, если над ними могут располагаться здания и сооружения.</w:t>
      </w:r>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9.6.</w:t>
      </w:r>
      <w:r>
        <w:rPr>
          <w:rFonts w:ascii="Times New Roman" w:hAnsi="Times New Roman"/>
          <w:sz w:val="24"/>
          <w:szCs w:val="24"/>
        </w:rPr>
        <w:t>4. </w:t>
      </w:r>
      <w:r w:rsidRPr="004A761F">
        <w:rPr>
          <w:rFonts w:ascii="Times New Roman" w:hAnsi="Times New Roman"/>
          <w:sz w:val="24"/>
          <w:szCs w:val="24"/>
        </w:rPr>
        <w:t>Подсчет площадей, занимаемых зданиями и сооружениями, производится по внешнему контуру их наружных стен на уровне планировочных отметок земли.</w:t>
      </w:r>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9.6.</w:t>
      </w:r>
      <w:r>
        <w:rPr>
          <w:rFonts w:ascii="Times New Roman" w:hAnsi="Times New Roman"/>
          <w:sz w:val="24"/>
          <w:szCs w:val="24"/>
        </w:rPr>
        <w:t>5. </w:t>
      </w:r>
      <w:r w:rsidRPr="004A761F">
        <w:rPr>
          <w:rFonts w:ascii="Times New Roman" w:hAnsi="Times New Roman"/>
          <w:sz w:val="24"/>
          <w:szCs w:val="24"/>
        </w:rPr>
        <w:t>Общая (суммарная) площадь зданий определяется как сумма общей площади зданий, сооружений, в том числе и подземных.</w:t>
      </w:r>
    </w:p>
    <w:p w:rsidR="00207011" w:rsidRPr="00A11F44" w:rsidRDefault="00207011" w:rsidP="00207011">
      <w:pPr>
        <w:pStyle w:val="a5"/>
        <w:widowControl w:val="0"/>
        <w:autoSpaceDE w:val="0"/>
        <w:autoSpaceDN w:val="0"/>
        <w:adjustRightInd w:val="0"/>
        <w:spacing w:after="0" w:line="240" w:lineRule="auto"/>
        <w:ind w:left="0" w:firstLine="709"/>
        <w:jc w:val="both"/>
        <w:outlineLvl w:val="3"/>
        <w:rPr>
          <w:rFonts w:ascii="Times New Roman" w:hAnsi="Times New Roman"/>
          <w:b/>
          <w:sz w:val="24"/>
          <w:szCs w:val="24"/>
        </w:rPr>
      </w:pPr>
      <w:bookmarkStart w:id="37" w:name="_Toc276550344"/>
      <w:bookmarkStart w:id="38" w:name="_Toc286828590"/>
      <w:bookmarkStart w:id="39" w:name="_Toc480281647"/>
      <w:bookmarkStart w:id="40" w:name="_Toc482359588"/>
      <w:r>
        <w:rPr>
          <w:rFonts w:ascii="Times New Roman" w:hAnsi="Times New Roman"/>
          <w:b/>
          <w:sz w:val="24"/>
          <w:szCs w:val="24"/>
        </w:rPr>
        <w:t>Статья 9.7. </w:t>
      </w:r>
      <w:bookmarkStart w:id="41" w:name="_Toc442797245"/>
      <w:r w:rsidRPr="00A11F44">
        <w:rPr>
          <w:rFonts w:ascii="Times New Roman" w:hAnsi="Times New Roman"/>
          <w:b/>
          <w:sz w:val="24"/>
          <w:szCs w:val="24"/>
        </w:rPr>
        <w:t>Минимальные отступы зданий, строений, сооружений от границ земельных участков</w:t>
      </w:r>
      <w:bookmarkEnd w:id="37"/>
      <w:bookmarkEnd w:id="38"/>
      <w:r>
        <w:rPr>
          <w:rFonts w:ascii="Times New Roman" w:hAnsi="Times New Roman"/>
          <w:b/>
          <w:sz w:val="24"/>
          <w:szCs w:val="24"/>
        </w:rPr>
        <w:t>.</w:t>
      </w:r>
      <w:bookmarkEnd w:id="39"/>
      <w:bookmarkEnd w:id="40"/>
      <w:bookmarkEnd w:id="41"/>
    </w:p>
    <w:p w:rsidR="00207011"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9.7.</w:t>
      </w:r>
      <w:r>
        <w:rPr>
          <w:rFonts w:ascii="Times New Roman" w:hAnsi="Times New Roman"/>
          <w:sz w:val="24"/>
          <w:szCs w:val="24"/>
        </w:rPr>
        <w:t>1. </w:t>
      </w:r>
      <w:r w:rsidRPr="004A761F">
        <w:rPr>
          <w:rFonts w:ascii="Times New Roman" w:hAnsi="Times New Roman"/>
          <w:sz w:val="24"/>
          <w:szCs w:val="24"/>
        </w:rPr>
        <w:t xml:space="preserve">Общие требования к минимальным отступам зданий, строений, сооружений от границ земельных участков устанавливаются для участков, расположенных во всех территориальных зонах, кроме земельных участков, используемых для строительства индивидуальных жилых домов. </w:t>
      </w:r>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9.7.</w:t>
      </w:r>
      <w:r>
        <w:rPr>
          <w:rFonts w:ascii="Times New Roman" w:hAnsi="Times New Roman"/>
          <w:sz w:val="24"/>
          <w:szCs w:val="24"/>
        </w:rPr>
        <w:t>2. </w:t>
      </w:r>
      <w:r w:rsidRPr="004A761F">
        <w:rPr>
          <w:rFonts w:ascii="Times New Roman" w:hAnsi="Times New Roman"/>
          <w:sz w:val="24"/>
          <w:szCs w:val="24"/>
        </w:rPr>
        <w:t xml:space="preserve">Минимальные отступы от границ земельных участков </w:t>
      </w:r>
      <w:r>
        <w:rPr>
          <w:rFonts w:ascii="Times New Roman" w:hAnsi="Times New Roman"/>
          <w:sz w:val="24"/>
          <w:szCs w:val="24"/>
        </w:rPr>
        <w:t xml:space="preserve">до </w:t>
      </w:r>
      <w:r w:rsidRPr="004A761F">
        <w:rPr>
          <w:rFonts w:ascii="Times New Roman" w:hAnsi="Times New Roman"/>
          <w:sz w:val="24"/>
          <w:szCs w:val="24"/>
        </w:rPr>
        <w:t>стен зданий, строений, сооружений принимаются равными 3 метрам.</w:t>
      </w:r>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9.7.</w:t>
      </w:r>
      <w:r>
        <w:rPr>
          <w:rFonts w:ascii="Times New Roman" w:hAnsi="Times New Roman"/>
          <w:sz w:val="24"/>
          <w:szCs w:val="24"/>
        </w:rPr>
        <w:t>3. </w:t>
      </w:r>
      <w:r w:rsidRPr="004A761F">
        <w:rPr>
          <w:rFonts w:ascii="Times New Roman" w:hAnsi="Times New Roman"/>
          <w:sz w:val="24"/>
          <w:szCs w:val="24"/>
        </w:rPr>
        <w:t>Минимальные отступы зданий, строений, сооружений от границ земельных участков, совпадающих с красными линиями улиц и проездов, при выполнении требования пункта 2 настоящей статьи устанавливаются:</w:t>
      </w:r>
    </w:p>
    <w:p w:rsidR="00207011" w:rsidRPr="00A11F44" w:rsidRDefault="00207011" w:rsidP="00207011">
      <w:pPr>
        <w:pStyle w:val="a5"/>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Pr="00A11F44">
        <w:rPr>
          <w:rFonts w:ascii="Times New Roman" w:eastAsia="Times New Roman" w:hAnsi="Times New Roman"/>
          <w:sz w:val="24"/>
          <w:szCs w:val="24"/>
          <w:lang w:eastAsia="ru-RU"/>
        </w:rPr>
        <w:t>для жилых зданий с квартирами в первых этажах и учреждений образования и воспитания, выходящих на магистральные улицы - 5 метров;</w:t>
      </w:r>
    </w:p>
    <w:p w:rsidR="00207011" w:rsidRPr="00A11F44" w:rsidRDefault="00207011" w:rsidP="00207011">
      <w:pPr>
        <w:pStyle w:val="a5"/>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Pr="00A11F44">
        <w:rPr>
          <w:rFonts w:ascii="Times New Roman" w:eastAsia="Times New Roman" w:hAnsi="Times New Roman"/>
          <w:sz w:val="24"/>
          <w:szCs w:val="24"/>
          <w:lang w:eastAsia="ru-RU"/>
        </w:rPr>
        <w:t>для жилых зданий с квартирами на первых этажах и учреждений образования и воспитания, выходящих на прочие улицы и проезды общего пользования - 3 метра;</w:t>
      </w:r>
    </w:p>
    <w:p w:rsidR="00207011" w:rsidRPr="00A11F44" w:rsidRDefault="00207011" w:rsidP="00207011">
      <w:pPr>
        <w:pStyle w:val="a5"/>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Pr="00A11F44">
        <w:rPr>
          <w:rFonts w:ascii="Times New Roman" w:eastAsia="Times New Roman" w:hAnsi="Times New Roman"/>
          <w:sz w:val="24"/>
          <w:szCs w:val="24"/>
          <w:lang w:eastAsia="ru-RU"/>
        </w:rPr>
        <w:t>для прочих зданий - не нормируется.</w:t>
      </w:r>
    </w:p>
    <w:p w:rsidR="00207011" w:rsidRPr="004228CA" w:rsidRDefault="00207011" w:rsidP="00207011">
      <w:pPr>
        <w:pStyle w:val="a5"/>
        <w:widowControl w:val="0"/>
        <w:autoSpaceDE w:val="0"/>
        <w:autoSpaceDN w:val="0"/>
        <w:adjustRightInd w:val="0"/>
        <w:spacing w:after="0" w:line="240" w:lineRule="auto"/>
        <w:ind w:left="0" w:firstLine="709"/>
        <w:jc w:val="both"/>
        <w:outlineLvl w:val="3"/>
        <w:rPr>
          <w:rFonts w:ascii="Times New Roman" w:hAnsi="Times New Roman"/>
          <w:b/>
          <w:sz w:val="24"/>
          <w:szCs w:val="24"/>
        </w:rPr>
      </w:pPr>
      <w:bookmarkStart w:id="42" w:name="_Toc276550345"/>
      <w:bookmarkStart w:id="43" w:name="_Toc286828591"/>
      <w:bookmarkStart w:id="44" w:name="_Toc480281648"/>
      <w:bookmarkStart w:id="45" w:name="_Toc482359589"/>
      <w:r>
        <w:rPr>
          <w:rFonts w:ascii="Times New Roman" w:hAnsi="Times New Roman"/>
          <w:b/>
          <w:sz w:val="24"/>
          <w:szCs w:val="24"/>
        </w:rPr>
        <w:t>Статья 9.8. </w:t>
      </w:r>
      <w:bookmarkStart w:id="46" w:name="_Toc442797246"/>
      <w:r w:rsidRPr="004228CA">
        <w:rPr>
          <w:rFonts w:ascii="Times New Roman" w:hAnsi="Times New Roman"/>
          <w:b/>
          <w:sz w:val="24"/>
          <w:szCs w:val="24"/>
        </w:rPr>
        <w:t>Максимальные выступы за красную линию частей зданий, строений, сооружений</w:t>
      </w:r>
      <w:bookmarkEnd w:id="42"/>
      <w:bookmarkEnd w:id="43"/>
      <w:r>
        <w:rPr>
          <w:rFonts w:ascii="Times New Roman" w:hAnsi="Times New Roman"/>
          <w:b/>
          <w:sz w:val="24"/>
          <w:szCs w:val="24"/>
        </w:rPr>
        <w:t>.</w:t>
      </w:r>
      <w:bookmarkEnd w:id="44"/>
      <w:bookmarkEnd w:id="45"/>
      <w:bookmarkEnd w:id="46"/>
    </w:p>
    <w:p w:rsidR="00207011" w:rsidRDefault="00207011" w:rsidP="00207011">
      <w:pPr>
        <w:widowControl w:val="0"/>
        <w:spacing w:line="240" w:lineRule="auto"/>
        <w:ind w:firstLine="709"/>
        <w:jc w:val="both"/>
        <w:rPr>
          <w:rFonts w:ascii="Times New Roman" w:hAnsi="Times New Roman"/>
          <w:sz w:val="24"/>
          <w:szCs w:val="24"/>
        </w:rPr>
      </w:pPr>
      <w:r w:rsidRPr="004A74BB">
        <w:rPr>
          <w:rFonts w:ascii="Times New Roman" w:hAnsi="Times New Roman"/>
          <w:sz w:val="24"/>
          <w:szCs w:val="24"/>
        </w:rPr>
        <w:t xml:space="preserve">Максимальные выступы за красную линию частей зданий, строений сооружений допускаются выше 3,5 метров от уровня земли, в отношении балконов, эркеров, козырьков, консолей - не более </w:t>
      </w:r>
      <w:r>
        <w:rPr>
          <w:rFonts w:ascii="Times New Roman" w:hAnsi="Times New Roman"/>
          <w:sz w:val="24"/>
          <w:szCs w:val="24"/>
        </w:rPr>
        <w:t>1</w:t>
      </w:r>
      <w:r w:rsidRPr="004A74BB">
        <w:rPr>
          <w:rFonts w:ascii="Times New Roman" w:hAnsi="Times New Roman"/>
          <w:sz w:val="24"/>
          <w:szCs w:val="24"/>
        </w:rPr>
        <w:t xml:space="preserve"> метр</w:t>
      </w:r>
      <w:r>
        <w:rPr>
          <w:rFonts w:ascii="Times New Roman" w:hAnsi="Times New Roman"/>
          <w:sz w:val="24"/>
          <w:szCs w:val="24"/>
        </w:rPr>
        <w:t>а</w:t>
      </w:r>
      <w:r w:rsidRPr="004A74BB">
        <w:rPr>
          <w:rFonts w:ascii="Times New Roman" w:hAnsi="Times New Roman"/>
          <w:sz w:val="24"/>
          <w:szCs w:val="24"/>
        </w:rPr>
        <w:t>.</w:t>
      </w:r>
    </w:p>
    <w:p w:rsidR="00207011" w:rsidRPr="00EF1635" w:rsidRDefault="00207011" w:rsidP="00207011">
      <w:pPr>
        <w:pStyle w:val="a5"/>
        <w:widowControl w:val="0"/>
        <w:autoSpaceDE w:val="0"/>
        <w:autoSpaceDN w:val="0"/>
        <w:adjustRightInd w:val="0"/>
        <w:spacing w:after="0" w:line="240" w:lineRule="auto"/>
        <w:ind w:left="0" w:firstLine="709"/>
        <w:jc w:val="both"/>
        <w:outlineLvl w:val="0"/>
        <w:rPr>
          <w:rFonts w:ascii="Times New Roman" w:hAnsi="Times New Roman"/>
          <w:b/>
          <w:sz w:val="24"/>
          <w:szCs w:val="24"/>
        </w:rPr>
      </w:pPr>
      <w:bookmarkStart w:id="47" w:name="_Toc276550346"/>
      <w:bookmarkStart w:id="48" w:name="_Toc286828592"/>
      <w:bookmarkStart w:id="49" w:name="_Toc480281649"/>
      <w:bookmarkStart w:id="50" w:name="_Toc482359590"/>
      <w:r>
        <w:rPr>
          <w:rFonts w:ascii="Times New Roman" w:hAnsi="Times New Roman"/>
          <w:b/>
          <w:sz w:val="24"/>
          <w:szCs w:val="24"/>
        </w:rPr>
        <w:t>Статья 9.9. </w:t>
      </w:r>
      <w:bookmarkStart w:id="51" w:name="_Toc442797247"/>
      <w:r w:rsidRPr="00EF1635">
        <w:rPr>
          <w:rFonts w:ascii="Times New Roman" w:hAnsi="Times New Roman"/>
          <w:b/>
          <w:sz w:val="24"/>
          <w:szCs w:val="24"/>
        </w:rPr>
        <w:t>Максимальная высота зданий, строений, сооружений</w:t>
      </w:r>
      <w:bookmarkEnd w:id="47"/>
      <w:bookmarkEnd w:id="48"/>
      <w:r>
        <w:rPr>
          <w:rFonts w:ascii="Times New Roman" w:hAnsi="Times New Roman"/>
          <w:b/>
          <w:sz w:val="24"/>
          <w:szCs w:val="24"/>
        </w:rPr>
        <w:t>.</w:t>
      </w:r>
      <w:bookmarkEnd w:id="49"/>
      <w:bookmarkEnd w:id="50"/>
      <w:bookmarkEnd w:id="51"/>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9.9.</w:t>
      </w:r>
      <w:r w:rsidRPr="004A761F">
        <w:rPr>
          <w:rFonts w:ascii="Times New Roman" w:hAnsi="Times New Roman"/>
          <w:sz w:val="24"/>
          <w:szCs w:val="24"/>
        </w:rPr>
        <w:t>1.</w:t>
      </w:r>
      <w:r>
        <w:rPr>
          <w:rFonts w:ascii="Times New Roman" w:hAnsi="Times New Roman"/>
          <w:sz w:val="24"/>
          <w:szCs w:val="24"/>
        </w:rPr>
        <w:t> </w:t>
      </w:r>
      <w:r w:rsidRPr="004A761F">
        <w:rPr>
          <w:rFonts w:ascii="Times New Roman" w:hAnsi="Times New Roman"/>
          <w:sz w:val="24"/>
          <w:szCs w:val="24"/>
        </w:rPr>
        <w:t>Максимальная высота зданий, строений, сооружений в составе градостроительных регламентов настоящими Правилами установлена в метрах по вертикали относительно поверхности грунта до начала инженерных работ.</w:t>
      </w:r>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9.9.</w:t>
      </w:r>
      <w:r w:rsidRPr="004A761F">
        <w:rPr>
          <w:rFonts w:ascii="Times New Roman" w:hAnsi="Times New Roman"/>
          <w:sz w:val="24"/>
          <w:szCs w:val="24"/>
        </w:rPr>
        <w:t>2.</w:t>
      </w:r>
      <w:r>
        <w:rPr>
          <w:rFonts w:ascii="Times New Roman" w:hAnsi="Times New Roman"/>
          <w:sz w:val="24"/>
          <w:szCs w:val="24"/>
        </w:rPr>
        <w:t> </w:t>
      </w:r>
      <w:r w:rsidRPr="004A761F">
        <w:rPr>
          <w:rFonts w:ascii="Times New Roman" w:hAnsi="Times New Roman"/>
          <w:sz w:val="24"/>
          <w:szCs w:val="24"/>
        </w:rPr>
        <w:t>Требования в части максимальной высоты, установленные настоящими Правилами, не распространяются на антенны, вентиляционные и дымовые трубы, шпили, аттики и балюстрады (ограждения), выходы на кровлю, а также остекленные световые фонари максимальной высотой 2,5 метра, суммарная площадь которых не превышает 25% площади кровли.</w:t>
      </w:r>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lastRenderedPageBreak/>
        <w:t>9.9.</w:t>
      </w:r>
      <w:r w:rsidRPr="004A761F">
        <w:rPr>
          <w:rFonts w:ascii="Times New Roman" w:hAnsi="Times New Roman"/>
          <w:sz w:val="24"/>
          <w:szCs w:val="24"/>
        </w:rPr>
        <w:t>3.</w:t>
      </w:r>
      <w:r>
        <w:rPr>
          <w:rFonts w:ascii="Times New Roman" w:hAnsi="Times New Roman"/>
          <w:sz w:val="24"/>
          <w:szCs w:val="24"/>
        </w:rPr>
        <w:t> </w:t>
      </w:r>
      <w:r w:rsidRPr="004A761F">
        <w:rPr>
          <w:rFonts w:ascii="Times New Roman" w:hAnsi="Times New Roman"/>
          <w:sz w:val="24"/>
          <w:szCs w:val="24"/>
        </w:rPr>
        <w:t>Максимальная высота зданий, строений, сооружений установлена Правилами с учетом:</w:t>
      </w:r>
    </w:p>
    <w:p w:rsidR="00207011" w:rsidRPr="00EF1635" w:rsidRDefault="00207011" w:rsidP="00207011">
      <w:pPr>
        <w:pStyle w:val="a5"/>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Pr="00EF1635">
        <w:rPr>
          <w:rFonts w:ascii="Times New Roman" w:eastAsia="Times New Roman" w:hAnsi="Times New Roman"/>
          <w:sz w:val="24"/>
          <w:szCs w:val="24"/>
          <w:lang w:eastAsia="ru-RU"/>
        </w:rPr>
        <w:t>максимальной этажности застройки в границах территориальных зон;</w:t>
      </w:r>
    </w:p>
    <w:p w:rsidR="00207011" w:rsidRPr="00EF1635" w:rsidRDefault="00207011" w:rsidP="00207011">
      <w:pPr>
        <w:pStyle w:val="a5"/>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Pr="00EF1635">
        <w:rPr>
          <w:rFonts w:ascii="Times New Roman" w:eastAsia="Times New Roman" w:hAnsi="Times New Roman"/>
          <w:sz w:val="24"/>
          <w:szCs w:val="24"/>
          <w:lang w:eastAsia="ru-RU"/>
        </w:rPr>
        <w:t>видов разрешенного использования в гран</w:t>
      </w:r>
      <w:r>
        <w:rPr>
          <w:rFonts w:ascii="Times New Roman" w:eastAsia="Times New Roman" w:hAnsi="Times New Roman"/>
          <w:sz w:val="24"/>
          <w:szCs w:val="24"/>
          <w:lang w:eastAsia="ru-RU"/>
        </w:rPr>
        <w:t>ицах территориальных зон.</w:t>
      </w:r>
    </w:p>
    <w:p w:rsidR="00207011"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9.9.</w:t>
      </w:r>
      <w:r w:rsidRPr="004A761F">
        <w:rPr>
          <w:rFonts w:ascii="Times New Roman" w:hAnsi="Times New Roman"/>
          <w:sz w:val="24"/>
          <w:szCs w:val="24"/>
        </w:rPr>
        <w:t>4.</w:t>
      </w:r>
      <w:r>
        <w:rPr>
          <w:rFonts w:ascii="Times New Roman" w:hAnsi="Times New Roman"/>
          <w:sz w:val="24"/>
          <w:szCs w:val="24"/>
        </w:rPr>
        <w:t> </w:t>
      </w:r>
      <w:r w:rsidRPr="004A761F">
        <w:rPr>
          <w:rFonts w:ascii="Times New Roman" w:hAnsi="Times New Roman"/>
          <w:sz w:val="24"/>
          <w:szCs w:val="24"/>
        </w:rPr>
        <w:t>Максимальная высота зданий и сооружений определяется градостроительным регламентом территориальных зон.</w:t>
      </w:r>
    </w:p>
    <w:p w:rsidR="00207011" w:rsidRPr="004A5211" w:rsidRDefault="00207011" w:rsidP="00207011">
      <w:pPr>
        <w:pStyle w:val="a5"/>
        <w:widowControl w:val="0"/>
        <w:autoSpaceDE w:val="0"/>
        <w:autoSpaceDN w:val="0"/>
        <w:adjustRightInd w:val="0"/>
        <w:spacing w:after="0" w:line="240" w:lineRule="auto"/>
        <w:ind w:left="0" w:firstLine="709"/>
        <w:jc w:val="both"/>
        <w:outlineLvl w:val="0"/>
        <w:rPr>
          <w:rFonts w:ascii="Times New Roman" w:hAnsi="Times New Roman"/>
          <w:b/>
          <w:sz w:val="24"/>
          <w:szCs w:val="24"/>
        </w:rPr>
      </w:pPr>
      <w:bookmarkStart w:id="52" w:name="_Toc276550347"/>
      <w:bookmarkStart w:id="53" w:name="_Toc286828593"/>
      <w:bookmarkStart w:id="54" w:name="_Toc480281650"/>
      <w:bookmarkStart w:id="55" w:name="_Toc482359591"/>
      <w:r>
        <w:rPr>
          <w:rFonts w:ascii="Times New Roman" w:hAnsi="Times New Roman"/>
          <w:b/>
          <w:sz w:val="24"/>
          <w:szCs w:val="24"/>
        </w:rPr>
        <w:t>Статья 9.10. </w:t>
      </w:r>
      <w:bookmarkStart w:id="56" w:name="_Toc442797248"/>
      <w:r w:rsidRPr="004A5211">
        <w:rPr>
          <w:rFonts w:ascii="Times New Roman" w:hAnsi="Times New Roman"/>
          <w:b/>
          <w:sz w:val="24"/>
          <w:szCs w:val="24"/>
        </w:rPr>
        <w:t>Минимальная доля озелененной территории земельных участков</w:t>
      </w:r>
      <w:bookmarkEnd w:id="52"/>
      <w:bookmarkEnd w:id="53"/>
      <w:r>
        <w:rPr>
          <w:rFonts w:ascii="Times New Roman" w:hAnsi="Times New Roman"/>
          <w:b/>
          <w:sz w:val="24"/>
          <w:szCs w:val="24"/>
        </w:rPr>
        <w:t>.</w:t>
      </w:r>
      <w:bookmarkEnd w:id="54"/>
      <w:bookmarkEnd w:id="55"/>
      <w:bookmarkEnd w:id="56"/>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9.10.</w:t>
      </w:r>
      <w:r>
        <w:rPr>
          <w:rFonts w:ascii="Times New Roman" w:hAnsi="Times New Roman"/>
          <w:sz w:val="24"/>
          <w:szCs w:val="24"/>
        </w:rPr>
        <w:t>1. </w:t>
      </w:r>
      <w:r w:rsidRPr="004A761F">
        <w:rPr>
          <w:rFonts w:ascii="Times New Roman" w:hAnsi="Times New Roman"/>
          <w:sz w:val="24"/>
          <w:szCs w:val="24"/>
        </w:rPr>
        <w:t>К озелененной территории земельного участка относятся части участков, которые не застроены объектами капитального строительства, не заняты временными сооружениями, водоемами и акваториями, тротуарами или проездами с твердым покрытием и при этом покрыты зелеными насаждениями (древесной, кустарниковой и травянистой растительностью), доступными для всех пользователей объектов, расположенных на земельном участке.</w:t>
      </w:r>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9.10.</w:t>
      </w:r>
      <w:r>
        <w:rPr>
          <w:rFonts w:ascii="Times New Roman" w:hAnsi="Times New Roman"/>
          <w:sz w:val="24"/>
          <w:szCs w:val="24"/>
        </w:rPr>
        <w:t>2. </w:t>
      </w:r>
      <w:r w:rsidRPr="004A761F">
        <w:rPr>
          <w:rFonts w:ascii="Times New Roman" w:hAnsi="Times New Roman"/>
          <w:sz w:val="24"/>
          <w:szCs w:val="24"/>
        </w:rPr>
        <w:t>Озелененная территория земельного участка может быть оборудована:</w:t>
      </w:r>
    </w:p>
    <w:p w:rsidR="00207011" w:rsidRPr="00166878" w:rsidRDefault="00207011" w:rsidP="00207011">
      <w:pPr>
        <w:pStyle w:val="a5"/>
        <w:widowControl w:val="0"/>
        <w:spacing w:after="0" w:line="24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Pr="00166878">
        <w:rPr>
          <w:rFonts w:ascii="Times New Roman" w:eastAsia="Times New Roman" w:hAnsi="Times New Roman"/>
          <w:sz w:val="24"/>
          <w:szCs w:val="24"/>
          <w:lang w:eastAsia="ru-RU"/>
        </w:rPr>
        <w:t>площадками для отдыха взрослых, детскими площадками;</w:t>
      </w:r>
    </w:p>
    <w:p w:rsidR="00207011" w:rsidRPr="00166878" w:rsidRDefault="00207011" w:rsidP="00207011">
      <w:pPr>
        <w:pStyle w:val="a5"/>
        <w:widowControl w:val="0"/>
        <w:spacing w:after="0" w:line="24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Pr="00166878">
        <w:rPr>
          <w:rFonts w:ascii="Times New Roman" w:eastAsia="Times New Roman" w:hAnsi="Times New Roman"/>
          <w:sz w:val="24"/>
          <w:szCs w:val="24"/>
          <w:lang w:eastAsia="ru-RU"/>
        </w:rPr>
        <w:t>открытыми спортивными площадками;</w:t>
      </w:r>
    </w:p>
    <w:p w:rsidR="00207011" w:rsidRPr="00166878" w:rsidRDefault="00207011" w:rsidP="00207011">
      <w:pPr>
        <w:pStyle w:val="a5"/>
        <w:widowControl w:val="0"/>
        <w:spacing w:after="0" w:line="24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Pr="00166878">
        <w:rPr>
          <w:rFonts w:ascii="Times New Roman" w:eastAsia="Times New Roman" w:hAnsi="Times New Roman"/>
          <w:sz w:val="24"/>
          <w:szCs w:val="24"/>
          <w:lang w:eastAsia="ru-RU"/>
        </w:rPr>
        <w:t>площадками для выгула собак;</w:t>
      </w:r>
    </w:p>
    <w:p w:rsidR="00207011" w:rsidRPr="00166878" w:rsidRDefault="00207011" w:rsidP="00207011">
      <w:pPr>
        <w:pStyle w:val="a5"/>
        <w:widowControl w:val="0"/>
        <w:spacing w:after="0" w:line="24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Pr="00166878">
        <w:rPr>
          <w:rFonts w:ascii="Times New Roman" w:eastAsia="Times New Roman" w:hAnsi="Times New Roman"/>
          <w:sz w:val="24"/>
          <w:szCs w:val="24"/>
          <w:lang w:eastAsia="ru-RU"/>
        </w:rPr>
        <w:t>грунтовыми пешеходными дорожками;</w:t>
      </w:r>
    </w:p>
    <w:p w:rsidR="00207011" w:rsidRPr="00166878" w:rsidRDefault="00207011" w:rsidP="00207011">
      <w:pPr>
        <w:pStyle w:val="a5"/>
        <w:widowControl w:val="0"/>
        <w:spacing w:after="0" w:line="24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Pr="00166878">
        <w:rPr>
          <w:rFonts w:ascii="Times New Roman" w:eastAsia="Times New Roman" w:hAnsi="Times New Roman"/>
          <w:sz w:val="24"/>
          <w:szCs w:val="24"/>
          <w:lang w:eastAsia="ru-RU"/>
        </w:rPr>
        <w:t>малыми архитектурными формами;</w:t>
      </w:r>
    </w:p>
    <w:p w:rsidR="00207011" w:rsidRPr="00166878" w:rsidRDefault="00207011" w:rsidP="00207011">
      <w:pPr>
        <w:pStyle w:val="a5"/>
        <w:widowControl w:val="0"/>
        <w:spacing w:after="0" w:line="24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Pr="00166878">
        <w:rPr>
          <w:rFonts w:ascii="Times New Roman" w:eastAsia="Times New Roman" w:hAnsi="Times New Roman"/>
          <w:sz w:val="24"/>
          <w:szCs w:val="24"/>
          <w:lang w:eastAsia="ru-RU"/>
        </w:rPr>
        <w:t>другими подобными объектами.</w:t>
      </w:r>
    </w:p>
    <w:p w:rsidR="00207011" w:rsidRPr="004A761F" w:rsidRDefault="00207011" w:rsidP="00207011">
      <w:pPr>
        <w:widowControl w:val="0"/>
        <w:spacing w:line="240" w:lineRule="auto"/>
        <w:ind w:firstLine="709"/>
        <w:jc w:val="both"/>
        <w:rPr>
          <w:rFonts w:ascii="Times New Roman" w:hAnsi="Times New Roman"/>
          <w:sz w:val="24"/>
          <w:szCs w:val="24"/>
        </w:rPr>
      </w:pPr>
      <w:r w:rsidRPr="004A761F">
        <w:rPr>
          <w:rFonts w:ascii="Times New Roman" w:hAnsi="Times New Roman"/>
          <w:sz w:val="24"/>
          <w:szCs w:val="24"/>
        </w:rPr>
        <w:t>Площадь, занимаемая объектами, которыми может быть оборудована озелененная территория земельного участка, не должна превышать 50% площади озелененной территории.</w:t>
      </w:r>
    </w:p>
    <w:p w:rsidR="00207011"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9.10.</w:t>
      </w:r>
      <w:r>
        <w:rPr>
          <w:rFonts w:ascii="Times New Roman" w:hAnsi="Times New Roman"/>
          <w:sz w:val="24"/>
          <w:szCs w:val="24"/>
        </w:rPr>
        <w:t>3. </w:t>
      </w:r>
      <w:r w:rsidRPr="004A761F">
        <w:rPr>
          <w:rFonts w:ascii="Times New Roman" w:hAnsi="Times New Roman"/>
          <w:sz w:val="24"/>
          <w:szCs w:val="24"/>
        </w:rPr>
        <w:t xml:space="preserve">Минимально допустимая площадь озелененной территории земельных участков </w:t>
      </w:r>
      <w:r>
        <w:rPr>
          <w:rFonts w:ascii="Times New Roman" w:hAnsi="Times New Roman"/>
          <w:sz w:val="24"/>
          <w:szCs w:val="24"/>
        </w:rPr>
        <w:t>приведена в таблице</w:t>
      </w:r>
      <w:r w:rsidRPr="000B7CDB">
        <w:rPr>
          <w:rFonts w:ascii="Times New Roman" w:hAnsi="Times New Roman"/>
          <w:sz w:val="24"/>
          <w:szCs w:val="24"/>
        </w:rPr>
        <w:t xml:space="preserve"> и установлена</w:t>
      </w:r>
      <w:r w:rsidRPr="004A761F">
        <w:rPr>
          <w:rFonts w:ascii="Times New Roman" w:hAnsi="Times New Roman"/>
          <w:sz w:val="24"/>
          <w:szCs w:val="24"/>
        </w:rPr>
        <w:t xml:space="preserve"> в градостроительных регламентах соответствующих зон.</w:t>
      </w:r>
    </w:p>
    <w:p w:rsidR="00207011" w:rsidRPr="00166878" w:rsidRDefault="00207011" w:rsidP="00207011">
      <w:pPr>
        <w:pStyle w:val="af0"/>
        <w:widowControl w:val="0"/>
        <w:ind w:right="266"/>
        <w:outlineLvl w:val="0"/>
      </w:pPr>
      <w:bookmarkStart w:id="57" w:name="_Toc480281651"/>
      <w:bookmarkStart w:id="58" w:name="_Toc482359592"/>
      <w:r w:rsidRPr="00166878">
        <w:t>Таблица</w:t>
      </w:r>
      <w:r>
        <w:t xml:space="preserve">. </w:t>
      </w:r>
      <w:r w:rsidRPr="00166878">
        <w:t>Минимально допустимая площадь озелененной территории земельных участков</w:t>
      </w:r>
      <w:r>
        <w:t>.</w:t>
      </w:r>
      <w:bookmarkEnd w:id="57"/>
      <w:bookmarkEnd w:id="58"/>
    </w:p>
    <w:tbl>
      <w:tblPr>
        <w:tblW w:w="5000" w:type="pct"/>
        <w:tblCellMar>
          <w:left w:w="70" w:type="dxa"/>
          <w:right w:w="70" w:type="dxa"/>
        </w:tblCellMar>
        <w:tblLook w:val="0000"/>
      </w:tblPr>
      <w:tblGrid>
        <w:gridCol w:w="512"/>
        <w:gridCol w:w="4106"/>
        <w:gridCol w:w="4877"/>
      </w:tblGrid>
      <w:tr w:rsidR="00207011" w:rsidRPr="00E27A08" w:rsidTr="003625EE">
        <w:trPr>
          <w:cantSplit/>
          <w:trHeight w:val="360"/>
          <w:tblHeader/>
        </w:trPr>
        <w:tc>
          <w:tcPr>
            <w:tcW w:w="270" w:type="pct"/>
            <w:tcBorders>
              <w:top w:val="single" w:sz="6" w:space="0" w:color="auto"/>
              <w:left w:val="single" w:sz="6" w:space="0" w:color="auto"/>
              <w:bottom w:val="single" w:sz="6" w:space="0" w:color="auto"/>
              <w:right w:val="single" w:sz="6" w:space="0" w:color="auto"/>
            </w:tcBorders>
            <w:vAlign w:val="center"/>
          </w:tcPr>
          <w:p w:rsidR="00207011" w:rsidRPr="00A268E2" w:rsidRDefault="00207011" w:rsidP="003625EE">
            <w:pPr>
              <w:pStyle w:val="ConsPlusCell"/>
              <w:jc w:val="center"/>
              <w:rPr>
                <w:rFonts w:ascii="Times New Roman" w:hAnsi="Times New Roman" w:cs="Times New Roman"/>
                <w:b/>
              </w:rPr>
            </w:pPr>
            <w:r>
              <w:rPr>
                <w:rFonts w:ascii="Times New Roman" w:hAnsi="Times New Roman" w:cs="Times New Roman"/>
                <w:b/>
              </w:rPr>
              <w:t>№</w:t>
            </w:r>
            <w:r w:rsidRPr="00A268E2">
              <w:rPr>
                <w:rFonts w:ascii="Times New Roman" w:hAnsi="Times New Roman" w:cs="Times New Roman"/>
                <w:b/>
              </w:rPr>
              <w:t xml:space="preserve"> п/п</w:t>
            </w:r>
          </w:p>
        </w:tc>
        <w:tc>
          <w:tcPr>
            <w:tcW w:w="2162" w:type="pct"/>
            <w:tcBorders>
              <w:top w:val="single" w:sz="6" w:space="0" w:color="auto"/>
              <w:left w:val="single" w:sz="6" w:space="0" w:color="auto"/>
              <w:bottom w:val="single" w:sz="6" w:space="0" w:color="auto"/>
              <w:right w:val="single" w:sz="6" w:space="0" w:color="auto"/>
            </w:tcBorders>
            <w:vAlign w:val="center"/>
          </w:tcPr>
          <w:p w:rsidR="00207011" w:rsidRPr="00A268E2" w:rsidRDefault="00207011" w:rsidP="003625EE">
            <w:pPr>
              <w:pStyle w:val="ConsPlusCell"/>
              <w:jc w:val="center"/>
              <w:rPr>
                <w:rFonts w:ascii="Times New Roman" w:hAnsi="Times New Roman" w:cs="Times New Roman"/>
                <w:b/>
              </w:rPr>
            </w:pPr>
            <w:r w:rsidRPr="00A268E2">
              <w:rPr>
                <w:rFonts w:ascii="Times New Roman" w:hAnsi="Times New Roman" w:cs="Times New Roman"/>
                <w:b/>
              </w:rPr>
              <w:t>Вид использования</w:t>
            </w:r>
          </w:p>
        </w:tc>
        <w:tc>
          <w:tcPr>
            <w:tcW w:w="2568" w:type="pct"/>
            <w:tcBorders>
              <w:top w:val="single" w:sz="6" w:space="0" w:color="auto"/>
              <w:left w:val="single" w:sz="6" w:space="0" w:color="auto"/>
              <w:bottom w:val="single" w:sz="6" w:space="0" w:color="auto"/>
              <w:right w:val="single" w:sz="6" w:space="0" w:color="auto"/>
            </w:tcBorders>
            <w:vAlign w:val="center"/>
          </w:tcPr>
          <w:p w:rsidR="00207011" w:rsidRPr="00A268E2" w:rsidRDefault="00207011" w:rsidP="003625EE">
            <w:pPr>
              <w:pStyle w:val="ConsPlusCell"/>
              <w:jc w:val="center"/>
              <w:rPr>
                <w:rFonts w:ascii="Times New Roman" w:hAnsi="Times New Roman" w:cs="Times New Roman"/>
                <w:b/>
              </w:rPr>
            </w:pPr>
            <w:r w:rsidRPr="00A268E2">
              <w:rPr>
                <w:rFonts w:ascii="Times New Roman" w:hAnsi="Times New Roman" w:cs="Times New Roman"/>
                <w:b/>
              </w:rPr>
              <w:t>Минимальная площадь озелененных территорий</w:t>
            </w:r>
          </w:p>
        </w:tc>
      </w:tr>
      <w:tr w:rsidR="00207011" w:rsidRPr="00E27A08" w:rsidTr="003625EE">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center"/>
              <w:rPr>
                <w:rFonts w:ascii="Times New Roman" w:hAnsi="Times New Roman" w:cs="Times New Roman"/>
              </w:rPr>
            </w:pPr>
            <w:r w:rsidRPr="00E27A08">
              <w:rPr>
                <w:rFonts w:ascii="Times New Roman" w:hAnsi="Times New Roman" w:cs="Times New Roman"/>
              </w:rPr>
              <w:t>1</w:t>
            </w:r>
          </w:p>
        </w:tc>
        <w:tc>
          <w:tcPr>
            <w:tcW w:w="2162"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rPr>
                <w:rFonts w:ascii="Times New Roman" w:hAnsi="Times New Roman" w:cs="Times New Roman"/>
              </w:rPr>
            </w:pPr>
            <w:r w:rsidRPr="00E27A08">
              <w:rPr>
                <w:rFonts w:ascii="Times New Roman" w:hAnsi="Times New Roman" w:cs="Times New Roman"/>
              </w:rPr>
              <w:t xml:space="preserve">Многоквартирные жилые дома </w:t>
            </w:r>
          </w:p>
        </w:tc>
        <w:tc>
          <w:tcPr>
            <w:tcW w:w="2568"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rPr>
                <w:rFonts w:ascii="Times New Roman" w:hAnsi="Times New Roman" w:cs="Times New Roman"/>
              </w:rPr>
            </w:pPr>
            <w:r w:rsidRPr="00E27A08">
              <w:rPr>
                <w:rFonts w:ascii="Times New Roman" w:hAnsi="Times New Roman" w:cs="Times New Roman"/>
              </w:rPr>
              <w:t>23 квадратных метра на 100 кв. метров общей площади квартир в объекте капитального строительства на участке</w:t>
            </w:r>
          </w:p>
        </w:tc>
      </w:tr>
      <w:tr w:rsidR="00207011" w:rsidRPr="00E27A08" w:rsidTr="003625EE">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center"/>
              <w:rPr>
                <w:rFonts w:ascii="Times New Roman" w:hAnsi="Times New Roman" w:cs="Times New Roman"/>
              </w:rPr>
            </w:pPr>
            <w:r w:rsidRPr="00E27A08">
              <w:rPr>
                <w:rFonts w:ascii="Times New Roman" w:hAnsi="Times New Roman" w:cs="Times New Roman"/>
              </w:rPr>
              <w:t>2</w:t>
            </w:r>
          </w:p>
        </w:tc>
        <w:tc>
          <w:tcPr>
            <w:tcW w:w="2162"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rPr>
                <w:rFonts w:ascii="Times New Roman" w:hAnsi="Times New Roman" w:cs="Times New Roman"/>
              </w:rPr>
            </w:pPr>
            <w:r>
              <w:rPr>
                <w:rFonts w:ascii="Times New Roman" w:hAnsi="Times New Roman" w:cs="Times New Roman"/>
              </w:rPr>
              <w:t>С</w:t>
            </w:r>
            <w:r w:rsidRPr="00E27A08">
              <w:rPr>
                <w:rFonts w:ascii="Times New Roman" w:hAnsi="Times New Roman" w:cs="Times New Roman"/>
              </w:rPr>
              <w:t xml:space="preserve">кверы, бульвары </w:t>
            </w:r>
          </w:p>
        </w:tc>
        <w:tc>
          <w:tcPr>
            <w:tcW w:w="2568"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rPr>
                <w:rFonts w:ascii="Times New Roman" w:hAnsi="Times New Roman" w:cs="Times New Roman"/>
              </w:rPr>
            </w:pPr>
            <w:r w:rsidRPr="00E27A08">
              <w:rPr>
                <w:rFonts w:ascii="Times New Roman" w:hAnsi="Times New Roman" w:cs="Times New Roman"/>
              </w:rPr>
              <w:t xml:space="preserve">95% территории земельного участка при площади участка менее 1 га; </w:t>
            </w:r>
            <w:r w:rsidRPr="00E27A08">
              <w:rPr>
                <w:rFonts w:ascii="Times New Roman" w:hAnsi="Times New Roman" w:cs="Times New Roman"/>
              </w:rPr>
              <w:br/>
              <w:t xml:space="preserve">90% - при площади от 1 до 5 га; </w:t>
            </w:r>
            <w:r w:rsidRPr="00E27A08">
              <w:rPr>
                <w:rFonts w:ascii="Times New Roman" w:hAnsi="Times New Roman" w:cs="Times New Roman"/>
              </w:rPr>
              <w:br/>
              <w:t xml:space="preserve">85% - при площади от 5 до 20 га; </w:t>
            </w:r>
            <w:r w:rsidRPr="00E27A08">
              <w:rPr>
                <w:rFonts w:ascii="Times New Roman" w:hAnsi="Times New Roman" w:cs="Times New Roman"/>
              </w:rPr>
              <w:br/>
              <w:t xml:space="preserve">80% - при площади свыше 20 га </w:t>
            </w:r>
          </w:p>
        </w:tc>
      </w:tr>
      <w:tr w:rsidR="00207011" w:rsidRPr="00E27A08" w:rsidTr="003625EE">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center"/>
              <w:rPr>
                <w:rFonts w:ascii="Times New Roman" w:hAnsi="Times New Roman" w:cs="Times New Roman"/>
              </w:rPr>
            </w:pPr>
            <w:r w:rsidRPr="00E27A08">
              <w:rPr>
                <w:rFonts w:ascii="Times New Roman" w:hAnsi="Times New Roman" w:cs="Times New Roman"/>
              </w:rPr>
              <w:t>3</w:t>
            </w:r>
          </w:p>
        </w:tc>
        <w:tc>
          <w:tcPr>
            <w:tcW w:w="2162"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rPr>
                <w:rFonts w:ascii="Times New Roman" w:hAnsi="Times New Roman" w:cs="Times New Roman"/>
              </w:rPr>
            </w:pPr>
            <w:r w:rsidRPr="00E27A08">
              <w:rPr>
                <w:rFonts w:ascii="Times New Roman" w:hAnsi="Times New Roman" w:cs="Times New Roman"/>
              </w:rPr>
              <w:t xml:space="preserve">Парки </w:t>
            </w:r>
          </w:p>
        </w:tc>
        <w:tc>
          <w:tcPr>
            <w:tcW w:w="2568"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rPr>
                <w:rFonts w:ascii="Times New Roman" w:hAnsi="Times New Roman" w:cs="Times New Roman"/>
              </w:rPr>
            </w:pPr>
            <w:r w:rsidRPr="00E27A08">
              <w:rPr>
                <w:rFonts w:ascii="Times New Roman" w:hAnsi="Times New Roman" w:cs="Times New Roman"/>
              </w:rPr>
              <w:t>95% территории земельного участка при</w:t>
            </w:r>
            <w:r w:rsidRPr="00E27A08">
              <w:rPr>
                <w:rFonts w:ascii="Times New Roman" w:hAnsi="Times New Roman" w:cs="Times New Roman"/>
              </w:rPr>
              <w:br/>
              <w:t xml:space="preserve">площади участка менее 1 га; </w:t>
            </w:r>
            <w:r w:rsidRPr="00E27A08">
              <w:rPr>
                <w:rFonts w:ascii="Times New Roman" w:hAnsi="Times New Roman" w:cs="Times New Roman"/>
              </w:rPr>
              <w:br/>
              <w:t xml:space="preserve">90% - при площади от 1 до 5 га; </w:t>
            </w:r>
            <w:r w:rsidRPr="00E27A08">
              <w:rPr>
                <w:rFonts w:ascii="Times New Roman" w:hAnsi="Times New Roman" w:cs="Times New Roman"/>
              </w:rPr>
              <w:br/>
              <w:t xml:space="preserve">80% - при площади от 5 до 20 га; </w:t>
            </w:r>
            <w:r w:rsidRPr="00E27A08">
              <w:rPr>
                <w:rFonts w:ascii="Times New Roman" w:hAnsi="Times New Roman" w:cs="Times New Roman"/>
              </w:rPr>
              <w:br/>
              <w:t xml:space="preserve">70% - при площади свыше 20 га </w:t>
            </w:r>
          </w:p>
        </w:tc>
      </w:tr>
      <w:tr w:rsidR="00207011" w:rsidRPr="00E27A08" w:rsidTr="003625EE">
        <w:trPr>
          <w:cantSplit/>
          <w:trHeight w:val="960"/>
        </w:trPr>
        <w:tc>
          <w:tcPr>
            <w:tcW w:w="270"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center"/>
              <w:rPr>
                <w:rFonts w:ascii="Times New Roman" w:hAnsi="Times New Roman" w:cs="Times New Roman"/>
              </w:rPr>
            </w:pPr>
            <w:r>
              <w:rPr>
                <w:rFonts w:ascii="Times New Roman" w:hAnsi="Times New Roman" w:cs="Times New Roman"/>
              </w:rPr>
              <w:t>4</w:t>
            </w:r>
          </w:p>
        </w:tc>
        <w:tc>
          <w:tcPr>
            <w:tcW w:w="2162"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rPr>
                <w:rFonts w:ascii="Times New Roman" w:hAnsi="Times New Roman" w:cs="Times New Roman"/>
              </w:rPr>
            </w:pPr>
            <w:r w:rsidRPr="00E27A08">
              <w:rPr>
                <w:rFonts w:ascii="Times New Roman" w:hAnsi="Times New Roman" w:cs="Times New Roman"/>
              </w:rPr>
              <w:t xml:space="preserve">Больничные учреждения, санаторно-курортные учреждения, объекты социального обеспечения, объекты для оздоровительных целей, зеленые насаждения, выполняющие специальные функции </w:t>
            </w:r>
          </w:p>
        </w:tc>
        <w:tc>
          <w:tcPr>
            <w:tcW w:w="2568"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rPr>
                <w:rFonts w:ascii="Times New Roman" w:hAnsi="Times New Roman" w:cs="Times New Roman"/>
              </w:rPr>
            </w:pPr>
            <w:r>
              <w:rPr>
                <w:rFonts w:ascii="Times New Roman" w:hAnsi="Times New Roman" w:cs="Times New Roman"/>
              </w:rPr>
              <w:t>4</w:t>
            </w:r>
            <w:r w:rsidRPr="00E27A08">
              <w:rPr>
                <w:rFonts w:ascii="Times New Roman" w:hAnsi="Times New Roman" w:cs="Times New Roman"/>
              </w:rPr>
              <w:t xml:space="preserve">0% территории земельного участка </w:t>
            </w:r>
          </w:p>
        </w:tc>
      </w:tr>
      <w:tr w:rsidR="00207011" w:rsidRPr="00E27A08" w:rsidTr="003625EE">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center"/>
              <w:rPr>
                <w:rFonts w:ascii="Times New Roman" w:hAnsi="Times New Roman" w:cs="Times New Roman"/>
              </w:rPr>
            </w:pPr>
            <w:r>
              <w:rPr>
                <w:rFonts w:ascii="Times New Roman" w:hAnsi="Times New Roman" w:cs="Times New Roman"/>
              </w:rPr>
              <w:t>5</w:t>
            </w:r>
          </w:p>
        </w:tc>
        <w:tc>
          <w:tcPr>
            <w:tcW w:w="2162"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rPr>
                <w:rFonts w:ascii="Times New Roman" w:hAnsi="Times New Roman" w:cs="Times New Roman"/>
              </w:rPr>
            </w:pPr>
            <w:r w:rsidRPr="00E27A08">
              <w:rPr>
                <w:rFonts w:ascii="Times New Roman" w:hAnsi="Times New Roman" w:cs="Times New Roman"/>
              </w:rPr>
              <w:t xml:space="preserve">Объекты дошкольного, начального и среднего общего образования (школы) </w:t>
            </w:r>
          </w:p>
        </w:tc>
        <w:tc>
          <w:tcPr>
            <w:tcW w:w="2568"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rPr>
                <w:rFonts w:ascii="Times New Roman" w:hAnsi="Times New Roman" w:cs="Times New Roman"/>
              </w:rPr>
            </w:pPr>
            <w:r w:rsidRPr="00E27A08">
              <w:rPr>
                <w:rFonts w:ascii="Times New Roman" w:hAnsi="Times New Roman" w:cs="Times New Roman"/>
              </w:rPr>
              <w:t xml:space="preserve">50% территории земельного участка </w:t>
            </w:r>
          </w:p>
        </w:tc>
      </w:tr>
      <w:tr w:rsidR="00207011" w:rsidRPr="00E27A08" w:rsidTr="003625EE">
        <w:trPr>
          <w:cantSplit/>
          <w:trHeight w:val="1080"/>
        </w:trPr>
        <w:tc>
          <w:tcPr>
            <w:tcW w:w="270"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center"/>
              <w:rPr>
                <w:rFonts w:ascii="Times New Roman" w:hAnsi="Times New Roman" w:cs="Times New Roman"/>
              </w:rPr>
            </w:pPr>
            <w:r>
              <w:rPr>
                <w:rFonts w:ascii="Times New Roman" w:hAnsi="Times New Roman" w:cs="Times New Roman"/>
              </w:rPr>
              <w:t>6</w:t>
            </w:r>
          </w:p>
        </w:tc>
        <w:tc>
          <w:tcPr>
            <w:tcW w:w="2162"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rPr>
                <w:rFonts w:ascii="Times New Roman" w:hAnsi="Times New Roman" w:cs="Times New Roman"/>
              </w:rPr>
            </w:pPr>
            <w:r w:rsidRPr="00E27A08">
              <w:rPr>
                <w:rFonts w:ascii="Times New Roman" w:hAnsi="Times New Roman" w:cs="Times New Roman"/>
              </w:rPr>
              <w:t xml:space="preserve">Индивидуальные жилые дома, дачи, объекты среднего и высшего профессионального образования; объекты физической культуры и спорта, включая спортивные клубы; объекты ритуальной деятельности </w:t>
            </w:r>
          </w:p>
        </w:tc>
        <w:tc>
          <w:tcPr>
            <w:tcW w:w="2568"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rPr>
                <w:rFonts w:ascii="Times New Roman" w:hAnsi="Times New Roman" w:cs="Times New Roman"/>
              </w:rPr>
            </w:pPr>
            <w:r>
              <w:rPr>
                <w:rFonts w:ascii="Times New Roman" w:hAnsi="Times New Roman" w:cs="Times New Roman"/>
              </w:rPr>
              <w:t>2</w:t>
            </w:r>
            <w:r w:rsidRPr="00E27A08">
              <w:rPr>
                <w:rFonts w:ascii="Times New Roman" w:hAnsi="Times New Roman" w:cs="Times New Roman"/>
              </w:rPr>
              <w:t xml:space="preserve">0% территории земельного участка </w:t>
            </w:r>
          </w:p>
        </w:tc>
      </w:tr>
      <w:tr w:rsidR="00207011" w:rsidRPr="00E27A08" w:rsidTr="003625EE">
        <w:trPr>
          <w:cantSplit/>
          <w:trHeight w:val="360"/>
        </w:trPr>
        <w:tc>
          <w:tcPr>
            <w:tcW w:w="270"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center"/>
              <w:rPr>
                <w:rFonts w:ascii="Times New Roman" w:hAnsi="Times New Roman" w:cs="Times New Roman"/>
              </w:rPr>
            </w:pPr>
            <w:r>
              <w:rPr>
                <w:rFonts w:ascii="Times New Roman" w:hAnsi="Times New Roman" w:cs="Times New Roman"/>
              </w:rPr>
              <w:t>7</w:t>
            </w:r>
          </w:p>
        </w:tc>
        <w:tc>
          <w:tcPr>
            <w:tcW w:w="2162"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rPr>
                <w:rFonts w:ascii="Times New Roman" w:hAnsi="Times New Roman" w:cs="Times New Roman"/>
              </w:rPr>
            </w:pPr>
            <w:r w:rsidRPr="00E27A08">
              <w:rPr>
                <w:rFonts w:ascii="Times New Roman" w:hAnsi="Times New Roman" w:cs="Times New Roman"/>
              </w:rPr>
              <w:t xml:space="preserve">Прочие (иные виды использования) </w:t>
            </w:r>
          </w:p>
        </w:tc>
        <w:tc>
          <w:tcPr>
            <w:tcW w:w="2568"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rPr>
                <w:rFonts w:ascii="Times New Roman" w:hAnsi="Times New Roman" w:cs="Times New Roman"/>
              </w:rPr>
            </w:pPr>
            <w:r w:rsidRPr="00E27A08">
              <w:rPr>
                <w:rFonts w:ascii="Times New Roman" w:hAnsi="Times New Roman" w:cs="Times New Roman"/>
              </w:rPr>
              <w:t xml:space="preserve">5% территории земельного участка </w:t>
            </w:r>
          </w:p>
        </w:tc>
      </w:tr>
      <w:tr w:rsidR="00207011" w:rsidRPr="00E27A08" w:rsidTr="003625EE">
        <w:trPr>
          <w:cantSplit/>
          <w:trHeight w:val="840"/>
        </w:trPr>
        <w:tc>
          <w:tcPr>
            <w:tcW w:w="270"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center"/>
              <w:rPr>
                <w:rFonts w:ascii="Times New Roman" w:hAnsi="Times New Roman" w:cs="Times New Roman"/>
              </w:rPr>
            </w:pPr>
            <w:r>
              <w:rPr>
                <w:rFonts w:ascii="Times New Roman" w:hAnsi="Times New Roman" w:cs="Times New Roman"/>
              </w:rPr>
              <w:lastRenderedPageBreak/>
              <w:t>8</w:t>
            </w:r>
          </w:p>
        </w:tc>
        <w:tc>
          <w:tcPr>
            <w:tcW w:w="2162"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rPr>
                <w:rFonts w:ascii="Times New Roman" w:hAnsi="Times New Roman" w:cs="Times New Roman"/>
              </w:rPr>
            </w:pPr>
            <w:r w:rsidRPr="00E27A08">
              <w:rPr>
                <w:rFonts w:ascii="Times New Roman" w:hAnsi="Times New Roman" w:cs="Times New Roman"/>
              </w:rPr>
              <w:t>Объекты коммунального хозяйства, объекты сельскохозяйственного использования, объекты транспорта, специальные парки (зоопарки, ботанические сады)</w:t>
            </w:r>
          </w:p>
        </w:tc>
        <w:tc>
          <w:tcPr>
            <w:tcW w:w="2568"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rPr>
                <w:rFonts w:ascii="Times New Roman" w:hAnsi="Times New Roman" w:cs="Times New Roman"/>
              </w:rPr>
            </w:pPr>
            <w:r w:rsidRPr="00E27A08">
              <w:rPr>
                <w:rFonts w:ascii="Times New Roman" w:hAnsi="Times New Roman" w:cs="Times New Roman"/>
              </w:rPr>
              <w:t>не устанавливается</w:t>
            </w:r>
          </w:p>
        </w:tc>
      </w:tr>
    </w:tbl>
    <w:p w:rsidR="00207011" w:rsidRPr="0069738C" w:rsidRDefault="00207011" w:rsidP="00207011">
      <w:pPr>
        <w:widowControl w:val="0"/>
        <w:spacing w:line="240" w:lineRule="auto"/>
        <w:ind w:firstLine="709"/>
        <w:jc w:val="both"/>
        <w:rPr>
          <w:rFonts w:ascii="Times New Roman" w:eastAsia="Times New Roman" w:hAnsi="Times New Roman"/>
          <w:sz w:val="16"/>
          <w:szCs w:val="16"/>
          <w:lang w:eastAsia="ru-RU"/>
        </w:rPr>
      </w:pPr>
    </w:p>
    <w:p w:rsidR="00207011" w:rsidRPr="004A761F" w:rsidRDefault="00207011" w:rsidP="00207011">
      <w:pPr>
        <w:widowControl w:val="0"/>
        <w:spacing w:line="240" w:lineRule="auto"/>
        <w:ind w:firstLine="709"/>
        <w:jc w:val="both"/>
        <w:outlineLvl w:val="0"/>
        <w:rPr>
          <w:rFonts w:ascii="Times New Roman" w:hAnsi="Times New Roman"/>
          <w:sz w:val="24"/>
          <w:szCs w:val="24"/>
        </w:rPr>
      </w:pPr>
      <w:bookmarkStart w:id="59" w:name="_Toc480281652"/>
      <w:bookmarkStart w:id="60" w:name="_Toc482359593"/>
      <w:r>
        <w:rPr>
          <w:rFonts w:ascii="Times New Roman" w:eastAsia="Times New Roman" w:hAnsi="Times New Roman"/>
          <w:sz w:val="24"/>
          <w:szCs w:val="24"/>
          <w:lang w:eastAsia="ru-RU"/>
        </w:rPr>
        <w:t>9.10.</w:t>
      </w:r>
      <w:r>
        <w:rPr>
          <w:rFonts w:ascii="Times New Roman" w:hAnsi="Times New Roman"/>
          <w:sz w:val="24"/>
          <w:szCs w:val="24"/>
        </w:rPr>
        <w:t>4. Т</w:t>
      </w:r>
      <w:r w:rsidRPr="004A761F">
        <w:rPr>
          <w:rFonts w:ascii="Times New Roman" w:hAnsi="Times New Roman"/>
          <w:sz w:val="24"/>
          <w:szCs w:val="24"/>
        </w:rPr>
        <w:t>ребование к озеленению участков не относится к встроенным в жилые дома нежилым помещениям с общей площадью менее 200 квадратных метров.</w:t>
      </w:r>
      <w:bookmarkEnd w:id="59"/>
      <w:bookmarkEnd w:id="60"/>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9.10.</w:t>
      </w:r>
      <w:r w:rsidRPr="004A761F">
        <w:rPr>
          <w:rFonts w:ascii="Times New Roman" w:hAnsi="Times New Roman"/>
          <w:sz w:val="24"/>
          <w:szCs w:val="24"/>
        </w:rPr>
        <w:t>5.</w:t>
      </w:r>
      <w:r>
        <w:rPr>
          <w:rFonts w:ascii="Times New Roman" w:hAnsi="Times New Roman"/>
          <w:sz w:val="24"/>
          <w:szCs w:val="24"/>
        </w:rPr>
        <w:t> </w:t>
      </w:r>
      <w:r w:rsidRPr="004A761F">
        <w:rPr>
          <w:rFonts w:ascii="Times New Roman" w:hAnsi="Times New Roman"/>
          <w:sz w:val="24"/>
          <w:szCs w:val="24"/>
        </w:rPr>
        <w:t>Требования к озеленению санитарно-защитных зон следует принимать в соответствии с техническими регламентами, СанПиН и иными действующими нормативными техническими документами. Лесополосы - посадки высокорослых деревьев, расположенные вдоль автомобильных и железных дорог, - являются территориями ССЗ.</w:t>
      </w:r>
    </w:p>
    <w:p w:rsidR="00207011"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9.10.</w:t>
      </w:r>
      <w:r>
        <w:rPr>
          <w:rFonts w:ascii="Times New Roman" w:hAnsi="Times New Roman"/>
          <w:sz w:val="24"/>
          <w:szCs w:val="24"/>
        </w:rPr>
        <w:t>6. </w:t>
      </w:r>
      <w:r w:rsidRPr="004A761F">
        <w:rPr>
          <w:rFonts w:ascii="Times New Roman" w:hAnsi="Times New Roman"/>
          <w:sz w:val="24"/>
          <w:szCs w:val="24"/>
        </w:rPr>
        <w:t xml:space="preserve">Запрещается изъятие территорий </w:t>
      </w:r>
      <w:r>
        <w:rPr>
          <w:rFonts w:ascii="Times New Roman" w:hAnsi="Times New Roman"/>
          <w:sz w:val="24"/>
          <w:szCs w:val="24"/>
        </w:rPr>
        <w:t xml:space="preserve">общего пользования </w:t>
      </w:r>
      <w:r w:rsidRPr="004A761F">
        <w:rPr>
          <w:rFonts w:ascii="Times New Roman" w:hAnsi="Times New Roman"/>
          <w:sz w:val="24"/>
          <w:szCs w:val="24"/>
        </w:rPr>
        <w:t>(территорий скверов, парков, бульваров) под размещение парковок транспорта.</w:t>
      </w:r>
    </w:p>
    <w:p w:rsidR="00207011" w:rsidRPr="0052157E" w:rsidRDefault="00207011" w:rsidP="00207011">
      <w:pPr>
        <w:pStyle w:val="a5"/>
        <w:widowControl w:val="0"/>
        <w:autoSpaceDE w:val="0"/>
        <w:autoSpaceDN w:val="0"/>
        <w:adjustRightInd w:val="0"/>
        <w:spacing w:after="0" w:line="240" w:lineRule="auto"/>
        <w:ind w:left="0" w:firstLine="709"/>
        <w:jc w:val="both"/>
        <w:outlineLvl w:val="3"/>
        <w:rPr>
          <w:rFonts w:ascii="Times New Roman" w:hAnsi="Times New Roman"/>
          <w:b/>
          <w:sz w:val="24"/>
          <w:szCs w:val="24"/>
        </w:rPr>
      </w:pPr>
      <w:bookmarkStart w:id="61" w:name="_Toc276550348"/>
      <w:bookmarkStart w:id="62" w:name="_Toc286828594"/>
      <w:bookmarkStart w:id="63" w:name="_Toc480281653"/>
      <w:bookmarkStart w:id="64" w:name="_Toc482359594"/>
      <w:r>
        <w:rPr>
          <w:rFonts w:ascii="Times New Roman" w:hAnsi="Times New Roman"/>
          <w:b/>
          <w:sz w:val="24"/>
          <w:szCs w:val="24"/>
        </w:rPr>
        <w:t>Статья 9.11. </w:t>
      </w:r>
      <w:r w:rsidRPr="0052157E">
        <w:rPr>
          <w:rFonts w:ascii="Times New Roman" w:hAnsi="Times New Roman"/>
          <w:b/>
          <w:sz w:val="24"/>
          <w:szCs w:val="24"/>
        </w:rPr>
        <w:t>Минимальное количество машино-мест для хранения индивидуального автотранспорта на территории земельных участков</w:t>
      </w:r>
      <w:bookmarkEnd w:id="61"/>
      <w:bookmarkEnd w:id="62"/>
      <w:bookmarkEnd w:id="63"/>
      <w:bookmarkEnd w:id="64"/>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9.11.</w:t>
      </w:r>
      <w:r>
        <w:rPr>
          <w:rFonts w:ascii="Times New Roman" w:hAnsi="Times New Roman"/>
          <w:sz w:val="24"/>
          <w:szCs w:val="24"/>
        </w:rPr>
        <w:t>1. </w:t>
      </w:r>
      <w:r w:rsidRPr="004A761F">
        <w:rPr>
          <w:rFonts w:ascii="Times New Roman" w:hAnsi="Times New Roman"/>
          <w:sz w:val="24"/>
          <w:szCs w:val="24"/>
        </w:rPr>
        <w:t xml:space="preserve">Минимальное количество машино-мест для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w:t>
      </w:r>
      <w:r w:rsidRPr="000B7CDB">
        <w:rPr>
          <w:rFonts w:ascii="Times New Roman" w:hAnsi="Times New Roman"/>
          <w:sz w:val="24"/>
          <w:szCs w:val="24"/>
        </w:rPr>
        <w:t>согласно таблице для</w:t>
      </w:r>
      <w:r w:rsidRPr="004A761F">
        <w:rPr>
          <w:rFonts w:ascii="Times New Roman" w:hAnsi="Times New Roman"/>
          <w:sz w:val="24"/>
          <w:szCs w:val="24"/>
        </w:rPr>
        <w:t xml:space="preserve"> видов использования, расположенных на территории всех зон с учетом</w:t>
      </w:r>
      <w:r>
        <w:rPr>
          <w:rFonts w:ascii="Times New Roman" w:hAnsi="Times New Roman"/>
          <w:sz w:val="24"/>
          <w:szCs w:val="24"/>
        </w:rPr>
        <w:t>,</w:t>
      </w:r>
      <w:r w:rsidRPr="004A761F">
        <w:rPr>
          <w:rFonts w:ascii="Times New Roman" w:hAnsi="Times New Roman"/>
          <w:sz w:val="24"/>
          <w:szCs w:val="24"/>
        </w:rPr>
        <w:t xml:space="preserve"> установленных в градостроительных регламентах соответствующих зон.</w:t>
      </w:r>
    </w:p>
    <w:p w:rsidR="00207011" w:rsidRDefault="00207011" w:rsidP="00207011">
      <w:pPr>
        <w:widowControl w:val="0"/>
        <w:spacing w:line="240" w:lineRule="auto"/>
        <w:ind w:firstLine="709"/>
        <w:jc w:val="both"/>
        <w:outlineLvl w:val="0"/>
        <w:rPr>
          <w:rFonts w:ascii="Times New Roman" w:hAnsi="Times New Roman"/>
          <w:sz w:val="24"/>
          <w:szCs w:val="24"/>
        </w:rPr>
      </w:pPr>
      <w:bookmarkStart w:id="65" w:name="_Toc480281654"/>
      <w:bookmarkStart w:id="66" w:name="_Toc482359595"/>
      <w:r>
        <w:rPr>
          <w:rFonts w:ascii="Times New Roman" w:eastAsia="Times New Roman" w:hAnsi="Times New Roman"/>
          <w:sz w:val="24"/>
          <w:szCs w:val="24"/>
          <w:lang w:eastAsia="ru-RU"/>
        </w:rPr>
        <w:t>9.11.</w:t>
      </w:r>
      <w:r>
        <w:rPr>
          <w:rFonts w:ascii="Times New Roman" w:hAnsi="Times New Roman"/>
          <w:sz w:val="24"/>
          <w:szCs w:val="24"/>
        </w:rPr>
        <w:t>2. </w:t>
      </w:r>
      <w:r w:rsidRPr="004A761F">
        <w:rPr>
          <w:rFonts w:ascii="Times New Roman" w:hAnsi="Times New Roman"/>
          <w:sz w:val="24"/>
          <w:szCs w:val="24"/>
        </w:rPr>
        <w:t>Минимальное количество машино-мест для индивидуального автотранспорта на территории</w:t>
      </w:r>
      <w:r>
        <w:rPr>
          <w:rFonts w:ascii="Times New Roman" w:hAnsi="Times New Roman"/>
          <w:sz w:val="24"/>
          <w:szCs w:val="24"/>
        </w:rPr>
        <w:t xml:space="preserve"> </w:t>
      </w:r>
      <w:r w:rsidRPr="004A761F">
        <w:rPr>
          <w:rFonts w:ascii="Times New Roman" w:hAnsi="Times New Roman"/>
          <w:sz w:val="24"/>
          <w:szCs w:val="24"/>
        </w:rPr>
        <w:t>земельных участков</w:t>
      </w:r>
      <w:r>
        <w:rPr>
          <w:rFonts w:ascii="Times New Roman" w:hAnsi="Times New Roman"/>
          <w:sz w:val="24"/>
          <w:szCs w:val="24"/>
        </w:rPr>
        <w:t>.</w:t>
      </w:r>
      <w:bookmarkEnd w:id="65"/>
      <w:bookmarkEnd w:id="66"/>
    </w:p>
    <w:p w:rsidR="00207011" w:rsidRPr="0052157E" w:rsidRDefault="00207011" w:rsidP="00207011">
      <w:pPr>
        <w:pStyle w:val="af0"/>
        <w:widowControl w:val="0"/>
        <w:ind w:right="266"/>
        <w:outlineLvl w:val="0"/>
      </w:pPr>
      <w:bookmarkStart w:id="67" w:name="_Toc480281655"/>
      <w:bookmarkStart w:id="68" w:name="_Toc482359596"/>
      <w:r w:rsidRPr="0052157E">
        <w:t>Таблица</w:t>
      </w:r>
      <w:r>
        <w:t xml:space="preserve">. </w:t>
      </w:r>
      <w:r w:rsidRPr="0052157E">
        <w:t>Нормы расчета стоянок автомобилей</w:t>
      </w:r>
      <w:r>
        <w:t>.</w:t>
      </w:r>
      <w:bookmarkEnd w:id="67"/>
      <w:bookmarkEnd w:id="6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51"/>
        <w:gridCol w:w="2914"/>
        <w:gridCol w:w="1906"/>
      </w:tblGrid>
      <w:tr w:rsidR="00207011" w:rsidRPr="00E27A08" w:rsidTr="003625EE">
        <w:trPr>
          <w:tblHeader/>
        </w:trPr>
        <w:tc>
          <w:tcPr>
            <w:tcW w:w="0" w:type="auto"/>
            <w:vAlign w:val="center"/>
          </w:tcPr>
          <w:p w:rsidR="00207011" w:rsidRPr="00A268E2" w:rsidRDefault="00207011" w:rsidP="003625EE">
            <w:pPr>
              <w:widowControl w:val="0"/>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Объекты, здания и сооружения</w:t>
            </w:r>
          </w:p>
        </w:tc>
        <w:tc>
          <w:tcPr>
            <w:tcW w:w="0" w:type="auto"/>
            <w:vAlign w:val="center"/>
          </w:tcPr>
          <w:p w:rsidR="00207011" w:rsidRPr="00A268E2" w:rsidRDefault="00207011" w:rsidP="003625EE">
            <w:pPr>
              <w:widowControl w:val="0"/>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Расчетная единица</w:t>
            </w:r>
          </w:p>
        </w:tc>
        <w:tc>
          <w:tcPr>
            <w:tcW w:w="0" w:type="auto"/>
            <w:vAlign w:val="center"/>
          </w:tcPr>
          <w:p w:rsidR="00207011" w:rsidRPr="00A268E2" w:rsidRDefault="00207011" w:rsidP="003625EE">
            <w:pPr>
              <w:widowControl w:val="0"/>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Число машино-мест на расчетную единицу</w:t>
            </w:r>
          </w:p>
        </w:tc>
      </w:tr>
      <w:tr w:rsidR="00207011" w:rsidRPr="00E27A08" w:rsidTr="003625EE">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Индивидуальные жилые дома, дачи</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участок</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207011" w:rsidRPr="00E27A08" w:rsidTr="003625EE">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Блокированные жилые дома</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жилой блок</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207011" w:rsidRPr="00E27A08" w:rsidTr="003625EE">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Многоквартирные жилые дома</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80 м</w:t>
            </w:r>
            <w:r w:rsidRPr="00C77B77">
              <w:rPr>
                <w:rFonts w:ascii="Times New Roman" w:hAnsi="Times New Roman"/>
                <w:sz w:val="20"/>
                <w:szCs w:val="20"/>
                <w:vertAlign w:val="superscript"/>
              </w:rPr>
              <w:t>2</w:t>
            </w:r>
            <w:r w:rsidRPr="00E27A08">
              <w:rPr>
                <w:rFonts w:ascii="Times New Roman" w:hAnsi="Times New Roman"/>
                <w:sz w:val="20"/>
                <w:szCs w:val="20"/>
              </w:rPr>
              <w:t xml:space="preserve"> общей площади квартир</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207011" w:rsidRPr="00E27A08" w:rsidTr="003625EE">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Учреждения управления, офисы, кредитно-финансовые и юридические конторы</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15-20</w:t>
            </w:r>
          </w:p>
        </w:tc>
      </w:tr>
      <w:tr w:rsidR="00207011" w:rsidRPr="00E27A08" w:rsidTr="003625EE">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Научные и проектные организации</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207011" w:rsidRPr="00E27A08" w:rsidTr="003625EE">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Театры, кинотеатры, концертные залы, музеи, выставочные комплексы</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единовременных посещений или 100 посадочных мест</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15</w:t>
            </w:r>
          </w:p>
        </w:tc>
      </w:tr>
      <w:tr w:rsidR="00207011" w:rsidRPr="00E27A08" w:rsidTr="003625EE">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Парки культуры и отдыха</w:t>
            </w:r>
          </w:p>
        </w:tc>
        <w:tc>
          <w:tcPr>
            <w:tcW w:w="0" w:type="auto"/>
            <w:vAlign w:val="center"/>
          </w:tcPr>
          <w:p w:rsidR="00207011" w:rsidRPr="00E27A08" w:rsidRDefault="00207011" w:rsidP="003625EE">
            <w:pPr>
              <w:widowControl w:val="0"/>
              <w:autoSpaceDE w:val="0"/>
              <w:autoSpaceDN w:val="0"/>
              <w:adjustRightInd w:val="0"/>
              <w:spacing w:line="240" w:lineRule="auto"/>
              <w:ind w:left="-35" w:right="-129"/>
              <w:rPr>
                <w:rFonts w:ascii="Times New Roman" w:hAnsi="Times New Roman"/>
                <w:sz w:val="20"/>
                <w:szCs w:val="20"/>
              </w:rPr>
            </w:pPr>
            <w:r w:rsidRPr="00E27A08">
              <w:rPr>
                <w:rFonts w:ascii="Times New Roman" w:hAnsi="Times New Roman"/>
                <w:sz w:val="20"/>
                <w:szCs w:val="20"/>
              </w:rPr>
              <w:t xml:space="preserve">100 единовременных </w:t>
            </w:r>
            <w:r>
              <w:rPr>
                <w:rFonts w:ascii="Times New Roman" w:hAnsi="Times New Roman"/>
                <w:sz w:val="20"/>
                <w:szCs w:val="20"/>
              </w:rPr>
              <w:t>п</w:t>
            </w:r>
            <w:r w:rsidRPr="00E27A08">
              <w:rPr>
                <w:rFonts w:ascii="Times New Roman" w:hAnsi="Times New Roman"/>
                <w:sz w:val="20"/>
                <w:szCs w:val="20"/>
              </w:rPr>
              <w:t>осетителей</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w:t>
            </w:r>
          </w:p>
        </w:tc>
      </w:tr>
      <w:tr w:rsidR="00207011" w:rsidRPr="00E27A08" w:rsidTr="003625EE">
        <w:tc>
          <w:tcPr>
            <w:tcW w:w="0" w:type="auto"/>
            <w:vMerge w:val="restart"/>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Торговые центры, универмаги, магазины (торгово-выставочные комплексы специализированного назначения рассчитываются с коэффициентом 0,3)</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p>
        </w:tc>
      </w:tr>
      <w:tr w:rsidR="00207011" w:rsidRPr="00E27A08" w:rsidTr="003625EE">
        <w:tc>
          <w:tcPr>
            <w:tcW w:w="0" w:type="auto"/>
            <w:vMerge/>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до 1000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5-7</w:t>
            </w:r>
          </w:p>
        </w:tc>
      </w:tr>
      <w:tr w:rsidR="00207011" w:rsidRPr="00E27A08" w:rsidTr="003625EE">
        <w:tc>
          <w:tcPr>
            <w:tcW w:w="0" w:type="auto"/>
            <w:vMerge/>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от 1000 до 10000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3</w:t>
            </w:r>
          </w:p>
        </w:tc>
      </w:tr>
      <w:tr w:rsidR="00207011" w:rsidRPr="00E27A08" w:rsidTr="003625EE">
        <w:tc>
          <w:tcPr>
            <w:tcW w:w="0" w:type="auto"/>
            <w:vMerge/>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более 10000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207011" w:rsidRPr="00E27A08" w:rsidTr="003625EE">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Предприятия общественного питания и коммунально-бытового обслуживания общей площадью более 250 кв. м</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 в залах или единовременных посетителей и персонала</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207011" w:rsidRPr="00E27A08" w:rsidTr="003625EE">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Офисы, магазины, предприятия общественного питания, объекты коммунально-бытового обслуживания и др. общей площадью до 250 кв. м</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объект</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3</w:t>
            </w:r>
          </w:p>
        </w:tc>
      </w:tr>
      <w:tr w:rsidR="00207011" w:rsidRPr="00E27A08" w:rsidTr="003625EE">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Рынки, ярмарки</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50 торговых мест</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20-25</w:t>
            </w:r>
          </w:p>
        </w:tc>
      </w:tr>
      <w:tr w:rsidR="00207011" w:rsidRPr="00E27A08" w:rsidTr="003625EE">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Рестораны и кафе</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207011" w:rsidRPr="00E27A08" w:rsidTr="003625EE">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Гостиницы</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207011" w:rsidRPr="00E27A08" w:rsidTr="003625EE">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Больницы</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коек</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207011" w:rsidRPr="00E27A08" w:rsidTr="003625EE">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Поликлиники</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посещений</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207011" w:rsidRPr="00E27A08" w:rsidTr="003625EE">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lastRenderedPageBreak/>
              <w:t>Высшие и средние специальные учебные заведения</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 и студентов в макс. смене</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207011" w:rsidRPr="00E27A08" w:rsidTr="003625EE">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Здания спортивного назначения</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w:t>
            </w:r>
          </w:p>
        </w:tc>
      </w:tr>
      <w:tr w:rsidR="00207011" w:rsidRPr="00E27A08" w:rsidTr="003625EE">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Промышленные предприятия</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7-10</w:t>
            </w:r>
          </w:p>
        </w:tc>
      </w:tr>
      <w:tr w:rsidR="00207011" w:rsidRPr="00E27A08" w:rsidTr="003625EE">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Вокзалы всех видов транспорта</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 xml:space="preserve">100 пассажиров дальнего и местного сообщений, прибывающих в час </w:t>
            </w:r>
            <w:r>
              <w:rPr>
                <w:rFonts w:ascii="Times New Roman" w:hAnsi="Times New Roman"/>
                <w:sz w:val="20"/>
                <w:szCs w:val="20"/>
              </w:rPr>
              <w:t>«</w:t>
            </w:r>
            <w:r w:rsidRPr="00E27A08">
              <w:rPr>
                <w:rFonts w:ascii="Times New Roman" w:hAnsi="Times New Roman"/>
                <w:sz w:val="20"/>
                <w:szCs w:val="20"/>
              </w:rPr>
              <w:t>пик</w:t>
            </w:r>
            <w:r>
              <w:rPr>
                <w:rFonts w:ascii="Times New Roman" w:hAnsi="Times New Roman"/>
                <w:sz w:val="20"/>
                <w:szCs w:val="20"/>
              </w:rPr>
              <w:t>»</w:t>
            </w:r>
          </w:p>
        </w:tc>
        <w:tc>
          <w:tcPr>
            <w:tcW w:w="0" w:type="auto"/>
            <w:vAlign w:val="center"/>
          </w:tcPr>
          <w:p w:rsidR="00207011" w:rsidRPr="00E27A08" w:rsidRDefault="00207011" w:rsidP="003625EE">
            <w:pPr>
              <w:widowControl w:val="0"/>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bl>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9.11.</w:t>
      </w:r>
      <w:r>
        <w:rPr>
          <w:rFonts w:ascii="Times New Roman" w:hAnsi="Times New Roman"/>
          <w:sz w:val="24"/>
          <w:szCs w:val="24"/>
        </w:rPr>
        <w:t>3. </w:t>
      </w:r>
      <w:r w:rsidRPr="004A761F">
        <w:rPr>
          <w:rFonts w:ascii="Times New Roman" w:hAnsi="Times New Roman"/>
          <w:sz w:val="24"/>
          <w:szCs w:val="24"/>
        </w:rPr>
        <w:t xml:space="preserve">Для видов использования, не </w:t>
      </w:r>
      <w:r>
        <w:rPr>
          <w:rFonts w:ascii="Times New Roman" w:hAnsi="Times New Roman"/>
          <w:sz w:val="24"/>
          <w:szCs w:val="24"/>
        </w:rPr>
        <w:t>указанных в таблице</w:t>
      </w:r>
      <w:r w:rsidRPr="000B7CDB">
        <w:rPr>
          <w:rFonts w:ascii="Times New Roman" w:hAnsi="Times New Roman"/>
          <w:sz w:val="24"/>
          <w:szCs w:val="24"/>
        </w:rPr>
        <w:t>, минимальное количество машино-мест для хранения индивидуального транспорта на территории земельных участков определяется по аналогии с видами испол</w:t>
      </w:r>
      <w:r>
        <w:rPr>
          <w:rFonts w:ascii="Times New Roman" w:hAnsi="Times New Roman"/>
          <w:sz w:val="24"/>
          <w:szCs w:val="24"/>
        </w:rPr>
        <w:t>ьзования, указанными в таблице</w:t>
      </w:r>
      <w:r w:rsidRPr="000B7CDB">
        <w:rPr>
          <w:rFonts w:ascii="Times New Roman" w:hAnsi="Times New Roman"/>
          <w:sz w:val="24"/>
          <w:szCs w:val="24"/>
        </w:rPr>
        <w:t>.</w:t>
      </w:r>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9.11.</w:t>
      </w:r>
      <w:r w:rsidRPr="004A761F">
        <w:rPr>
          <w:rFonts w:ascii="Times New Roman" w:hAnsi="Times New Roman"/>
          <w:sz w:val="24"/>
          <w:szCs w:val="24"/>
        </w:rPr>
        <w:t>4.</w:t>
      </w:r>
      <w:r>
        <w:rPr>
          <w:rFonts w:ascii="Times New Roman" w:hAnsi="Times New Roman"/>
          <w:sz w:val="24"/>
          <w:szCs w:val="24"/>
        </w:rPr>
        <w:t> </w:t>
      </w:r>
      <w:r w:rsidRPr="004A761F">
        <w:rPr>
          <w:rFonts w:ascii="Times New Roman" w:hAnsi="Times New Roman"/>
          <w:sz w:val="24"/>
          <w:szCs w:val="24"/>
        </w:rPr>
        <w:t>В случае совмещения на земельном участке двух и более видов использования минимальное количество машино-мест для хранения индивидуального транспорта определяется на основе долей каждого из видов использования в общей площади земельного участка.</w:t>
      </w:r>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9.11.</w:t>
      </w:r>
      <w:r w:rsidRPr="004A761F">
        <w:rPr>
          <w:rFonts w:ascii="Times New Roman" w:hAnsi="Times New Roman"/>
          <w:sz w:val="24"/>
          <w:szCs w:val="24"/>
        </w:rPr>
        <w:t>5.</w:t>
      </w:r>
      <w:r>
        <w:rPr>
          <w:rFonts w:ascii="Times New Roman" w:hAnsi="Times New Roman"/>
          <w:sz w:val="24"/>
          <w:szCs w:val="24"/>
        </w:rPr>
        <w:t> </w:t>
      </w:r>
      <w:r w:rsidRPr="004A761F">
        <w:rPr>
          <w:rFonts w:ascii="Times New Roman" w:hAnsi="Times New Roman"/>
          <w:sz w:val="24"/>
          <w:szCs w:val="24"/>
        </w:rPr>
        <w:t>Машино-места для хранения индивидуального автотранспорта, необходимые в соответствии с настоящими Правилами, могут быть организованы в виде:</w:t>
      </w:r>
    </w:p>
    <w:p w:rsidR="00207011" w:rsidRPr="00535279" w:rsidRDefault="00207011" w:rsidP="00207011">
      <w:pPr>
        <w:pStyle w:val="a5"/>
        <w:widowControl w:val="0"/>
        <w:numPr>
          <w:ilvl w:val="0"/>
          <w:numId w:val="13"/>
        </w:numPr>
        <w:spacing w:after="0" w:line="240" w:lineRule="auto"/>
        <w:ind w:left="0" w:firstLine="709"/>
        <w:jc w:val="both"/>
        <w:rPr>
          <w:rFonts w:ascii="Times New Roman" w:eastAsia="Times New Roman" w:hAnsi="Times New Roman"/>
          <w:sz w:val="24"/>
          <w:szCs w:val="24"/>
          <w:lang w:eastAsia="ru-RU"/>
        </w:rPr>
      </w:pPr>
      <w:r w:rsidRPr="00535279">
        <w:rPr>
          <w:rFonts w:ascii="Times New Roman" w:eastAsia="Times New Roman" w:hAnsi="Times New Roman"/>
          <w:sz w:val="24"/>
          <w:szCs w:val="24"/>
          <w:lang w:eastAsia="ru-RU"/>
        </w:rPr>
        <w:t>капитальных гаражей-стоянок (наземных и подземных, отдельно стоящих, а также встроенных и пристроенных);</w:t>
      </w:r>
    </w:p>
    <w:p w:rsidR="00207011" w:rsidRPr="00535279" w:rsidRDefault="00207011" w:rsidP="00207011">
      <w:pPr>
        <w:pStyle w:val="a5"/>
        <w:widowControl w:val="0"/>
        <w:numPr>
          <w:ilvl w:val="0"/>
          <w:numId w:val="13"/>
        </w:numPr>
        <w:spacing w:after="0" w:line="240" w:lineRule="auto"/>
        <w:ind w:left="0" w:firstLine="709"/>
        <w:jc w:val="both"/>
        <w:rPr>
          <w:rFonts w:ascii="Times New Roman" w:eastAsia="Times New Roman" w:hAnsi="Times New Roman"/>
          <w:sz w:val="24"/>
          <w:szCs w:val="24"/>
          <w:lang w:eastAsia="ru-RU"/>
        </w:rPr>
      </w:pPr>
      <w:r w:rsidRPr="00535279">
        <w:rPr>
          <w:rFonts w:ascii="Times New Roman" w:eastAsia="Times New Roman" w:hAnsi="Times New Roman"/>
          <w:sz w:val="24"/>
          <w:szCs w:val="24"/>
          <w:lang w:eastAsia="ru-RU"/>
        </w:rPr>
        <w:t>открытых охраняемых и неохраняемых стоянок.</w:t>
      </w:r>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9.11.</w:t>
      </w:r>
      <w:r w:rsidRPr="004A761F">
        <w:rPr>
          <w:rFonts w:ascii="Times New Roman" w:hAnsi="Times New Roman"/>
          <w:sz w:val="24"/>
          <w:szCs w:val="24"/>
        </w:rPr>
        <w:t>6.</w:t>
      </w:r>
      <w:r>
        <w:rPr>
          <w:rFonts w:ascii="Times New Roman" w:hAnsi="Times New Roman"/>
          <w:sz w:val="24"/>
          <w:szCs w:val="24"/>
        </w:rPr>
        <w:t> </w:t>
      </w:r>
      <w:r w:rsidRPr="004A761F">
        <w:rPr>
          <w:rFonts w:ascii="Times New Roman" w:hAnsi="Times New Roman"/>
          <w:sz w:val="24"/>
          <w:szCs w:val="24"/>
        </w:rPr>
        <w:t>Машино-места для хранения индивидуального автотранспорта, необходимые в соответствии с настоящими Правилами, размещаются на земельном участке:</w:t>
      </w:r>
    </w:p>
    <w:p w:rsidR="00207011" w:rsidRDefault="00207011" w:rsidP="00207011">
      <w:pPr>
        <w:pStyle w:val="a5"/>
        <w:widowControl w:val="0"/>
        <w:numPr>
          <w:ilvl w:val="0"/>
          <w:numId w:val="13"/>
        </w:numPr>
        <w:spacing w:after="0" w:line="240" w:lineRule="auto"/>
        <w:ind w:left="0" w:firstLine="709"/>
        <w:jc w:val="both"/>
        <w:rPr>
          <w:rFonts w:ascii="Times New Roman" w:eastAsia="Times New Roman" w:hAnsi="Times New Roman"/>
          <w:sz w:val="24"/>
          <w:szCs w:val="24"/>
          <w:lang w:eastAsia="ru-RU"/>
        </w:rPr>
      </w:pPr>
      <w:r w:rsidRPr="001647D4">
        <w:rPr>
          <w:rFonts w:ascii="Times New Roman" w:eastAsia="Times New Roman" w:hAnsi="Times New Roman"/>
          <w:sz w:val="24"/>
          <w:szCs w:val="24"/>
          <w:lang w:eastAsia="ru-RU"/>
        </w:rPr>
        <w:t xml:space="preserve">для жилых многоквартирных домов не менее 50% от расчетного. </w:t>
      </w:r>
    </w:p>
    <w:p w:rsidR="00207011" w:rsidRPr="001647D4" w:rsidRDefault="00207011" w:rsidP="00207011">
      <w:pPr>
        <w:pStyle w:val="a5"/>
        <w:widowControl w:val="0"/>
        <w:numPr>
          <w:ilvl w:val="0"/>
          <w:numId w:val="13"/>
        </w:numPr>
        <w:spacing w:after="0" w:line="240" w:lineRule="auto"/>
        <w:ind w:left="0" w:firstLine="709"/>
        <w:jc w:val="both"/>
        <w:rPr>
          <w:rFonts w:ascii="Times New Roman" w:eastAsia="Times New Roman" w:hAnsi="Times New Roman"/>
          <w:sz w:val="24"/>
          <w:szCs w:val="24"/>
          <w:lang w:eastAsia="ru-RU"/>
        </w:rPr>
      </w:pPr>
      <w:r w:rsidRPr="001647D4">
        <w:rPr>
          <w:rFonts w:ascii="Times New Roman" w:eastAsia="Times New Roman" w:hAnsi="Times New Roman"/>
          <w:sz w:val="24"/>
          <w:szCs w:val="24"/>
          <w:lang w:eastAsia="ru-RU"/>
        </w:rPr>
        <w:t>для объектов иного назначения 100% от расчетного.</w:t>
      </w:r>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hAnsi="Times New Roman"/>
          <w:sz w:val="24"/>
          <w:szCs w:val="24"/>
        </w:rPr>
        <w:t>Возможно</w:t>
      </w:r>
      <w:r w:rsidRPr="004A761F">
        <w:rPr>
          <w:rFonts w:ascii="Times New Roman" w:hAnsi="Times New Roman"/>
          <w:sz w:val="24"/>
          <w:szCs w:val="24"/>
        </w:rPr>
        <w:t xml:space="preserve"> размещение за пределами земельного участка основного объекта части машино-мест при обосновании в документации по планировке территории наличием необходимого количества машино-мест или территории для их размещения в границах квартала.</w:t>
      </w:r>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9.11.</w:t>
      </w:r>
      <w:r>
        <w:rPr>
          <w:rFonts w:ascii="Times New Roman" w:hAnsi="Times New Roman"/>
          <w:sz w:val="24"/>
          <w:szCs w:val="24"/>
        </w:rPr>
        <w:t>7. В</w:t>
      </w:r>
      <w:r w:rsidRPr="004A761F">
        <w:rPr>
          <w:rFonts w:ascii="Times New Roman" w:hAnsi="Times New Roman"/>
          <w:sz w:val="24"/>
          <w:szCs w:val="24"/>
        </w:rPr>
        <w:t xml:space="preserve"> общественно-деловой зоне площадь участка для стоянки одного автомобиля на автостоянках следует уменьшать до 22,5 кв. м, а при примыкании участков для стоянки к проезжей части улиц и проездов - до 15,0 кв. м на автомобиль.</w:t>
      </w:r>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9.11.</w:t>
      </w:r>
      <w:r>
        <w:rPr>
          <w:rFonts w:ascii="Times New Roman" w:hAnsi="Times New Roman"/>
          <w:sz w:val="24"/>
          <w:szCs w:val="24"/>
        </w:rPr>
        <w:t>8. </w:t>
      </w:r>
      <w:r w:rsidRPr="004A761F">
        <w:rPr>
          <w:rFonts w:ascii="Times New Roman" w:hAnsi="Times New Roman"/>
          <w:sz w:val="24"/>
          <w:szCs w:val="24"/>
        </w:rPr>
        <w:t>В пределах селитебных территорий (жилые зоны и общественно-деловые зоны) и на прилегающих к ним коммунально-складских территориях предусматривается организация открытых автостоянок и строительство гаражей для постоянного хранения не менее 90% расчетного числа индивидуальных легковых автомобилей при пешеходной доступности не более 800 м, а в районах сложившейся застройки - не более 1500 м.</w:t>
      </w:r>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9.11.</w:t>
      </w:r>
      <w:r w:rsidRPr="004A761F">
        <w:rPr>
          <w:rFonts w:ascii="Times New Roman" w:hAnsi="Times New Roman"/>
          <w:sz w:val="24"/>
          <w:szCs w:val="24"/>
        </w:rPr>
        <w:t>9.</w:t>
      </w:r>
      <w:r>
        <w:rPr>
          <w:rFonts w:ascii="Times New Roman" w:hAnsi="Times New Roman"/>
          <w:sz w:val="24"/>
          <w:szCs w:val="24"/>
        </w:rPr>
        <w:t> </w:t>
      </w:r>
      <w:r w:rsidRPr="004A761F">
        <w:rPr>
          <w:rFonts w:ascii="Times New Roman" w:hAnsi="Times New Roman"/>
          <w:sz w:val="24"/>
          <w:szCs w:val="24"/>
        </w:rPr>
        <w:t>В жилых зонах при размещении гаражей и автостоянок преимущество должно отдаваться хранению автотранспорта инвалидов.</w:t>
      </w:r>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9.11.</w:t>
      </w:r>
      <w:r w:rsidRPr="004A761F">
        <w:rPr>
          <w:rFonts w:ascii="Times New Roman" w:hAnsi="Times New Roman"/>
          <w:sz w:val="24"/>
          <w:szCs w:val="24"/>
        </w:rPr>
        <w:t>10</w:t>
      </w:r>
      <w:r>
        <w:rPr>
          <w:rFonts w:ascii="Times New Roman" w:hAnsi="Times New Roman"/>
          <w:sz w:val="24"/>
          <w:szCs w:val="24"/>
        </w:rPr>
        <w:t>. </w:t>
      </w:r>
      <w:r w:rsidRPr="004A761F">
        <w:rPr>
          <w:rFonts w:ascii="Times New Roman" w:hAnsi="Times New Roman"/>
          <w:sz w:val="24"/>
          <w:szCs w:val="24"/>
        </w:rPr>
        <w:t>В зонах индивидуальной застройки высокой комфортности предусматривается строительство гаражей или организация открытых автостоянок из расчета 1 - 2 автомобиля на один участок, размещаемые на участке домовладения.</w:t>
      </w:r>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9.11.</w:t>
      </w:r>
      <w:r w:rsidRPr="004A761F">
        <w:rPr>
          <w:rFonts w:ascii="Times New Roman" w:hAnsi="Times New Roman"/>
          <w:sz w:val="24"/>
          <w:szCs w:val="24"/>
        </w:rPr>
        <w:t>11.</w:t>
      </w:r>
      <w:r>
        <w:rPr>
          <w:rFonts w:ascii="Times New Roman" w:hAnsi="Times New Roman"/>
          <w:sz w:val="24"/>
          <w:szCs w:val="24"/>
        </w:rPr>
        <w:t> </w:t>
      </w:r>
      <w:r w:rsidRPr="004A761F">
        <w:rPr>
          <w:rFonts w:ascii="Times New Roman" w:hAnsi="Times New Roman"/>
          <w:sz w:val="24"/>
          <w:szCs w:val="24"/>
        </w:rPr>
        <w:t>Противопожарные расстояния от открытых площадок (в том числе с навесом) для хранения автомобилей до зданий и сооружений предприятий (по обслуживанию автомобилей, промышленных, сельскохозяйственных и др.) должны приниматься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207011"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9.11.</w:t>
      </w:r>
      <w:r w:rsidRPr="004A761F">
        <w:rPr>
          <w:rFonts w:ascii="Times New Roman" w:hAnsi="Times New Roman"/>
          <w:sz w:val="24"/>
          <w:szCs w:val="24"/>
        </w:rPr>
        <w:t>12.</w:t>
      </w:r>
      <w:r>
        <w:rPr>
          <w:rFonts w:ascii="Times New Roman" w:hAnsi="Times New Roman"/>
          <w:sz w:val="24"/>
          <w:szCs w:val="24"/>
        </w:rPr>
        <w:t> </w:t>
      </w:r>
      <w:r w:rsidRPr="004A761F">
        <w:rPr>
          <w:rFonts w:ascii="Times New Roman" w:hAnsi="Times New Roman"/>
          <w:sz w:val="24"/>
          <w:szCs w:val="24"/>
        </w:rPr>
        <w:t>Расстояния от сооружений для хранения легкового автотранспорта до объектов застройки принимаются в соответствии с требованием действующей нормативно-правовой документации:</w:t>
      </w:r>
    </w:p>
    <w:p w:rsidR="00207011" w:rsidRDefault="00207011" w:rsidP="00207011">
      <w:pPr>
        <w:widowControl w:val="0"/>
        <w:spacing w:line="240" w:lineRule="auto"/>
        <w:ind w:firstLine="709"/>
        <w:jc w:val="both"/>
        <w:rPr>
          <w:rFonts w:ascii="Times New Roman" w:hAnsi="Times New Roman"/>
          <w:sz w:val="24"/>
          <w:szCs w:val="24"/>
        </w:rPr>
      </w:pPr>
    </w:p>
    <w:p w:rsidR="00207011" w:rsidRPr="003062FB" w:rsidRDefault="00207011" w:rsidP="00207011">
      <w:pPr>
        <w:pStyle w:val="af0"/>
        <w:widowControl w:val="0"/>
        <w:ind w:right="266"/>
        <w:outlineLvl w:val="0"/>
      </w:pPr>
      <w:bookmarkStart w:id="69" w:name="_Toc480281656"/>
      <w:bookmarkStart w:id="70" w:name="_Toc482359597"/>
      <w:r w:rsidRPr="003062FB">
        <w:t>Таблица</w:t>
      </w:r>
      <w:r>
        <w:t xml:space="preserve">. </w:t>
      </w:r>
      <w:r w:rsidRPr="003062FB">
        <w:t>Расстояния от сооружений для хранения легкового автотранспорта до объектов застройки</w:t>
      </w:r>
      <w:r>
        <w:t>.</w:t>
      </w:r>
      <w:bookmarkEnd w:id="69"/>
      <w:bookmarkEnd w:id="70"/>
    </w:p>
    <w:tbl>
      <w:tblPr>
        <w:tblW w:w="5000" w:type="pct"/>
        <w:tblLayout w:type="fixed"/>
        <w:tblCellMar>
          <w:left w:w="70" w:type="dxa"/>
          <w:right w:w="70" w:type="dxa"/>
        </w:tblCellMar>
        <w:tblLook w:val="0000"/>
      </w:tblPr>
      <w:tblGrid>
        <w:gridCol w:w="4950"/>
        <w:gridCol w:w="815"/>
        <w:gridCol w:w="950"/>
        <w:gridCol w:w="950"/>
        <w:gridCol w:w="951"/>
        <w:gridCol w:w="879"/>
      </w:tblGrid>
      <w:tr w:rsidR="00207011" w:rsidRPr="00E27A08" w:rsidTr="003625EE">
        <w:trPr>
          <w:cantSplit/>
          <w:trHeight w:val="240"/>
        </w:trPr>
        <w:tc>
          <w:tcPr>
            <w:tcW w:w="2607" w:type="pct"/>
            <w:vMerge w:val="restart"/>
            <w:tcBorders>
              <w:top w:val="single" w:sz="6" w:space="0" w:color="auto"/>
              <w:left w:val="single" w:sz="6" w:space="0" w:color="auto"/>
              <w:bottom w:val="nil"/>
              <w:right w:val="single" w:sz="6" w:space="0" w:color="auto"/>
            </w:tcBorders>
            <w:vAlign w:val="center"/>
          </w:tcPr>
          <w:p w:rsidR="00207011" w:rsidRPr="004B0490" w:rsidRDefault="00207011" w:rsidP="003625EE">
            <w:pPr>
              <w:pStyle w:val="ConsPlusCell"/>
              <w:jc w:val="center"/>
              <w:rPr>
                <w:rFonts w:ascii="Times New Roman" w:hAnsi="Times New Roman" w:cs="Times New Roman"/>
                <w:b/>
              </w:rPr>
            </w:pPr>
            <w:r w:rsidRPr="004B0490">
              <w:rPr>
                <w:rFonts w:ascii="Times New Roman" w:hAnsi="Times New Roman" w:cs="Times New Roman"/>
                <w:b/>
              </w:rPr>
              <w:t>Объекты, до которых исчисляется расстояние</w:t>
            </w:r>
          </w:p>
        </w:tc>
        <w:tc>
          <w:tcPr>
            <w:tcW w:w="2393" w:type="pct"/>
            <w:gridSpan w:val="5"/>
            <w:tcBorders>
              <w:top w:val="single" w:sz="6" w:space="0" w:color="auto"/>
              <w:left w:val="single" w:sz="6" w:space="0" w:color="auto"/>
              <w:bottom w:val="single" w:sz="6" w:space="0" w:color="auto"/>
              <w:right w:val="single" w:sz="6" w:space="0" w:color="auto"/>
            </w:tcBorders>
            <w:vAlign w:val="center"/>
          </w:tcPr>
          <w:p w:rsidR="00207011" w:rsidRPr="004B0490" w:rsidRDefault="00207011" w:rsidP="003625EE">
            <w:pPr>
              <w:pStyle w:val="ConsPlusCell"/>
              <w:jc w:val="center"/>
              <w:rPr>
                <w:rFonts w:ascii="Times New Roman" w:hAnsi="Times New Roman" w:cs="Times New Roman"/>
                <w:b/>
              </w:rPr>
            </w:pPr>
            <w:r w:rsidRPr="004B0490">
              <w:rPr>
                <w:rFonts w:ascii="Times New Roman" w:hAnsi="Times New Roman" w:cs="Times New Roman"/>
                <w:b/>
              </w:rPr>
              <w:t>Расстояние, м</w:t>
            </w:r>
          </w:p>
        </w:tc>
      </w:tr>
      <w:tr w:rsidR="00207011" w:rsidRPr="00E27A08" w:rsidTr="003625EE">
        <w:trPr>
          <w:cantSplit/>
          <w:trHeight w:val="480"/>
        </w:trPr>
        <w:tc>
          <w:tcPr>
            <w:tcW w:w="2607" w:type="pct"/>
            <w:vMerge/>
            <w:tcBorders>
              <w:top w:val="nil"/>
              <w:left w:val="single" w:sz="6" w:space="0" w:color="auto"/>
              <w:bottom w:val="nil"/>
              <w:right w:val="single" w:sz="6" w:space="0" w:color="auto"/>
            </w:tcBorders>
            <w:vAlign w:val="center"/>
          </w:tcPr>
          <w:p w:rsidR="00207011" w:rsidRPr="004B0490" w:rsidRDefault="00207011" w:rsidP="003625EE">
            <w:pPr>
              <w:pStyle w:val="ConsPlusCell"/>
              <w:jc w:val="center"/>
              <w:rPr>
                <w:rFonts w:ascii="Times New Roman" w:hAnsi="Times New Roman" w:cs="Times New Roman"/>
                <w:b/>
              </w:rPr>
            </w:pPr>
          </w:p>
        </w:tc>
        <w:tc>
          <w:tcPr>
            <w:tcW w:w="2393" w:type="pct"/>
            <w:gridSpan w:val="5"/>
            <w:tcBorders>
              <w:top w:val="single" w:sz="6" w:space="0" w:color="auto"/>
              <w:left w:val="single" w:sz="6" w:space="0" w:color="auto"/>
              <w:bottom w:val="single" w:sz="6" w:space="0" w:color="auto"/>
              <w:right w:val="single" w:sz="6" w:space="0" w:color="auto"/>
            </w:tcBorders>
            <w:vAlign w:val="center"/>
          </w:tcPr>
          <w:p w:rsidR="00207011" w:rsidRPr="004B0490" w:rsidRDefault="00207011" w:rsidP="003625EE">
            <w:pPr>
              <w:pStyle w:val="ConsPlusCell"/>
              <w:jc w:val="center"/>
              <w:rPr>
                <w:rFonts w:ascii="Times New Roman" w:hAnsi="Times New Roman" w:cs="Times New Roman"/>
                <w:b/>
              </w:rPr>
            </w:pPr>
            <w:r w:rsidRPr="004B0490">
              <w:rPr>
                <w:rFonts w:ascii="Times New Roman" w:hAnsi="Times New Roman" w:cs="Times New Roman"/>
                <w:b/>
              </w:rPr>
              <w:t>автостоянки (открытые площадки, паркинги) и наземные гаражи-стоянки вместимостью, машино-мест</w:t>
            </w:r>
          </w:p>
        </w:tc>
      </w:tr>
      <w:tr w:rsidR="00207011" w:rsidRPr="00E27A08" w:rsidTr="003625EE">
        <w:trPr>
          <w:cantSplit/>
          <w:trHeight w:val="360"/>
        </w:trPr>
        <w:tc>
          <w:tcPr>
            <w:tcW w:w="2607" w:type="pct"/>
            <w:vMerge/>
            <w:tcBorders>
              <w:top w:val="nil"/>
              <w:left w:val="single" w:sz="6" w:space="0" w:color="auto"/>
              <w:bottom w:val="single" w:sz="6" w:space="0" w:color="auto"/>
              <w:right w:val="single" w:sz="6" w:space="0" w:color="auto"/>
            </w:tcBorders>
            <w:vAlign w:val="center"/>
          </w:tcPr>
          <w:p w:rsidR="00207011" w:rsidRPr="004B0490" w:rsidRDefault="00207011" w:rsidP="003625EE">
            <w:pPr>
              <w:pStyle w:val="ConsPlusCell"/>
              <w:jc w:val="center"/>
              <w:rPr>
                <w:rFonts w:ascii="Times New Roman" w:hAnsi="Times New Roman" w:cs="Times New Roman"/>
                <w:b/>
              </w:rPr>
            </w:pPr>
          </w:p>
        </w:tc>
        <w:tc>
          <w:tcPr>
            <w:tcW w:w="429" w:type="pct"/>
            <w:tcBorders>
              <w:top w:val="single" w:sz="6" w:space="0" w:color="auto"/>
              <w:left w:val="single" w:sz="6" w:space="0" w:color="auto"/>
              <w:bottom w:val="single" w:sz="6" w:space="0" w:color="auto"/>
              <w:right w:val="single" w:sz="6" w:space="0" w:color="auto"/>
            </w:tcBorders>
            <w:vAlign w:val="center"/>
          </w:tcPr>
          <w:p w:rsidR="00207011" w:rsidRDefault="00207011" w:rsidP="003625EE">
            <w:pPr>
              <w:pStyle w:val="ConsPlusCell"/>
              <w:jc w:val="center"/>
              <w:rPr>
                <w:rFonts w:ascii="Times New Roman" w:hAnsi="Times New Roman" w:cs="Times New Roman"/>
                <w:b/>
              </w:rPr>
            </w:pPr>
            <w:r w:rsidRPr="004B0490">
              <w:rPr>
                <w:rFonts w:ascii="Times New Roman" w:hAnsi="Times New Roman" w:cs="Times New Roman"/>
                <w:b/>
              </w:rPr>
              <w:t xml:space="preserve">10 и </w:t>
            </w:r>
          </w:p>
          <w:p w:rsidR="00207011" w:rsidRPr="004B0490" w:rsidRDefault="00207011" w:rsidP="003625EE">
            <w:pPr>
              <w:pStyle w:val="ConsPlusCell"/>
              <w:jc w:val="center"/>
              <w:rPr>
                <w:rFonts w:ascii="Times New Roman" w:hAnsi="Times New Roman" w:cs="Times New Roman"/>
                <w:b/>
              </w:rPr>
            </w:pPr>
            <w:r w:rsidRPr="004B0490">
              <w:rPr>
                <w:rFonts w:ascii="Times New Roman" w:hAnsi="Times New Roman" w:cs="Times New Roman"/>
                <w:b/>
              </w:rPr>
              <w:t>менее</w:t>
            </w:r>
          </w:p>
        </w:tc>
        <w:tc>
          <w:tcPr>
            <w:tcW w:w="500" w:type="pct"/>
            <w:tcBorders>
              <w:top w:val="single" w:sz="6" w:space="0" w:color="auto"/>
              <w:left w:val="single" w:sz="6" w:space="0" w:color="auto"/>
              <w:bottom w:val="single" w:sz="6" w:space="0" w:color="auto"/>
              <w:right w:val="single" w:sz="6" w:space="0" w:color="auto"/>
            </w:tcBorders>
            <w:vAlign w:val="center"/>
          </w:tcPr>
          <w:p w:rsidR="00207011" w:rsidRPr="004B0490" w:rsidRDefault="00207011" w:rsidP="003625EE">
            <w:pPr>
              <w:pStyle w:val="ConsPlusCell"/>
              <w:jc w:val="center"/>
              <w:rPr>
                <w:rFonts w:ascii="Times New Roman" w:hAnsi="Times New Roman" w:cs="Times New Roman"/>
                <w:b/>
              </w:rPr>
            </w:pPr>
            <w:r w:rsidRPr="004B0490">
              <w:rPr>
                <w:rFonts w:ascii="Times New Roman" w:hAnsi="Times New Roman" w:cs="Times New Roman"/>
                <w:b/>
              </w:rPr>
              <w:t>11 - 50</w:t>
            </w:r>
          </w:p>
        </w:tc>
        <w:tc>
          <w:tcPr>
            <w:tcW w:w="500" w:type="pct"/>
            <w:tcBorders>
              <w:top w:val="single" w:sz="6" w:space="0" w:color="auto"/>
              <w:left w:val="single" w:sz="6" w:space="0" w:color="auto"/>
              <w:bottom w:val="single" w:sz="6" w:space="0" w:color="auto"/>
              <w:right w:val="single" w:sz="6" w:space="0" w:color="auto"/>
            </w:tcBorders>
            <w:vAlign w:val="center"/>
          </w:tcPr>
          <w:p w:rsidR="00207011" w:rsidRPr="004B0490" w:rsidRDefault="00207011" w:rsidP="003625EE">
            <w:pPr>
              <w:pStyle w:val="ConsPlusCell"/>
              <w:jc w:val="center"/>
              <w:rPr>
                <w:rFonts w:ascii="Times New Roman" w:hAnsi="Times New Roman" w:cs="Times New Roman"/>
                <w:b/>
              </w:rPr>
            </w:pPr>
            <w:r w:rsidRPr="004B0490">
              <w:rPr>
                <w:rFonts w:ascii="Times New Roman" w:hAnsi="Times New Roman" w:cs="Times New Roman"/>
                <w:b/>
              </w:rPr>
              <w:t>51 - 100</w:t>
            </w:r>
          </w:p>
        </w:tc>
        <w:tc>
          <w:tcPr>
            <w:tcW w:w="501" w:type="pct"/>
            <w:tcBorders>
              <w:top w:val="single" w:sz="6" w:space="0" w:color="auto"/>
              <w:left w:val="single" w:sz="6" w:space="0" w:color="auto"/>
              <w:bottom w:val="single" w:sz="6" w:space="0" w:color="auto"/>
              <w:right w:val="single" w:sz="6" w:space="0" w:color="auto"/>
            </w:tcBorders>
            <w:vAlign w:val="center"/>
          </w:tcPr>
          <w:p w:rsidR="00207011" w:rsidRPr="004B0490" w:rsidRDefault="00207011" w:rsidP="003625EE">
            <w:pPr>
              <w:pStyle w:val="ConsPlusCell"/>
              <w:jc w:val="center"/>
              <w:rPr>
                <w:rFonts w:ascii="Times New Roman" w:hAnsi="Times New Roman" w:cs="Times New Roman"/>
                <w:b/>
              </w:rPr>
            </w:pPr>
            <w:r w:rsidRPr="004B0490">
              <w:rPr>
                <w:rFonts w:ascii="Times New Roman" w:hAnsi="Times New Roman" w:cs="Times New Roman"/>
                <w:b/>
              </w:rPr>
              <w:t>101 - 300</w:t>
            </w:r>
          </w:p>
        </w:tc>
        <w:tc>
          <w:tcPr>
            <w:tcW w:w="463" w:type="pct"/>
            <w:tcBorders>
              <w:top w:val="single" w:sz="6" w:space="0" w:color="auto"/>
              <w:left w:val="single" w:sz="6" w:space="0" w:color="auto"/>
              <w:bottom w:val="single" w:sz="6" w:space="0" w:color="auto"/>
              <w:right w:val="single" w:sz="6" w:space="0" w:color="auto"/>
            </w:tcBorders>
            <w:vAlign w:val="center"/>
          </w:tcPr>
          <w:p w:rsidR="00207011" w:rsidRPr="004B0490" w:rsidRDefault="00207011" w:rsidP="003625EE">
            <w:pPr>
              <w:pStyle w:val="ConsPlusCell"/>
              <w:jc w:val="center"/>
              <w:rPr>
                <w:rFonts w:ascii="Times New Roman" w:hAnsi="Times New Roman" w:cs="Times New Roman"/>
                <w:b/>
              </w:rPr>
            </w:pPr>
            <w:r>
              <w:rPr>
                <w:rFonts w:ascii="Times New Roman" w:hAnsi="Times New Roman" w:cs="Times New Roman"/>
                <w:b/>
              </w:rPr>
              <w:t>с</w:t>
            </w:r>
            <w:r w:rsidRPr="004B0490">
              <w:rPr>
                <w:rFonts w:ascii="Times New Roman" w:hAnsi="Times New Roman" w:cs="Times New Roman"/>
                <w:b/>
              </w:rPr>
              <w:t>выше 300</w:t>
            </w:r>
          </w:p>
        </w:tc>
      </w:tr>
      <w:tr w:rsidR="00207011" w:rsidRPr="00E27A08" w:rsidTr="003625EE">
        <w:trPr>
          <w:cantSplit/>
          <w:trHeight w:val="214"/>
        </w:trPr>
        <w:tc>
          <w:tcPr>
            <w:tcW w:w="2607"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rPr>
                <w:rFonts w:ascii="Times New Roman" w:hAnsi="Times New Roman" w:cs="Times New Roman"/>
              </w:rPr>
            </w:pPr>
            <w:r w:rsidRPr="00E27A08">
              <w:rPr>
                <w:rFonts w:ascii="Times New Roman" w:hAnsi="Times New Roman" w:cs="Times New Roman"/>
              </w:rPr>
              <w:t>Фасады жилых домов и торцы с окнами</w:t>
            </w:r>
          </w:p>
        </w:tc>
        <w:tc>
          <w:tcPr>
            <w:tcW w:w="429"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center"/>
              <w:rPr>
                <w:rFonts w:ascii="Times New Roman" w:hAnsi="Times New Roman" w:cs="Times New Roman"/>
              </w:rPr>
            </w:pPr>
            <w:r w:rsidRPr="00E27A08">
              <w:rPr>
                <w:rFonts w:ascii="Times New Roman" w:hAnsi="Times New Roman" w:cs="Times New Roman"/>
              </w:rPr>
              <w:t>10</w:t>
            </w:r>
          </w:p>
        </w:tc>
        <w:tc>
          <w:tcPr>
            <w:tcW w:w="500"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center"/>
              <w:rPr>
                <w:rFonts w:ascii="Times New Roman" w:hAnsi="Times New Roman" w:cs="Times New Roman"/>
              </w:rPr>
            </w:pPr>
            <w:r w:rsidRPr="00E27A08">
              <w:rPr>
                <w:rFonts w:ascii="Times New Roman" w:hAnsi="Times New Roman" w:cs="Times New Roman"/>
              </w:rPr>
              <w:t>15</w:t>
            </w:r>
          </w:p>
        </w:tc>
        <w:tc>
          <w:tcPr>
            <w:tcW w:w="500"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center"/>
              <w:rPr>
                <w:rFonts w:ascii="Times New Roman" w:hAnsi="Times New Roman" w:cs="Times New Roman"/>
              </w:rPr>
            </w:pPr>
            <w:r w:rsidRPr="00E27A08">
              <w:rPr>
                <w:rFonts w:ascii="Times New Roman" w:hAnsi="Times New Roman" w:cs="Times New Roman"/>
              </w:rPr>
              <w:t>25</w:t>
            </w:r>
          </w:p>
        </w:tc>
        <w:tc>
          <w:tcPr>
            <w:tcW w:w="501"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center"/>
              <w:rPr>
                <w:rFonts w:ascii="Times New Roman" w:hAnsi="Times New Roman" w:cs="Times New Roman"/>
              </w:rPr>
            </w:pPr>
            <w:r w:rsidRPr="00E27A08">
              <w:rPr>
                <w:rFonts w:ascii="Times New Roman" w:hAnsi="Times New Roman" w:cs="Times New Roman"/>
              </w:rPr>
              <w:t>35</w:t>
            </w:r>
          </w:p>
        </w:tc>
        <w:tc>
          <w:tcPr>
            <w:tcW w:w="463"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center"/>
              <w:rPr>
                <w:rFonts w:ascii="Times New Roman" w:hAnsi="Times New Roman" w:cs="Times New Roman"/>
              </w:rPr>
            </w:pPr>
            <w:r w:rsidRPr="00E27A08">
              <w:rPr>
                <w:rFonts w:ascii="Times New Roman" w:hAnsi="Times New Roman" w:cs="Times New Roman"/>
              </w:rPr>
              <w:t>50</w:t>
            </w:r>
          </w:p>
        </w:tc>
      </w:tr>
      <w:tr w:rsidR="00207011" w:rsidRPr="00E27A08" w:rsidTr="003625EE">
        <w:trPr>
          <w:cantSplit/>
          <w:trHeight w:val="240"/>
        </w:trPr>
        <w:tc>
          <w:tcPr>
            <w:tcW w:w="2607"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rPr>
                <w:rFonts w:ascii="Times New Roman" w:hAnsi="Times New Roman" w:cs="Times New Roman"/>
              </w:rPr>
            </w:pPr>
            <w:r w:rsidRPr="00E27A08">
              <w:rPr>
                <w:rFonts w:ascii="Times New Roman" w:hAnsi="Times New Roman" w:cs="Times New Roman"/>
              </w:rPr>
              <w:t>Торцы жилых домов без окон</w:t>
            </w:r>
          </w:p>
        </w:tc>
        <w:tc>
          <w:tcPr>
            <w:tcW w:w="429"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center"/>
              <w:rPr>
                <w:rFonts w:ascii="Times New Roman" w:hAnsi="Times New Roman" w:cs="Times New Roman"/>
              </w:rPr>
            </w:pPr>
            <w:r w:rsidRPr="00E27A08">
              <w:rPr>
                <w:rFonts w:ascii="Times New Roman" w:hAnsi="Times New Roman" w:cs="Times New Roman"/>
              </w:rPr>
              <w:t>10</w:t>
            </w:r>
          </w:p>
        </w:tc>
        <w:tc>
          <w:tcPr>
            <w:tcW w:w="500"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center"/>
              <w:rPr>
                <w:rFonts w:ascii="Times New Roman" w:hAnsi="Times New Roman" w:cs="Times New Roman"/>
              </w:rPr>
            </w:pPr>
            <w:r w:rsidRPr="00E27A08">
              <w:rPr>
                <w:rFonts w:ascii="Times New Roman" w:hAnsi="Times New Roman" w:cs="Times New Roman"/>
              </w:rPr>
              <w:t>10</w:t>
            </w:r>
          </w:p>
        </w:tc>
        <w:tc>
          <w:tcPr>
            <w:tcW w:w="500"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center"/>
              <w:rPr>
                <w:rFonts w:ascii="Times New Roman" w:hAnsi="Times New Roman" w:cs="Times New Roman"/>
              </w:rPr>
            </w:pPr>
            <w:r w:rsidRPr="00E27A08">
              <w:rPr>
                <w:rFonts w:ascii="Times New Roman" w:hAnsi="Times New Roman" w:cs="Times New Roman"/>
              </w:rPr>
              <w:t>15</w:t>
            </w:r>
          </w:p>
        </w:tc>
        <w:tc>
          <w:tcPr>
            <w:tcW w:w="501"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center"/>
              <w:rPr>
                <w:rFonts w:ascii="Times New Roman" w:hAnsi="Times New Roman" w:cs="Times New Roman"/>
              </w:rPr>
            </w:pPr>
            <w:r w:rsidRPr="00E27A08">
              <w:rPr>
                <w:rFonts w:ascii="Times New Roman" w:hAnsi="Times New Roman" w:cs="Times New Roman"/>
              </w:rPr>
              <w:t>25</w:t>
            </w:r>
          </w:p>
        </w:tc>
        <w:tc>
          <w:tcPr>
            <w:tcW w:w="463"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center"/>
              <w:rPr>
                <w:rFonts w:ascii="Times New Roman" w:hAnsi="Times New Roman" w:cs="Times New Roman"/>
              </w:rPr>
            </w:pPr>
            <w:r w:rsidRPr="00E27A08">
              <w:rPr>
                <w:rFonts w:ascii="Times New Roman" w:hAnsi="Times New Roman" w:cs="Times New Roman"/>
              </w:rPr>
              <w:t>35</w:t>
            </w:r>
          </w:p>
        </w:tc>
      </w:tr>
      <w:tr w:rsidR="00207011" w:rsidRPr="00E27A08" w:rsidTr="003625EE">
        <w:trPr>
          <w:cantSplit/>
          <w:trHeight w:val="480"/>
        </w:trPr>
        <w:tc>
          <w:tcPr>
            <w:tcW w:w="2607"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both"/>
              <w:rPr>
                <w:rFonts w:ascii="Times New Roman" w:hAnsi="Times New Roman" w:cs="Times New Roman"/>
              </w:rPr>
            </w:pPr>
            <w:r w:rsidRPr="00E27A08">
              <w:rPr>
                <w:rFonts w:ascii="Times New Roman" w:hAnsi="Times New Roman" w:cs="Times New Roman"/>
              </w:rPr>
              <w:t>Школы, детские учреждения, ПТУ, техникумы, площадки отдыха, игр и спорта</w:t>
            </w:r>
          </w:p>
        </w:tc>
        <w:tc>
          <w:tcPr>
            <w:tcW w:w="429"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center"/>
              <w:rPr>
                <w:rFonts w:ascii="Times New Roman" w:hAnsi="Times New Roman" w:cs="Times New Roman"/>
              </w:rPr>
            </w:pPr>
            <w:r w:rsidRPr="00E27A08">
              <w:rPr>
                <w:rFonts w:ascii="Times New Roman" w:hAnsi="Times New Roman" w:cs="Times New Roman"/>
              </w:rPr>
              <w:t>25</w:t>
            </w:r>
          </w:p>
        </w:tc>
        <w:tc>
          <w:tcPr>
            <w:tcW w:w="500"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center"/>
              <w:rPr>
                <w:rFonts w:ascii="Times New Roman" w:hAnsi="Times New Roman" w:cs="Times New Roman"/>
              </w:rPr>
            </w:pPr>
            <w:r w:rsidRPr="00E27A08">
              <w:rPr>
                <w:rFonts w:ascii="Times New Roman" w:hAnsi="Times New Roman" w:cs="Times New Roman"/>
              </w:rPr>
              <w:t>50</w:t>
            </w:r>
          </w:p>
        </w:tc>
        <w:tc>
          <w:tcPr>
            <w:tcW w:w="500"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center"/>
              <w:rPr>
                <w:rFonts w:ascii="Times New Roman" w:hAnsi="Times New Roman" w:cs="Times New Roman"/>
              </w:rPr>
            </w:pPr>
            <w:r w:rsidRPr="00E27A08">
              <w:rPr>
                <w:rFonts w:ascii="Times New Roman" w:hAnsi="Times New Roman" w:cs="Times New Roman"/>
              </w:rPr>
              <w:t>50</w:t>
            </w:r>
          </w:p>
        </w:tc>
        <w:tc>
          <w:tcPr>
            <w:tcW w:w="501"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center"/>
              <w:rPr>
                <w:rFonts w:ascii="Times New Roman" w:hAnsi="Times New Roman" w:cs="Times New Roman"/>
              </w:rPr>
            </w:pPr>
            <w:r w:rsidRPr="00E27A08">
              <w:rPr>
                <w:rFonts w:ascii="Times New Roman" w:hAnsi="Times New Roman" w:cs="Times New Roman"/>
              </w:rPr>
              <w:t>50</w:t>
            </w:r>
          </w:p>
        </w:tc>
        <w:tc>
          <w:tcPr>
            <w:tcW w:w="463"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center"/>
              <w:rPr>
                <w:rFonts w:ascii="Times New Roman" w:hAnsi="Times New Roman" w:cs="Times New Roman"/>
              </w:rPr>
            </w:pPr>
            <w:r w:rsidRPr="00E27A08">
              <w:rPr>
                <w:rFonts w:ascii="Times New Roman" w:hAnsi="Times New Roman" w:cs="Times New Roman"/>
              </w:rPr>
              <w:t>50</w:t>
            </w:r>
          </w:p>
        </w:tc>
      </w:tr>
      <w:tr w:rsidR="00207011" w:rsidRPr="00E27A08" w:rsidTr="003625EE">
        <w:trPr>
          <w:cantSplit/>
          <w:trHeight w:val="720"/>
        </w:trPr>
        <w:tc>
          <w:tcPr>
            <w:tcW w:w="2607"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both"/>
              <w:rPr>
                <w:rFonts w:ascii="Times New Roman" w:hAnsi="Times New Roman" w:cs="Times New Roman"/>
              </w:rPr>
            </w:pPr>
            <w:r w:rsidRPr="00E27A08">
              <w:rPr>
                <w:rFonts w:ascii="Times New Roman" w:hAnsi="Times New Roman" w:cs="Times New Roman"/>
              </w:rPr>
              <w:t>Лечебные учреждения стационарного типа, открытые спортивные сооружения общего пользования, места отдыха населения (сады, скверы, парки)</w:t>
            </w:r>
          </w:p>
        </w:tc>
        <w:tc>
          <w:tcPr>
            <w:tcW w:w="429"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center"/>
              <w:rPr>
                <w:rFonts w:ascii="Times New Roman" w:hAnsi="Times New Roman" w:cs="Times New Roman"/>
              </w:rPr>
            </w:pPr>
            <w:r w:rsidRPr="00E27A08">
              <w:rPr>
                <w:rFonts w:ascii="Times New Roman" w:hAnsi="Times New Roman" w:cs="Times New Roman"/>
              </w:rPr>
              <w:t>25</w:t>
            </w:r>
          </w:p>
        </w:tc>
        <w:tc>
          <w:tcPr>
            <w:tcW w:w="500"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center"/>
              <w:rPr>
                <w:rFonts w:ascii="Times New Roman" w:hAnsi="Times New Roman" w:cs="Times New Roman"/>
              </w:rPr>
            </w:pPr>
            <w:r w:rsidRPr="00E27A08">
              <w:rPr>
                <w:rFonts w:ascii="Times New Roman" w:hAnsi="Times New Roman" w:cs="Times New Roman"/>
              </w:rPr>
              <w:t>50</w:t>
            </w:r>
          </w:p>
        </w:tc>
        <w:tc>
          <w:tcPr>
            <w:tcW w:w="500"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center"/>
              <w:rPr>
                <w:rFonts w:ascii="Times New Roman" w:hAnsi="Times New Roman" w:cs="Times New Roman"/>
              </w:rPr>
            </w:pPr>
            <w:r w:rsidRPr="00E27A08">
              <w:rPr>
                <w:rFonts w:ascii="Times New Roman" w:hAnsi="Times New Roman" w:cs="Times New Roman"/>
              </w:rPr>
              <w:t>*</w:t>
            </w:r>
          </w:p>
        </w:tc>
        <w:tc>
          <w:tcPr>
            <w:tcW w:w="501"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center"/>
              <w:rPr>
                <w:rFonts w:ascii="Times New Roman" w:hAnsi="Times New Roman" w:cs="Times New Roman"/>
              </w:rPr>
            </w:pPr>
            <w:r w:rsidRPr="00E27A08">
              <w:rPr>
                <w:rFonts w:ascii="Times New Roman" w:hAnsi="Times New Roman" w:cs="Times New Roman"/>
              </w:rPr>
              <w:t>*</w:t>
            </w:r>
          </w:p>
        </w:tc>
        <w:tc>
          <w:tcPr>
            <w:tcW w:w="463"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center"/>
              <w:rPr>
                <w:rFonts w:ascii="Times New Roman" w:hAnsi="Times New Roman" w:cs="Times New Roman"/>
              </w:rPr>
            </w:pPr>
            <w:r w:rsidRPr="00E27A08">
              <w:rPr>
                <w:rFonts w:ascii="Times New Roman" w:hAnsi="Times New Roman" w:cs="Times New Roman"/>
              </w:rPr>
              <w:t>*</w:t>
            </w:r>
          </w:p>
        </w:tc>
      </w:tr>
      <w:tr w:rsidR="00207011" w:rsidRPr="00E27A08" w:rsidTr="003625EE">
        <w:trPr>
          <w:cantSplit/>
          <w:trHeight w:val="182"/>
        </w:trPr>
        <w:tc>
          <w:tcPr>
            <w:tcW w:w="2607"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rPr>
                <w:rFonts w:ascii="Times New Roman" w:hAnsi="Times New Roman" w:cs="Times New Roman"/>
              </w:rPr>
            </w:pPr>
            <w:r w:rsidRPr="00E27A08">
              <w:rPr>
                <w:rFonts w:ascii="Times New Roman" w:hAnsi="Times New Roman" w:cs="Times New Roman"/>
              </w:rPr>
              <w:t>Общественные и административные здания</w:t>
            </w:r>
          </w:p>
        </w:tc>
        <w:tc>
          <w:tcPr>
            <w:tcW w:w="429"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center"/>
              <w:rPr>
                <w:rFonts w:ascii="Times New Roman" w:hAnsi="Times New Roman" w:cs="Times New Roman"/>
              </w:rPr>
            </w:pPr>
            <w:r w:rsidRPr="00E27A08">
              <w:rPr>
                <w:rFonts w:ascii="Times New Roman" w:hAnsi="Times New Roman" w:cs="Times New Roman"/>
              </w:rPr>
              <w:t>10</w:t>
            </w:r>
          </w:p>
        </w:tc>
        <w:tc>
          <w:tcPr>
            <w:tcW w:w="500"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center"/>
              <w:rPr>
                <w:rFonts w:ascii="Times New Roman" w:hAnsi="Times New Roman" w:cs="Times New Roman"/>
              </w:rPr>
            </w:pPr>
            <w:r w:rsidRPr="00E27A08">
              <w:rPr>
                <w:rFonts w:ascii="Times New Roman" w:hAnsi="Times New Roman" w:cs="Times New Roman"/>
              </w:rPr>
              <w:t>10</w:t>
            </w:r>
          </w:p>
        </w:tc>
        <w:tc>
          <w:tcPr>
            <w:tcW w:w="500"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center"/>
              <w:rPr>
                <w:rFonts w:ascii="Times New Roman" w:hAnsi="Times New Roman" w:cs="Times New Roman"/>
              </w:rPr>
            </w:pPr>
            <w:r w:rsidRPr="00E27A08">
              <w:rPr>
                <w:rFonts w:ascii="Times New Roman" w:hAnsi="Times New Roman" w:cs="Times New Roman"/>
              </w:rPr>
              <w:t>15</w:t>
            </w:r>
          </w:p>
        </w:tc>
        <w:tc>
          <w:tcPr>
            <w:tcW w:w="501"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center"/>
              <w:rPr>
                <w:rFonts w:ascii="Times New Roman" w:hAnsi="Times New Roman" w:cs="Times New Roman"/>
              </w:rPr>
            </w:pPr>
            <w:r w:rsidRPr="00E27A08">
              <w:rPr>
                <w:rFonts w:ascii="Times New Roman" w:hAnsi="Times New Roman" w:cs="Times New Roman"/>
              </w:rPr>
              <w:t>25</w:t>
            </w:r>
          </w:p>
        </w:tc>
        <w:tc>
          <w:tcPr>
            <w:tcW w:w="463" w:type="pct"/>
            <w:tcBorders>
              <w:top w:val="single" w:sz="6" w:space="0" w:color="auto"/>
              <w:left w:val="single" w:sz="6" w:space="0" w:color="auto"/>
              <w:bottom w:val="single" w:sz="6" w:space="0" w:color="auto"/>
              <w:right w:val="single" w:sz="6" w:space="0" w:color="auto"/>
            </w:tcBorders>
            <w:vAlign w:val="center"/>
          </w:tcPr>
          <w:p w:rsidR="00207011" w:rsidRPr="00E27A08" w:rsidRDefault="00207011" w:rsidP="003625EE">
            <w:pPr>
              <w:pStyle w:val="ConsPlusCell"/>
              <w:jc w:val="center"/>
              <w:rPr>
                <w:rFonts w:ascii="Times New Roman" w:hAnsi="Times New Roman" w:cs="Times New Roman"/>
              </w:rPr>
            </w:pPr>
            <w:r w:rsidRPr="00E27A08">
              <w:rPr>
                <w:rFonts w:ascii="Times New Roman" w:hAnsi="Times New Roman" w:cs="Times New Roman"/>
              </w:rPr>
              <w:t>35</w:t>
            </w:r>
          </w:p>
        </w:tc>
      </w:tr>
    </w:tbl>
    <w:p w:rsidR="00207011" w:rsidRPr="00671477" w:rsidRDefault="00207011" w:rsidP="00207011">
      <w:pPr>
        <w:widowControl w:val="0"/>
        <w:spacing w:line="240" w:lineRule="auto"/>
        <w:ind w:firstLine="709"/>
        <w:jc w:val="both"/>
        <w:rPr>
          <w:rFonts w:ascii="Times New Roman" w:hAnsi="Times New Roman"/>
          <w:b/>
          <w:sz w:val="24"/>
          <w:szCs w:val="24"/>
        </w:rPr>
      </w:pPr>
      <w:r w:rsidRPr="00671477">
        <w:rPr>
          <w:rFonts w:ascii="Times New Roman" w:hAnsi="Times New Roman"/>
          <w:b/>
          <w:sz w:val="24"/>
          <w:szCs w:val="24"/>
        </w:rPr>
        <w:t>Примечание:</w:t>
      </w:r>
    </w:p>
    <w:p w:rsidR="00207011" w:rsidRPr="00535279" w:rsidRDefault="00207011" w:rsidP="00207011">
      <w:pPr>
        <w:widowControl w:val="0"/>
        <w:spacing w:line="240" w:lineRule="auto"/>
        <w:ind w:firstLine="709"/>
        <w:jc w:val="both"/>
        <w:rPr>
          <w:rFonts w:ascii="Times New Roman" w:hAnsi="Times New Roman"/>
          <w:sz w:val="24"/>
          <w:szCs w:val="24"/>
        </w:rPr>
      </w:pPr>
      <w:r>
        <w:rPr>
          <w:rFonts w:ascii="Times New Roman" w:hAnsi="Times New Roman"/>
          <w:sz w:val="24"/>
          <w:szCs w:val="24"/>
        </w:rPr>
        <w:t>1) </w:t>
      </w:r>
      <w:r w:rsidRPr="00535279">
        <w:rPr>
          <w:rFonts w:ascii="Times New Roman" w:hAnsi="Times New Roman"/>
          <w:sz w:val="24"/>
          <w:szCs w:val="24"/>
        </w:rPr>
        <w:t>Расстояния от наземных гаражей-стоянок и автостоянок принимаются до границ участков школ, детских учреждений, лечебно-профилактических учреждений стационарного типа, объектов социального назначения, площадок отдыха, детских игровых площадок.</w:t>
      </w:r>
    </w:p>
    <w:p w:rsidR="00207011" w:rsidRPr="00535279" w:rsidRDefault="00207011" w:rsidP="00207011">
      <w:pPr>
        <w:widowControl w:val="0"/>
        <w:spacing w:line="240" w:lineRule="auto"/>
        <w:ind w:firstLine="709"/>
        <w:jc w:val="both"/>
        <w:rPr>
          <w:rFonts w:ascii="Times New Roman" w:hAnsi="Times New Roman"/>
          <w:sz w:val="24"/>
          <w:szCs w:val="24"/>
        </w:rPr>
      </w:pPr>
      <w:r>
        <w:rPr>
          <w:rFonts w:ascii="Times New Roman" w:hAnsi="Times New Roman"/>
          <w:sz w:val="24"/>
          <w:szCs w:val="24"/>
        </w:rPr>
        <w:t>2) </w:t>
      </w:r>
      <w:r w:rsidRPr="00535279">
        <w:rPr>
          <w:rFonts w:ascii="Times New Roman" w:hAnsi="Times New Roman"/>
          <w:sz w:val="24"/>
          <w:szCs w:val="24"/>
        </w:rPr>
        <w:t>Для наземных гаражей-стоянок со сплошным стеновым ограждением указанных в таблице, расстояния допускается сокращать на 25% при отсутствии в них открывающихся окон, а также въездов-выездов, ориентированных в сторону жилых домов, территорий ЛПУ стационарного типа, объектов социального обеспечения, детских дошкольных учреждений, школ и других учебных заведений.</w:t>
      </w:r>
    </w:p>
    <w:p w:rsidR="00207011" w:rsidRPr="00535279" w:rsidRDefault="00207011" w:rsidP="00207011">
      <w:pPr>
        <w:widowControl w:val="0"/>
        <w:spacing w:line="240" w:lineRule="auto"/>
        <w:ind w:firstLine="709"/>
        <w:jc w:val="both"/>
        <w:rPr>
          <w:rFonts w:ascii="Times New Roman" w:hAnsi="Times New Roman"/>
          <w:sz w:val="24"/>
          <w:szCs w:val="24"/>
        </w:rPr>
      </w:pPr>
      <w:r>
        <w:rPr>
          <w:rFonts w:ascii="Times New Roman" w:hAnsi="Times New Roman"/>
          <w:sz w:val="24"/>
          <w:szCs w:val="24"/>
        </w:rPr>
        <w:t>3) </w:t>
      </w:r>
      <w:r w:rsidRPr="00535279">
        <w:rPr>
          <w:rFonts w:ascii="Times New Roman" w:hAnsi="Times New Roman"/>
          <w:sz w:val="24"/>
          <w:szCs w:val="24"/>
        </w:rPr>
        <w:t>На придомовой территории допускается размещение открытых автостоянок (паркингов) вместимостью до 50 машино-мест и гаражей-стоянок и паркингов со сплошным стеновым ограждением для хранения автомобилей вместимостью до 100 машино-мест при соблюдении нормативных требований обеспеченности придомовых территорий элементами благоустройства по площади и наименованиям.</w:t>
      </w:r>
    </w:p>
    <w:p w:rsidR="00207011" w:rsidRPr="00535279" w:rsidRDefault="00207011" w:rsidP="00207011">
      <w:pPr>
        <w:widowControl w:val="0"/>
        <w:spacing w:line="240" w:lineRule="auto"/>
        <w:ind w:firstLine="709"/>
        <w:jc w:val="both"/>
        <w:rPr>
          <w:rFonts w:ascii="Times New Roman" w:hAnsi="Times New Roman"/>
          <w:sz w:val="24"/>
          <w:szCs w:val="24"/>
        </w:rPr>
      </w:pPr>
      <w:r>
        <w:rPr>
          <w:rFonts w:ascii="Times New Roman" w:hAnsi="Times New Roman"/>
          <w:sz w:val="24"/>
          <w:szCs w:val="24"/>
        </w:rPr>
        <w:t>4) </w:t>
      </w:r>
      <w:r w:rsidRPr="00535279">
        <w:rPr>
          <w:rFonts w:ascii="Times New Roman" w:hAnsi="Times New Roman"/>
          <w:sz w:val="24"/>
          <w:szCs w:val="24"/>
        </w:rPr>
        <w:t>Выезды-въезды из гаражей, расположенных на территории жилой застройки, вместимостью свыше 100 машино-мест должны быть организованы на улично-дорожную сеть населенного пункта, исключая организацию движения автотранспорта по внутридворовым проездам, парковым дорогам и велосипедным дорожкам.</w:t>
      </w:r>
    </w:p>
    <w:p w:rsidR="00207011" w:rsidRPr="00535279" w:rsidRDefault="00207011" w:rsidP="00207011">
      <w:pPr>
        <w:widowControl w:val="0"/>
        <w:spacing w:line="240" w:lineRule="auto"/>
        <w:ind w:firstLine="709"/>
        <w:jc w:val="both"/>
        <w:rPr>
          <w:rFonts w:ascii="Times New Roman" w:hAnsi="Times New Roman"/>
          <w:sz w:val="24"/>
          <w:szCs w:val="24"/>
        </w:rPr>
      </w:pPr>
      <w:r>
        <w:rPr>
          <w:rFonts w:ascii="Times New Roman" w:hAnsi="Times New Roman"/>
          <w:sz w:val="24"/>
          <w:szCs w:val="24"/>
        </w:rPr>
        <w:t>5) </w:t>
      </w:r>
      <w:r w:rsidRPr="00535279">
        <w:rPr>
          <w:rFonts w:ascii="Times New Roman" w:hAnsi="Times New Roman"/>
          <w:sz w:val="24"/>
          <w:szCs w:val="24"/>
        </w:rPr>
        <w:t>Наземные гаражи-стоянки вместимостью свыше 500 машино-мест следует размещать на территориях промышленных, коммунально-складских зон и территориях санитарно-защитных зон, на территориях, непригодных для жилой застройки, в неудобиях.</w:t>
      </w:r>
    </w:p>
    <w:p w:rsidR="00207011" w:rsidRPr="00535279" w:rsidRDefault="00207011" w:rsidP="00207011">
      <w:pPr>
        <w:widowControl w:val="0"/>
        <w:spacing w:line="240" w:lineRule="auto"/>
        <w:ind w:firstLine="709"/>
        <w:jc w:val="both"/>
        <w:rPr>
          <w:rFonts w:ascii="Times New Roman" w:hAnsi="Times New Roman"/>
          <w:sz w:val="24"/>
          <w:szCs w:val="24"/>
        </w:rPr>
      </w:pPr>
      <w:r>
        <w:rPr>
          <w:rFonts w:ascii="Times New Roman" w:hAnsi="Times New Roman"/>
          <w:sz w:val="24"/>
          <w:szCs w:val="24"/>
        </w:rPr>
        <w:t>6) </w:t>
      </w:r>
      <w:r w:rsidRPr="00535279">
        <w:rPr>
          <w:rFonts w:ascii="Times New Roman" w:hAnsi="Times New Roman"/>
          <w:sz w:val="24"/>
          <w:szCs w:val="24"/>
        </w:rPr>
        <w:t>Для подземных, полуподземных и обвалованных гаражей-стоянок регламентируется расстояние от въезда-выезда и от вентиляционных шахт до территории школ, детских дошкольных учреждений, лечебно-профилактических учреждений, фасадов жилых домов, площадок отдыха и др., оно должно составлять не менее 15 м.</w:t>
      </w:r>
    </w:p>
    <w:p w:rsidR="00207011" w:rsidRPr="00535279" w:rsidRDefault="00207011" w:rsidP="00207011">
      <w:pPr>
        <w:widowControl w:val="0"/>
        <w:spacing w:line="240" w:lineRule="auto"/>
        <w:ind w:firstLine="709"/>
        <w:jc w:val="both"/>
        <w:rPr>
          <w:rFonts w:ascii="Times New Roman" w:hAnsi="Times New Roman"/>
          <w:sz w:val="24"/>
          <w:szCs w:val="24"/>
        </w:rPr>
      </w:pPr>
      <w:r>
        <w:rPr>
          <w:rFonts w:ascii="Times New Roman" w:hAnsi="Times New Roman"/>
          <w:sz w:val="24"/>
          <w:szCs w:val="24"/>
        </w:rPr>
        <w:t>7) </w:t>
      </w:r>
      <w:r w:rsidRPr="00535279">
        <w:rPr>
          <w:rFonts w:ascii="Times New Roman" w:hAnsi="Times New Roman"/>
          <w:sz w:val="24"/>
          <w:szCs w:val="24"/>
        </w:rPr>
        <w:t>Расстояние от проездов автотранспорта из гаражей всех типов и открытых автостоянок до нормируемых объектов должно быть не менее 7 м.</w:t>
      </w:r>
    </w:p>
    <w:p w:rsidR="00207011" w:rsidRPr="00535279" w:rsidRDefault="00207011" w:rsidP="00207011">
      <w:pPr>
        <w:widowControl w:val="0"/>
        <w:spacing w:line="240" w:lineRule="auto"/>
        <w:ind w:firstLine="709"/>
        <w:jc w:val="both"/>
        <w:rPr>
          <w:rFonts w:ascii="Times New Roman" w:hAnsi="Times New Roman"/>
          <w:sz w:val="24"/>
          <w:szCs w:val="24"/>
        </w:rPr>
      </w:pPr>
      <w:r>
        <w:rPr>
          <w:rFonts w:ascii="Times New Roman" w:hAnsi="Times New Roman"/>
          <w:sz w:val="24"/>
          <w:szCs w:val="24"/>
        </w:rPr>
        <w:t>8) </w:t>
      </w:r>
      <w:r w:rsidRPr="00535279">
        <w:rPr>
          <w:rFonts w:ascii="Times New Roman" w:hAnsi="Times New Roman"/>
          <w:sz w:val="24"/>
          <w:szCs w:val="24"/>
        </w:rPr>
        <w:t>Вентвыбросы от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rsidR="00207011" w:rsidRPr="00535279" w:rsidRDefault="00207011" w:rsidP="00207011">
      <w:pPr>
        <w:widowControl w:val="0"/>
        <w:spacing w:line="240" w:lineRule="auto"/>
        <w:ind w:firstLine="709"/>
        <w:jc w:val="both"/>
        <w:rPr>
          <w:rFonts w:ascii="Times New Roman" w:hAnsi="Times New Roman"/>
          <w:sz w:val="24"/>
          <w:szCs w:val="24"/>
        </w:rPr>
      </w:pPr>
      <w:r>
        <w:rPr>
          <w:rFonts w:ascii="Times New Roman" w:hAnsi="Times New Roman"/>
          <w:sz w:val="24"/>
          <w:szCs w:val="24"/>
        </w:rPr>
        <w:t>9) </w:t>
      </w:r>
      <w:r w:rsidRPr="00535279">
        <w:rPr>
          <w:rFonts w:ascii="Times New Roman" w:hAnsi="Times New Roman"/>
          <w:sz w:val="24"/>
          <w:szCs w:val="24"/>
        </w:rPr>
        <w:t>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207011" w:rsidRPr="00535279" w:rsidRDefault="00207011" w:rsidP="00207011">
      <w:pPr>
        <w:widowControl w:val="0"/>
        <w:spacing w:line="240" w:lineRule="auto"/>
        <w:ind w:firstLine="709"/>
        <w:jc w:val="both"/>
        <w:rPr>
          <w:rFonts w:ascii="Times New Roman" w:hAnsi="Times New Roman"/>
          <w:sz w:val="24"/>
          <w:szCs w:val="24"/>
        </w:rPr>
      </w:pPr>
      <w:r>
        <w:rPr>
          <w:rFonts w:ascii="Times New Roman" w:hAnsi="Times New Roman"/>
          <w:sz w:val="24"/>
          <w:szCs w:val="24"/>
        </w:rPr>
        <w:t>10) </w:t>
      </w:r>
      <w:r w:rsidRPr="00535279">
        <w:rPr>
          <w:rFonts w:ascii="Times New Roman" w:hAnsi="Times New Roman"/>
          <w:sz w:val="24"/>
          <w:szCs w:val="24"/>
        </w:rPr>
        <w:t xml:space="preserve">От наземных гаражей-стоянок устанавливается санитарный разрыв с </w:t>
      </w:r>
      <w:r w:rsidRPr="00535279">
        <w:rPr>
          <w:rFonts w:ascii="Times New Roman" w:hAnsi="Times New Roman"/>
          <w:sz w:val="24"/>
          <w:szCs w:val="24"/>
        </w:rPr>
        <w:lastRenderedPageBreak/>
        <w:t>озеленением территории, прилегающей к объектам нормирования.</w:t>
      </w:r>
    </w:p>
    <w:p w:rsidR="00207011" w:rsidRPr="00535279" w:rsidRDefault="00207011" w:rsidP="00207011">
      <w:pPr>
        <w:widowControl w:val="0"/>
        <w:spacing w:line="240" w:lineRule="auto"/>
        <w:ind w:firstLine="709"/>
        <w:jc w:val="both"/>
        <w:rPr>
          <w:rFonts w:ascii="Times New Roman" w:hAnsi="Times New Roman"/>
          <w:sz w:val="24"/>
          <w:szCs w:val="24"/>
        </w:rPr>
      </w:pPr>
      <w:r>
        <w:rPr>
          <w:rFonts w:ascii="Times New Roman" w:hAnsi="Times New Roman"/>
          <w:sz w:val="24"/>
          <w:szCs w:val="24"/>
        </w:rPr>
        <w:t>11) </w:t>
      </w:r>
      <w:r w:rsidRPr="00535279">
        <w:rPr>
          <w:rFonts w:ascii="Times New Roman" w:hAnsi="Times New Roman"/>
          <w:sz w:val="24"/>
          <w:szCs w:val="24"/>
        </w:rPr>
        <w:t>Требования, отнесенные к подземным гаражам, распространяются на размещение обвалованных гаражей-стоянок.</w:t>
      </w:r>
    </w:p>
    <w:p w:rsidR="00207011" w:rsidRPr="00535279" w:rsidRDefault="00207011" w:rsidP="00207011">
      <w:pPr>
        <w:widowControl w:val="0"/>
        <w:spacing w:line="240" w:lineRule="auto"/>
        <w:ind w:firstLine="709"/>
        <w:jc w:val="both"/>
        <w:rPr>
          <w:rFonts w:ascii="Times New Roman" w:hAnsi="Times New Roman"/>
          <w:sz w:val="24"/>
          <w:szCs w:val="24"/>
        </w:rPr>
      </w:pPr>
      <w:r>
        <w:rPr>
          <w:rFonts w:ascii="Times New Roman" w:hAnsi="Times New Roman"/>
          <w:sz w:val="24"/>
          <w:szCs w:val="24"/>
        </w:rPr>
        <w:t>12) </w:t>
      </w:r>
      <w:r w:rsidRPr="00535279">
        <w:rPr>
          <w:rFonts w:ascii="Times New Roman" w:hAnsi="Times New Roman"/>
          <w:sz w:val="24"/>
          <w:szCs w:val="24"/>
        </w:rPr>
        <w:t>На территории наземных гаражей-стоянок, открытых стоянок автомобильного транспорта необходимо предусматривать размещение площадки для мусоросборников.</w:t>
      </w:r>
    </w:p>
    <w:p w:rsidR="00207011" w:rsidRPr="00560172" w:rsidRDefault="00207011" w:rsidP="00207011">
      <w:pPr>
        <w:pStyle w:val="a5"/>
        <w:widowControl w:val="0"/>
        <w:autoSpaceDE w:val="0"/>
        <w:autoSpaceDN w:val="0"/>
        <w:adjustRightInd w:val="0"/>
        <w:spacing w:after="0" w:line="240" w:lineRule="auto"/>
        <w:ind w:left="0" w:firstLine="709"/>
        <w:jc w:val="both"/>
        <w:outlineLvl w:val="3"/>
        <w:rPr>
          <w:rFonts w:ascii="Times New Roman" w:hAnsi="Times New Roman"/>
          <w:b/>
          <w:sz w:val="24"/>
          <w:szCs w:val="24"/>
        </w:rPr>
      </w:pPr>
      <w:bookmarkStart w:id="71" w:name="_Toc276550349"/>
      <w:bookmarkStart w:id="72" w:name="_Toc286828595"/>
      <w:bookmarkStart w:id="73" w:name="_Toc480281657"/>
      <w:bookmarkStart w:id="74" w:name="_Toc482359598"/>
      <w:r>
        <w:rPr>
          <w:rFonts w:ascii="Times New Roman" w:hAnsi="Times New Roman"/>
          <w:b/>
          <w:sz w:val="24"/>
          <w:szCs w:val="24"/>
        </w:rPr>
        <w:t>Статья 9.12. </w:t>
      </w:r>
      <w:r w:rsidRPr="00560172">
        <w:rPr>
          <w:rFonts w:ascii="Times New Roman" w:hAnsi="Times New Roman"/>
          <w:b/>
          <w:sz w:val="24"/>
          <w:szCs w:val="24"/>
        </w:rPr>
        <w:t>Минимальное количество мест на погрузочно-разгрузочных площадках на территории земельных участков</w:t>
      </w:r>
      <w:bookmarkEnd w:id="71"/>
      <w:bookmarkEnd w:id="72"/>
      <w:bookmarkEnd w:id="73"/>
      <w:bookmarkEnd w:id="74"/>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9.12.</w:t>
      </w:r>
      <w:r w:rsidRPr="004A761F">
        <w:rPr>
          <w:rFonts w:ascii="Times New Roman" w:hAnsi="Times New Roman"/>
          <w:sz w:val="24"/>
          <w:szCs w:val="24"/>
        </w:rPr>
        <w:t>1.</w:t>
      </w:r>
      <w:r>
        <w:rPr>
          <w:rFonts w:ascii="Times New Roman" w:hAnsi="Times New Roman"/>
          <w:sz w:val="24"/>
          <w:szCs w:val="24"/>
        </w:rPr>
        <w:t> </w:t>
      </w:r>
      <w:r w:rsidRPr="004A761F">
        <w:rPr>
          <w:rFonts w:ascii="Times New Roman" w:hAnsi="Times New Roman"/>
          <w:sz w:val="24"/>
          <w:szCs w:val="24"/>
        </w:rPr>
        <w:t>К погрузочно-разгрузочным площадкам относятся части территории земельных участков, предназначенные для проведения работ по погрузке и выгрузке грузов, доставляемых для объектов, расположенных на территории земельных участков.</w:t>
      </w:r>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9.12.</w:t>
      </w:r>
      <w:r w:rsidRPr="004A761F">
        <w:rPr>
          <w:rFonts w:ascii="Times New Roman" w:hAnsi="Times New Roman"/>
          <w:sz w:val="24"/>
          <w:szCs w:val="24"/>
        </w:rPr>
        <w:t>2.</w:t>
      </w:r>
      <w:r>
        <w:rPr>
          <w:rFonts w:ascii="Times New Roman" w:hAnsi="Times New Roman"/>
          <w:sz w:val="24"/>
          <w:szCs w:val="24"/>
        </w:rPr>
        <w:t> </w:t>
      </w:r>
      <w:r w:rsidRPr="004A761F">
        <w:rPr>
          <w:rFonts w:ascii="Times New Roman" w:hAnsi="Times New Roman"/>
          <w:sz w:val="24"/>
          <w:szCs w:val="24"/>
        </w:rPr>
        <w:t>Площадь мест на погрузочно-разгрузочных площадках определяется из расчета 90 квадратных метров на одно место.</w:t>
      </w:r>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9.12.</w:t>
      </w:r>
      <w:r w:rsidRPr="004A761F">
        <w:rPr>
          <w:rFonts w:ascii="Times New Roman" w:hAnsi="Times New Roman"/>
          <w:sz w:val="24"/>
          <w:szCs w:val="24"/>
        </w:rPr>
        <w:t>3.</w:t>
      </w:r>
      <w:r>
        <w:rPr>
          <w:rFonts w:ascii="Times New Roman" w:hAnsi="Times New Roman"/>
          <w:sz w:val="24"/>
          <w:szCs w:val="24"/>
        </w:rPr>
        <w:t> </w:t>
      </w:r>
      <w:r w:rsidRPr="004A761F">
        <w:rPr>
          <w:rFonts w:ascii="Times New Roman" w:hAnsi="Times New Roman"/>
          <w:sz w:val="24"/>
          <w:szCs w:val="24"/>
        </w:rPr>
        <w:t>Минимальное количество мест на погрузочно-разгрузочных площадках на территории земельных участков определяется из расчета:</w:t>
      </w:r>
    </w:p>
    <w:p w:rsidR="00207011" w:rsidRPr="00560172" w:rsidRDefault="00207011" w:rsidP="00207011">
      <w:pPr>
        <w:pStyle w:val="a5"/>
        <w:widowControl w:val="0"/>
        <w:numPr>
          <w:ilvl w:val="0"/>
          <w:numId w:val="13"/>
        </w:numPr>
        <w:spacing w:after="0" w:line="240" w:lineRule="auto"/>
        <w:ind w:left="0" w:firstLine="709"/>
        <w:jc w:val="both"/>
        <w:rPr>
          <w:rFonts w:ascii="Times New Roman" w:eastAsia="Times New Roman" w:hAnsi="Times New Roman"/>
          <w:sz w:val="24"/>
          <w:szCs w:val="24"/>
          <w:lang w:eastAsia="ru-RU"/>
        </w:rPr>
      </w:pPr>
      <w:r w:rsidRPr="00560172">
        <w:rPr>
          <w:rFonts w:ascii="Times New Roman" w:eastAsia="Times New Roman" w:hAnsi="Times New Roman"/>
          <w:sz w:val="24"/>
          <w:szCs w:val="24"/>
          <w:lang w:eastAsia="ru-RU"/>
        </w:rPr>
        <w:t>одно место для объектов общей площадью от 100 квадратных метров до 1500 квадратных метров и плюс одно место на каждые дополнительные 1500 квадратных метров общей площади объектов - для объектов торговли, объектов общественного питания, промышленных объектов, для предприятий по первичной переработке, расфасовке сельскохозяйственной продукции и техническому обслуживанию сельхозпроизводства (ремонт, складирование);</w:t>
      </w:r>
    </w:p>
    <w:p w:rsidR="00207011" w:rsidRPr="00560172" w:rsidRDefault="00207011" w:rsidP="00207011">
      <w:pPr>
        <w:pStyle w:val="a5"/>
        <w:widowControl w:val="0"/>
        <w:numPr>
          <w:ilvl w:val="0"/>
          <w:numId w:val="13"/>
        </w:numPr>
        <w:spacing w:after="0" w:line="240" w:lineRule="auto"/>
        <w:ind w:left="0" w:firstLine="709"/>
        <w:jc w:val="both"/>
        <w:rPr>
          <w:rFonts w:ascii="Times New Roman" w:eastAsia="Times New Roman" w:hAnsi="Times New Roman"/>
          <w:sz w:val="24"/>
          <w:szCs w:val="24"/>
          <w:lang w:eastAsia="ru-RU"/>
        </w:rPr>
      </w:pPr>
      <w:r w:rsidRPr="00560172">
        <w:rPr>
          <w:rFonts w:ascii="Times New Roman" w:eastAsia="Times New Roman" w:hAnsi="Times New Roman"/>
          <w:sz w:val="24"/>
          <w:szCs w:val="24"/>
          <w:lang w:eastAsia="ru-RU"/>
        </w:rPr>
        <w:t>одно место для объектов общей площадью от 100 квадратных метров до 1250 квадратных метров и плюс одно место на каждые дополнительные 1250 квадратных метров общей площади объектов - для складских объектов.</w:t>
      </w:r>
    </w:p>
    <w:p w:rsidR="00207011"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9.12.</w:t>
      </w:r>
      <w:r w:rsidRPr="004A761F">
        <w:rPr>
          <w:rFonts w:ascii="Times New Roman" w:hAnsi="Times New Roman"/>
          <w:sz w:val="24"/>
          <w:szCs w:val="24"/>
        </w:rPr>
        <w:t>4.</w:t>
      </w:r>
      <w:r>
        <w:rPr>
          <w:rFonts w:ascii="Times New Roman" w:hAnsi="Times New Roman"/>
          <w:sz w:val="24"/>
          <w:szCs w:val="24"/>
        </w:rPr>
        <w:t> </w:t>
      </w:r>
      <w:r w:rsidRPr="004A761F">
        <w:rPr>
          <w:rFonts w:ascii="Times New Roman" w:hAnsi="Times New Roman"/>
          <w:sz w:val="24"/>
          <w:szCs w:val="24"/>
        </w:rPr>
        <w:t>При проектировании многоквартирного жилого дома со встроенно-пристроенными нежилыми помещениями торгового назначения общей площадью более 250 кв. м разгрузочные места предусматривать в закрытых дебаркадерах.</w:t>
      </w:r>
    </w:p>
    <w:p w:rsidR="00207011" w:rsidRPr="00E23A1E" w:rsidRDefault="00207011" w:rsidP="00207011">
      <w:pPr>
        <w:pStyle w:val="a5"/>
        <w:widowControl w:val="0"/>
        <w:autoSpaceDE w:val="0"/>
        <w:autoSpaceDN w:val="0"/>
        <w:adjustRightInd w:val="0"/>
        <w:spacing w:after="0" w:line="240" w:lineRule="auto"/>
        <w:ind w:left="0" w:firstLine="709"/>
        <w:jc w:val="both"/>
        <w:outlineLvl w:val="3"/>
        <w:rPr>
          <w:rFonts w:ascii="Times New Roman" w:hAnsi="Times New Roman"/>
          <w:b/>
          <w:sz w:val="24"/>
          <w:szCs w:val="24"/>
        </w:rPr>
      </w:pPr>
      <w:bookmarkStart w:id="75" w:name="_Toc276550350"/>
      <w:bookmarkStart w:id="76" w:name="_Toc286828596"/>
      <w:bookmarkStart w:id="77" w:name="_Toc480281658"/>
      <w:bookmarkStart w:id="78" w:name="_Toc482359599"/>
      <w:r>
        <w:rPr>
          <w:rFonts w:ascii="Times New Roman" w:hAnsi="Times New Roman"/>
          <w:b/>
          <w:sz w:val="24"/>
          <w:szCs w:val="24"/>
        </w:rPr>
        <w:t>Статья 9.13. </w:t>
      </w:r>
      <w:r w:rsidRPr="00E23A1E">
        <w:rPr>
          <w:rFonts w:ascii="Times New Roman" w:hAnsi="Times New Roman"/>
          <w:b/>
          <w:sz w:val="24"/>
          <w:szCs w:val="24"/>
        </w:rPr>
        <w:t>Минимальное количество машино-мест для хранения (технологического отстоя) грузового автотранспорта на территории земельных участков</w:t>
      </w:r>
      <w:bookmarkEnd w:id="75"/>
      <w:bookmarkEnd w:id="76"/>
      <w:bookmarkEnd w:id="77"/>
      <w:bookmarkEnd w:id="78"/>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9.13.</w:t>
      </w:r>
      <w:r w:rsidRPr="004A761F">
        <w:rPr>
          <w:rFonts w:ascii="Times New Roman" w:hAnsi="Times New Roman"/>
          <w:sz w:val="24"/>
          <w:szCs w:val="24"/>
        </w:rPr>
        <w:t>1.</w:t>
      </w:r>
      <w:r>
        <w:rPr>
          <w:rFonts w:ascii="Times New Roman" w:hAnsi="Times New Roman"/>
          <w:sz w:val="24"/>
          <w:szCs w:val="24"/>
        </w:rPr>
        <w:t> </w:t>
      </w:r>
      <w:r w:rsidRPr="004A761F">
        <w:rPr>
          <w:rFonts w:ascii="Times New Roman" w:hAnsi="Times New Roman"/>
          <w:sz w:val="24"/>
          <w:szCs w:val="24"/>
        </w:rPr>
        <w:t>Минимальное количество машино-мест для хранения (технологического отстоя) грузового автотранспорта на территории земельных участков определяется заданием на проектирование.</w:t>
      </w:r>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9.13.</w:t>
      </w:r>
      <w:r w:rsidRPr="004A761F">
        <w:rPr>
          <w:rFonts w:ascii="Times New Roman" w:hAnsi="Times New Roman"/>
          <w:sz w:val="24"/>
          <w:szCs w:val="24"/>
        </w:rPr>
        <w:t>2.</w:t>
      </w:r>
      <w:r>
        <w:rPr>
          <w:rFonts w:ascii="Times New Roman" w:hAnsi="Times New Roman"/>
          <w:sz w:val="24"/>
          <w:szCs w:val="24"/>
        </w:rPr>
        <w:t> </w:t>
      </w:r>
      <w:r w:rsidRPr="004A761F">
        <w:rPr>
          <w:rFonts w:ascii="Times New Roman" w:hAnsi="Times New Roman"/>
          <w:sz w:val="24"/>
          <w:szCs w:val="24"/>
        </w:rPr>
        <w:t xml:space="preserve">Площадь машино-мест для хранения (технологического отстоя) грузового автотранспорта определяется из расчета 95 квадратных метров на автомобиль (с учетом проездов); при примыкании участков для стоянки к проезжей части улиц и проездов </w:t>
      </w:r>
      <w:r>
        <w:rPr>
          <w:rFonts w:ascii="Times New Roman" w:hAnsi="Times New Roman"/>
          <w:sz w:val="24"/>
          <w:szCs w:val="24"/>
        </w:rPr>
        <w:t>в</w:t>
      </w:r>
      <w:r w:rsidRPr="004A761F">
        <w:rPr>
          <w:rFonts w:ascii="Times New Roman" w:hAnsi="Times New Roman"/>
          <w:sz w:val="24"/>
          <w:szCs w:val="24"/>
        </w:rPr>
        <w:t xml:space="preserve"> продольном расположении автомобилей - 70 квадратных метров на автомобиль.</w:t>
      </w:r>
    </w:p>
    <w:p w:rsidR="00207011" w:rsidRPr="00E23A1E" w:rsidRDefault="00207011" w:rsidP="00207011">
      <w:pPr>
        <w:pStyle w:val="a5"/>
        <w:widowControl w:val="0"/>
        <w:autoSpaceDE w:val="0"/>
        <w:autoSpaceDN w:val="0"/>
        <w:adjustRightInd w:val="0"/>
        <w:spacing w:after="0" w:line="240" w:lineRule="auto"/>
        <w:ind w:left="0" w:firstLine="709"/>
        <w:jc w:val="both"/>
        <w:outlineLvl w:val="0"/>
        <w:rPr>
          <w:rFonts w:ascii="Times New Roman" w:hAnsi="Times New Roman"/>
          <w:b/>
          <w:sz w:val="24"/>
          <w:szCs w:val="24"/>
        </w:rPr>
      </w:pPr>
      <w:bookmarkStart w:id="79" w:name="_Toc276550351"/>
      <w:bookmarkStart w:id="80" w:name="_Toc286828597"/>
      <w:bookmarkStart w:id="81" w:name="_Toc480281659"/>
      <w:bookmarkStart w:id="82" w:name="_Toc482359600"/>
      <w:r>
        <w:rPr>
          <w:rFonts w:ascii="Times New Roman" w:hAnsi="Times New Roman"/>
          <w:b/>
          <w:sz w:val="24"/>
          <w:szCs w:val="24"/>
        </w:rPr>
        <w:t>Статья 9.14. </w:t>
      </w:r>
      <w:r w:rsidRPr="00E23A1E">
        <w:rPr>
          <w:rFonts w:ascii="Times New Roman" w:hAnsi="Times New Roman"/>
          <w:b/>
          <w:sz w:val="24"/>
          <w:szCs w:val="24"/>
        </w:rPr>
        <w:t>Максимальная высота ограждений земельных участков</w:t>
      </w:r>
      <w:bookmarkEnd w:id="79"/>
      <w:bookmarkEnd w:id="80"/>
      <w:bookmarkEnd w:id="81"/>
      <w:bookmarkEnd w:id="82"/>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9.14.</w:t>
      </w:r>
      <w:r w:rsidRPr="004A761F">
        <w:rPr>
          <w:rFonts w:ascii="Times New Roman" w:hAnsi="Times New Roman"/>
          <w:sz w:val="24"/>
          <w:szCs w:val="24"/>
        </w:rPr>
        <w:t>1.</w:t>
      </w:r>
      <w:r>
        <w:rPr>
          <w:rFonts w:ascii="Times New Roman" w:hAnsi="Times New Roman"/>
          <w:sz w:val="24"/>
          <w:szCs w:val="24"/>
        </w:rPr>
        <w:t> </w:t>
      </w:r>
      <w:r w:rsidRPr="004A761F">
        <w:rPr>
          <w:rFonts w:ascii="Times New Roman" w:hAnsi="Times New Roman"/>
          <w:sz w:val="24"/>
          <w:szCs w:val="24"/>
        </w:rPr>
        <w:t>Максимальная высота ограждений земельных участков устанавливается для земельных участков жилой застройки. Для земельных участков иного назначения высота устанавливается по заданию на проектирование.</w:t>
      </w:r>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9.14.</w:t>
      </w: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Максимальная высота ограждений земельных участков жилой застройки:</w:t>
      </w:r>
    </w:p>
    <w:p w:rsidR="00207011" w:rsidRPr="0044371F" w:rsidRDefault="00207011" w:rsidP="00207011">
      <w:pPr>
        <w:pStyle w:val="a5"/>
        <w:widowControl w:val="0"/>
        <w:numPr>
          <w:ilvl w:val="0"/>
          <w:numId w:val="13"/>
        </w:numPr>
        <w:spacing w:after="0" w:line="240" w:lineRule="auto"/>
        <w:ind w:left="0" w:firstLine="709"/>
        <w:jc w:val="both"/>
        <w:rPr>
          <w:rFonts w:ascii="Times New Roman" w:eastAsia="Times New Roman" w:hAnsi="Times New Roman"/>
          <w:sz w:val="24"/>
          <w:szCs w:val="24"/>
          <w:lang w:eastAsia="ru-RU"/>
        </w:rPr>
      </w:pPr>
      <w:r w:rsidRPr="0044371F">
        <w:rPr>
          <w:rFonts w:ascii="Times New Roman" w:eastAsia="Times New Roman" w:hAnsi="Times New Roman"/>
          <w:sz w:val="24"/>
          <w:szCs w:val="24"/>
          <w:lang w:eastAsia="ru-RU"/>
        </w:rPr>
        <w:t>вдоль скоростных транспортных магистралей</w:t>
      </w:r>
      <w:r>
        <w:rPr>
          <w:rFonts w:ascii="Times New Roman" w:eastAsia="Times New Roman" w:hAnsi="Times New Roman"/>
          <w:sz w:val="24"/>
          <w:szCs w:val="24"/>
          <w:lang w:eastAsia="ru-RU"/>
        </w:rPr>
        <w:t>, улиц и проездов</w:t>
      </w:r>
      <w:r w:rsidRPr="0044371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до 2,5 метра</w:t>
      </w:r>
      <w:r w:rsidRPr="0044371F">
        <w:rPr>
          <w:rFonts w:ascii="Times New Roman" w:eastAsia="Times New Roman" w:hAnsi="Times New Roman"/>
          <w:sz w:val="24"/>
          <w:szCs w:val="24"/>
          <w:lang w:eastAsia="ru-RU"/>
        </w:rPr>
        <w:t>;</w:t>
      </w:r>
    </w:p>
    <w:p w:rsidR="00207011" w:rsidRPr="0044371F" w:rsidRDefault="00207011" w:rsidP="00207011">
      <w:pPr>
        <w:pStyle w:val="a5"/>
        <w:widowControl w:val="0"/>
        <w:numPr>
          <w:ilvl w:val="0"/>
          <w:numId w:val="13"/>
        </w:numPr>
        <w:spacing w:after="0" w:line="240" w:lineRule="auto"/>
        <w:ind w:left="0" w:firstLine="709"/>
        <w:jc w:val="both"/>
        <w:rPr>
          <w:rFonts w:ascii="Times New Roman" w:eastAsia="Times New Roman" w:hAnsi="Times New Roman"/>
          <w:sz w:val="24"/>
          <w:szCs w:val="24"/>
          <w:lang w:eastAsia="ru-RU"/>
        </w:rPr>
      </w:pPr>
      <w:r w:rsidRPr="0044371F">
        <w:rPr>
          <w:rFonts w:ascii="Times New Roman" w:eastAsia="Times New Roman" w:hAnsi="Times New Roman"/>
          <w:sz w:val="24"/>
          <w:szCs w:val="24"/>
          <w:lang w:eastAsia="ru-RU"/>
        </w:rPr>
        <w:t>между соседними участками застройки - 1,8 метра без согласования со смежными землепользователями. Более 1,8 метра - по согласованию со смежными землепользователями. Для участков жилой застройки высота 1,8 метра может быть иной при условии, если это не нарушает объемно-пространственных характеристик окружающей застройки и ландшафта, норм инсоляции и естественной освещенности.</w:t>
      </w:r>
    </w:p>
    <w:p w:rsidR="00207011"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9.14.</w:t>
      </w:r>
      <w:r w:rsidRPr="004A761F">
        <w:rPr>
          <w:rFonts w:ascii="Times New Roman" w:hAnsi="Times New Roman"/>
          <w:sz w:val="24"/>
          <w:szCs w:val="24"/>
        </w:rPr>
        <w:t>3.</w:t>
      </w:r>
      <w:r>
        <w:rPr>
          <w:rFonts w:ascii="Times New Roman" w:hAnsi="Times New Roman"/>
          <w:sz w:val="24"/>
          <w:szCs w:val="24"/>
        </w:rPr>
        <w:t> </w:t>
      </w:r>
      <w:r w:rsidRPr="004A761F">
        <w:rPr>
          <w:rFonts w:ascii="Times New Roman" w:hAnsi="Times New Roman"/>
          <w:sz w:val="24"/>
          <w:szCs w:val="24"/>
        </w:rPr>
        <w:t xml:space="preserve">Ограждения вдоль улиц и проездов и между соседними земельными участками должны быть выполнены в </w:t>
      </w:r>
      <w:r>
        <w:rPr>
          <w:rFonts w:ascii="Times New Roman" w:hAnsi="Times New Roman"/>
          <w:sz w:val="24"/>
          <w:szCs w:val="24"/>
        </w:rPr>
        <w:t>«</w:t>
      </w:r>
      <w:r w:rsidRPr="004A761F">
        <w:rPr>
          <w:rFonts w:ascii="Times New Roman" w:hAnsi="Times New Roman"/>
          <w:sz w:val="24"/>
          <w:szCs w:val="24"/>
        </w:rPr>
        <w:t>прозрачном</w:t>
      </w:r>
      <w:r>
        <w:rPr>
          <w:rFonts w:ascii="Times New Roman" w:hAnsi="Times New Roman"/>
          <w:sz w:val="24"/>
          <w:szCs w:val="24"/>
        </w:rPr>
        <w:t>»</w:t>
      </w:r>
      <w:r w:rsidRPr="004A761F">
        <w:rPr>
          <w:rFonts w:ascii="Times New Roman" w:hAnsi="Times New Roman"/>
          <w:sz w:val="24"/>
          <w:szCs w:val="24"/>
        </w:rPr>
        <w:t xml:space="preserve"> исполнении.</w:t>
      </w:r>
      <w:r>
        <w:rPr>
          <w:rFonts w:ascii="Times New Roman" w:hAnsi="Times New Roman"/>
          <w:sz w:val="24"/>
          <w:szCs w:val="24"/>
        </w:rPr>
        <w:t xml:space="preserve"> Исключение составляют ограждения в зоне «Ж1».</w:t>
      </w:r>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hAnsi="Times New Roman"/>
          <w:sz w:val="24"/>
          <w:szCs w:val="24"/>
        </w:rPr>
        <w:t>В зоне «Ж</w:t>
      </w:r>
      <w:r w:rsidRPr="00F31C60">
        <w:rPr>
          <w:rFonts w:ascii="Times New Roman" w:hAnsi="Times New Roman"/>
          <w:sz w:val="24"/>
          <w:szCs w:val="24"/>
        </w:rPr>
        <w:t xml:space="preserve">1» ограждения, расположенные на границе смежных земельных </w:t>
      </w:r>
      <w:r w:rsidRPr="00F31C60">
        <w:rPr>
          <w:rFonts w:ascii="Times New Roman" w:hAnsi="Times New Roman"/>
          <w:sz w:val="24"/>
          <w:szCs w:val="24"/>
        </w:rPr>
        <w:lastRenderedPageBreak/>
        <w:t>уча</w:t>
      </w:r>
      <w:r>
        <w:rPr>
          <w:rFonts w:ascii="Times New Roman" w:hAnsi="Times New Roman"/>
          <w:sz w:val="24"/>
          <w:szCs w:val="24"/>
        </w:rPr>
        <w:t>стков, должны быть выполнены в «</w:t>
      </w:r>
      <w:r w:rsidRPr="00F31C60">
        <w:rPr>
          <w:rFonts w:ascii="Times New Roman" w:hAnsi="Times New Roman"/>
          <w:sz w:val="24"/>
          <w:szCs w:val="24"/>
        </w:rPr>
        <w:t>прозрачном</w:t>
      </w:r>
      <w:r>
        <w:rPr>
          <w:rFonts w:ascii="Times New Roman" w:hAnsi="Times New Roman"/>
          <w:sz w:val="24"/>
          <w:szCs w:val="24"/>
        </w:rPr>
        <w:t>»</w:t>
      </w:r>
      <w:r w:rsidRPr="00F31C60">
        <w:rPr>
          <w:rFonts w:ascii="Times New Roman" w:hAnsi="Times New Roman"/>
          <w:sz w:val="24"/>
          <w:szCs w:val="24"/>
        </w:rPr>
        <w:t xml:space="preserve"> исполнении. Максимальная высота ограждения не применяется к ограждениям в </w:t>
      </w:r>
      <w:r>
        <w:rPr>
          <w:rFonts w:ascii="Times New Roman" w:hAnsi="Times New Roman"/>
          <w:sz w:val="24"/>
          <w:szCs w:val="24"/>
        </w:rPr>
        <w:t>«</w:t>
      </w:r>
      <w:r w:rsidRPr="00F31C60">
        <w:rPr>
          <w:rFonts w:ascii="Times New Roman" w:hAnsi="Times New Roman"/>
          <w:sz w:val="24"/>
          <w:szCs w:val="24"/>
        </w:rPr>
        <w:t>прозрачном</w:t>
      </w:r>
      <w:r>
        <w:rPr>
          <w:rFonts w:ascii="Times New Roman" w:hAnsi="Times New Roman"/>
          <w:sz w:val="24"/>
          <w:szCs w:val="24"/>
        </w:rPr>
        <w:t>»</w:t>
      </w:r>
      <w:r w:rsidRPr="00F31C60">
        <w:rPr>
          <w:rFonts w:ascii="Times New Roman" w:hAnsi="Times New Roman"/>
          <w:sz w:val="24"/>
          <w:szCs w:val="24"/>
        </w:rPr>
        <w:t xml:space="preserve"> исполнении. Устройство глухих (непрозрачных) ограждений допускается при взаимном согласии владельцев соседних земельных участков</w:t>
      </w:r>
      <w:r>
        <w:rPr>
          <w:rFonts w:ascii="Times New Roman" w:hAnsi="Times New Roman"/>
          <w:sz w:val="24"/>
          <w:szCs w:val="24"/>
        </w:rPr>
        <w:t>.</w:t>
      </w:r>
    </w:p>
    <w:p w:rsidR="00207011"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9.14.</w:t>
      </w:r>
      <w:r w:rsidRPr="004A761F">
        <w:rPr>
          <w:rFonts w:ascii="Times New Roman" w:hAnsi="Times New Roman"/>
          <w:sz w:val="24"/>
          <w:szCs w:val="24"/>
        </w:rPr>
        <w:t>4.</w:t>
      </w:r>
      <w:r>
        <w:rPr>
          <w:rFonts w:ascii="Times New Roman" w:hAnsi="Times New Roman"/>
          <w:sz w:val="24"/>
          <w:szCs w:val="24"/>
        </w:rPr>
        <w:t> </w:t>
      </w:r>
      <w:r w:rsidRPr="004A761F">
        <w:rPr>
          <w:rFonts w:ascii="Times New Roman" w:hAnsi="Times New Roman"/>
          <w:sz w:val="24"/>
          <w:szCs w:val="24"/>
        </w:rPr>
        <w:t>Непрозрачные ограждения вдоль скоростных транспортных магистралей должны быть согласованы в установленном порядке в отделе архитектуры соответствующего округа.</w:t>
      </w:r>
    </w:p>
    <w:p w:rsidR="00207011" w:rsidRPr="00741A03" w:rsidRDefault="00207011" w:rsidP="00207011">
      <w:pPr>
        <w:pStyle w:val="a5"/>
        <w:widowControl w:val="0"/>
        <w:autoSpaceDE w:val="0"/>
        <w:autoSpaceDN w:val="0"/>
        <w:adjustRightInd w:val="0"/>
        <w:spacing w:after="0" w:line="240" w:lineRule="auto"/>
        <w:ind w:left="0" w:firstLine="709"/>
        <w:jc w:val="both"/>
        <w:outlineLvl w:val="3"/>
        <w:rPr>
          <w:rFonts w:ascii="Times New Roman" w:hAnsi="Times New Roman"/>
          <w:b/>
          <w:sz w:val="24"/>
          <w:szCs w:val="24"/>
        </w:rPr>
      </w:pPr>
      <w:bookmarkStart w:id="83" w:name="_Toc276550352"/>
      <w:bookmarkStart w:id="84" w:name="_Toc286828598"/>
      <w:bookmarkStart w:id="85" w:name="_Toc480281660"/>
      <w:bookmarkStart w:id="86" w:name="_Toc482359601"/>
      <w:r>
        <w:rPr>
          <w:rFonts w:ascii="Times New Roman" w:hAnsi="Times New Roman"/>
          <w:b/>
          <w:sz w:val="24"/>
          <w:szCs w:val="24"/>
        </w:rPr>
        <w:t>Статья 9.15. </w:t>
      </w:r>
      <w:r w:rsidRPr="00741A03">
        <w:rPr>
          <w:rFonts w:ascii="Times New Roman" w:hAnsi="Times New Roman"/>
          <w:b/>
          <w:sz w:val="24"/>
          <w:szCs w:val="24"/>
        </w:rPr>
        <w:t>Правовой режим использования и застройки территории земельного участка расположенного в границах действия ограничений</w:t>
      </w:r>
      <w:bookmarkEnd w:id="83"/>
      <w:bookmarkEnd w:id="84"/>
      <w:bookmarkEnd w:id="85"/>
      <w:bookmarkEnd w:id="86"/>
    </w:p>
    <w:p w:rsidR="00207011"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9.15.</w:t>
      </w:r>
      <w:r>
        <w:rPr>
          <w:rFonts w:ascii="Times New Roman" w:hAnsi="Times New Roman"/>
          <w:sz w:val="24"/>
          <w:szCs w:val="24"/>
        </w:rPr>
        <w:t>1. </w:t>
      </w:r>
      <w:r w:rsidRPr="004A761F">
        <w:rPr>
          <w:rFonts w:ascii="Times New Roman" w:hAnsi="Times New Roman"/>
          <w:sz w:val="24"/>
          <w:szCs w:val="24"/>
        </w:rP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w:t>
      </w:r>
      <w:r w:rsidRPr="00E83DA4">
        <w:rPr>
          <w:rFonts w:ascii="Times New Roman" w:hAnsi="Times New Roman"/>
          <w:sz w:val="24"/>
          <w:szCs w:val="24"/>
        </w:rPr>
        <w:t xml:space="preserve">указанных </w:t>
      </w:r>
      <w:r w:rsidRPr="00AE12F5">
        <w:rPr>
          <w:rFonts w:ascii="Times New Roman" w:hAnsi="Times New Roman"/>
          <w:sz w:val="24"/>
          <w:szCs w:val="24"/>
        </w:rPr>
        <w:t>части I</w:t>
      </w:r>
      <w:r>
        <w:rPr>
          <w:rFonts w:ascii="Times New Roman" w:hAnsi="Times New Roman"/>
          <w:sz w:val="24"/>
          <w:szCs w:val="24"/>
          <w:lang w:val="en-US"/>
        </w:rPr>
        <w:t>I</w:t>
      </w:r>
      <w:r w:rsidRPr="00AE12F5">
        <w:rPr>
          <w:rFonts w:ascii="Times New Roman" w:hAnsi="Times New Roman"/>
          <w:sz w:val="24"/>
          <w:szCs w:val="24"/>
        </w:rPr>
        <w:t>I настоящих Правил</w:t>
      </w:r>
      <w:r w:rsidRPr="004A761F">
        <w:rPr>
          <w:rFonts w:ascii="Times New Roman" w:hAnsi="Times New Roman"/>
          <w:sz w:val="24"/>
          <w:szCs w:val="24"/>
        </w:rPr>
        <w:t>. При этом при совпадении ограничений, относящихся к одной и той же территории, действуют минимальные предельные параметры.</w:t>
      </w:r>
    </w:p>
    <w:p w:rsidR="00207011" w:rsidRPr="00741A03" w:rsidRDefault="00207011" w:rsidP="00207011">
      <w:pPr>
        <w:pStyle w:val="a5"/>
        <w:widowControl w:val="0"/>
        <w:autoSpaceDE w:val="0"/>
        <w:autoSpaceDN w:val="0"/>
        <w:adjustRightInd w:val="0"/>
        <w:spacing w:after="0" w:line="240" w:lineRule="auto"/>
        <w:ind w:left="0" w:firstLine="709"/>
        <w:jc w:val="both"/>
        <w:outlineLvl w:val="0"/>
        <w:rPr>
          <w:rFonts w:ascii="Times New Roman" w:hAnsi="Times New Roman"/>
          <w:b/>
          <w:sz w:val="24"/>
          <w:szCs w:val="24"/>
        </w:rPr>
      </w:pPr>
      <w:bookmarkStart w:id="87" w:name="_Toc276550353"/>
      <w:bookmarkStart w:id="88" w:name="_Toc286828599"/>
      <w:bookmarkStart w:id="89" w:name="_Toc480281661"/>
      <w:bookmarkStart w:id="90" w:name="_Toc482359602"/>
      <w:r>
        <w:rPr>
          <w:rFonts w:ascii="Times New Roman" w:hAnsi="Times New Roman"/>
          <w:b/>
          <w:sz w:val="24"/>
          <w:szCs w:val="24"/>
        </w:rPr>
        <w:t>Статья 9.16. </w:t>
      </w:r>
      <w:r w:rsidRPr="00741A03">
        <w:rPr>
          <w:rFonts w:ascii="Times New Roman" w:hAnsi="Times New Roman"/>
          <w:b/>
          <w:sz w:val="24"/>
          <w:szCs w:val="24"/>
        </w:rPr>
        <w:t>Организация благоустройства территории и парковочных мест</w:t>
      </w:r>
      <w:bookmarkEnd w:id="87"/>
      <w:bookmarkEnd w:id="88"/>
      <w:bookmarkEnd w:id="89"/>
      <w:bookmarkEnd w:id="90"/>
    </w:p>
    <w:p w:rsidR="00207011" w:rsidRPr="004A761F" w:rsidRDefault="00207011" w:rsidP="00207011">
      <w:pPr>
        <w:widowControl w:val="0"/>
        <w:spacing w:line="240" w:lineRule="auto"/>
        <w:ind w:firstLine="709"/>
        <w:jc w:val="both"/>
        <w:rPr>
          <w:rFonts w:ascii="Times New Roman" w:hAnsi="Times New Roman"/>
          <w:sz w:val="24"/>
          <w:szCs w:val="24"/>
        </w:rPr>
      </w:pPr>
      <w:r w:rsidRPr="005F3B02">
        <w:rPr>
          <w:rFonts w:ascii="Times New Roman" w:hAnsi="Times New Roman"/>
          <w:sz w:val="24"/>
          <w:szCs w:val="24"/>
        </w:rPr>
        <w:t>Благоустройство территории (озеленение, подходы, подъезды), парковочные места организовываются в границах предоставленного для строительства земельного участка.</w:t>
      </w:r>
    </w:p>
    <w:p w:rsidR="00207011" w:rsidRPr="005F5E9B" w:rsidRDefault="00207011" w:rsidP="00207011">
      <w:pPr>
        <w:pStyle w:val="3"/>
        <w:keepNext w:val="0"/>
        <w:keepLines w:val="0"/>
        <w:widowControl w:val="0"/>
        <w:spacing w:before="0" w:line="240" w:lineRule="auto"/>
        <w:ind w:firstLine="709"/>
        <w:jc w:val="both"/>
        <w:rPr>
          <w:rFonts w:ascii="Times New Roman" w:hAnsi="Times New Roman"/>
          <w:color w:val="auto"/>
          <w:kern w:val="32"/>
          <w:sz w:val="24"/>
          <w:szCs w:val="24"/>
          <w:lang w:eastAsia="ru-RU"/>
        </w:rPr>
      </w:pPr>
      <w:bookmarkStart w:id="91" w:name="_Toc286828600"/>
      <w:bookmarkStart w:id="92" w:name="_Toc480281662"/>
      <w:bookmarkStart w:id="93" w:name="_Toc482359603"/>
      <w:r>
        <w:rPr>
          <w:rFonts w:ascii="Times New Roman" w:hAnsi="Times New Roman"/>
          <w:color w:val="auto"/>
          <w:kern w:val="32"/>
          <w:sz w:val="24"/>
          <w:szCs w:val="24"/>
          <w:lang w:val="ru-RU" w:eastAsia="ru-RU"/>
        </w:rPr>
        <w:t>Глава 10. </w:t>
      </w:r>
      <w:r w:rsidRPr="005F5E9B">
        <w:rPr>
          <w:rFonts w:ascii="Times New Roman" w:hAnsi="Times New Roman"/>
          <w:color w:val="auto"/>
          <w:kern w:val="32"/>
          <w:sz w:val="24"/>
          <w:szCs w:val="24"/>
          <w:lang w:eastAsia="ru-RU"/>
        </w:rPr>
        <w:t>Градостроительные регламенты</w:t>
      </w:r>
      <w:bookmarkEnd w:id="91"/>
      <w:r w:rsidRPr="005F5E9B">
        <w:rPr>
          <w:rFonts w:ascii="Times New Roman" w:hAnsi="Times New Roman"/>
          <w:color w:val="auto"/>
          <w:kern w:val="32"/>
          <w:sz w:val="24"/>
          <w:szCs w:val="24"/>
          <w:lang w:eastAsia="ru-RU"/>
        </w:rPr>
        <w:t xml:space="preserve"> по территориальным зонам</w:t>
      </w:r>
      <w:r w:rsidRPr="005F5E9B">
        <w:rPr>
          <w:rFonts w:ascii="Times New Roman" w:hAnsi="Times New Roman"/>
          <w:color w:val="auto"/>
          <w:kern w:val="32"/>
          <w:sz w:val="24"/>
          <w:szCs w:val="24"/>
          <w:lang w:val="ru-RU" w:eastAsia="ru-RU"/>
        </w:rPr>
        <w:t>.</w:t>
      </w:r>
      <w:bookmarkEnd w:id="92"/>
      <w:bookmarkEnd w:id="93"/>
    </w:p>
    <w:p w:rsidR="00207011" w:rsidRPr="005F5E9B" w:rsidRDefault="00207011" w:rsidP="00207011">
      <w:pPr>
        <w:pStyle w:val="a5"/>
        <w:widowControl w:val="0"/>
        <w:autoSpaceDE w:val="0"/>
        <w:autoSpaceDN w:val="0"/>
        <w:adjustRightInd w:val="0"/>
        <w:spacing w:after="0" w:line="240" w:lineRule="auto"/>
        <w:ind w:left="0" w:firstLine="709"/>
        <w:jc w:val="both"/>
        <w:outlineLvl w:val="0"/>
        <w:rPr>
          <w:rFonts w:ascii="Times New Roman" w:hAnsi="Times New Roman"/>
          <w:b/>
          <w:sz w:val="24"/>
          <w:szCs w:val="24"/>
        </w:rPr>
      </w:pPr>
      <w:bookmarkStart w:id="94" w:name="_Toc286828601"/>
      <w:bookmarkStart w:id="95" w:name="_Toc480281663"/>
      <w:bookmarkStart w:id="96" w:name="_Toc482359604"/>
      <w:r>
        <w:rPr>
          <w:rFonts w:ascii="Times New Roman" w:hAnsi="Times New Roman"/>
          <w:b/>
          <w:sz w:val="24"/>
          <w:szCs w:val="24"/>
        </w:rPr>
        <w:t>Статья 10.1.</w:t>
      </w:r>
      <w:r w:rsidRPr="005F5E9B">
        <w:rPr>
          <w:rFonts w:ascii="Times New Roman" w:hAnsi="Times New Roman"/>
          <w:b/>
          <w:sz w:val="24"/>
          <w:szCs w:val="24"/>
        </w:rPr>
        <w:t> Общие градостроительные регламенты для жилых зон</w:t>
      </w:r>
      <w:bookmarkEnd w:id="94"/>
      <w:bookmarkEnd w:id="95"/>
      <w:bookmarkEnd w:id="96"/>
    </w:p>
    <w:p w:rsidR="00207011" w:rsidRPr="004A761F" w:rsidRDefault="00207011" w:rsidP="00207011">
      <w:pPr>
        <w:widowControl w:val="0"/>
        <w:spacing w:line="240" w:lineRule="auto"/>
        <w:ind w:firstLine="709"/>
        <w:jc w:val="both"/>
        <w:rPr>
          <w:rFonts w:ascii="Times New Roman" w:hAnsi="Times New Roman"/>
          <w:sz w:val="24"/>
          <w:szCs w:val="24"/>
        </w:rPr>
      </w:pPr>
      <w:r w:rsidRPr="005F5E9B">
        <w:rPr>
          <w:rFonts w:ascii="Times New Roman" w:eastAsia="Times New Roman" w:hAnsi="Times New Roman"/>
          <w:sz w:val="24"/>
          <w:szCs w:val="24"/>
          <w:lang w:eastAsia="ru-RU"/>
        </w:rPr>
        <w:t>1</w:t>
      </w:r>
      <w:r>
        <w:rPr>
          <w:rFonts w:ascii="Times New Roman" w:eastAsia="Times New Roman" w:hAnsi="Times New Roman"/>
          <w:sz w:val="24"/>
          <w:szCs w:val="24"/>
          <w:lang w:eastAsia="ru-RU"/>
        </w:rPr>
        <w:t>0</w:t>
      </w:r>
      <w:r w:rsidRPr="005F5E9B">
        <w:rPr>
          <w:rFonts w:ascii="Times New Roman" w:eastAsia="Times New Roman" w:hAnsi="Times New Roman"/>
          <w:sz w:val="24"/>
          <w:szCs w:val="24"/>
          <w:lang w:eastAsia="ru-RU"/>
        </w:rPr>
        <w:t>.1.</w:t>
      </w:r>
      <w:r>
        <w:rPr>
          <w:rFonts w:ascii="Times New Roman" w:hAnsi="Times New Roman"/>
          <w:sz w:val="24"/>
          <w:szCs w:val="24"/>
        </w:rPr>
        <w:t>1. </w:t>
      </w:r>
      <w:r w:rsidRPr="005F5E9B">
        <w:rPr>
          <w:rFonts w:ascii="Times New Roman" w:hAnsi="Times New Roman"/>
          <w:sz w:val="24"/>
          <w:szCs w:val="24"/>
        </w:rPr>
        <w:t xml:space="preserve">К жилой зоне относятся участки территории </w:t>
      </w:r>
      <w:r>
        <w:rPr>
          <w:rFonts w:ascii="Times New Roman" w:hAnsi="Times New Roman"/>
          <w:sz w:val="24"/>
          <w:szCs w:val="24"/>
        </w:rPr>
        <w:t>муниципального образования</w:t>
      </w:r>
      <w:r w:rsidRPr="005F5E9B">
        <w:rPr>
          <w:rFonts w:ascii="Times New Roman" w:hAnsi="Times New Roman"/>
          <w:sz w:val="24"/>
          <w:szCs w:val="24"/>
        </w:rPr>
        <w:t>, используемые и предназначенные для застройки многоквартирными домами, а также индивидуальными и блокированными жилыми домами с приусадебными земельными участками</w:t>
      </w:r>
      <w:r w:rsidRPr="004A761F">
        <w:rPr>
          <w:rFonts w:ascii="Times New Roman" w:hAnsi="Times New Roman"/>
          <w:sz w:val="24"/>
          <w:szCs w:val="24"/>
        </w:rPr>
        <w:t>.</w:t>
      </w:r>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10.1.</w:t>
      </w:r>
      <w:r>
        <w:rPr>
          <w:rFonts w:ascii="Times New Roman" w:hAnsi="Times New Roman"/>
          <w:sz w:val="24"/>
          <w:szCs w:val="24"/>
        </w:rPr>
        <w:t>2. </w:t>
      </w:r>
      <w:r w:rsidRPr="004A761F">
        <w:rPr>
          <w:rFonts w:ascii="Times New Roman" w:hAnsi="Times New Roman"/>
          <w:sz w:val="24"/>
          <w:szCs w:val="24"/>
        </w:rPr>
        <w:t>В жилой зоне допускается размещение отдельно стоящих и встроенных или пристроенных объектов коммунального и культурно-бытового обслуживания повседневного и периодического спроса, культовых зданий, стоянок автомобильного транспорта и объектов, связанных с проживанием граждан, деятельность которых не оказывает негативного воздействия на окружающую среду (не пожароопасных, не взрывоопасных, не создающих магнитных полей, шума, превышающего установленные нормы для жилой зоны, не вызывающих вибрации, загрязнения почв, воздуха, воды, не оказывающих радиационного и иных вредных воздействий), не требующих устройства подъездных железнодорожных путей и не занимающих более 15% площади планировочной единицы территориальной зоны.</w:t>
      </w:r>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10.1.</w:t>
      </w:r>
      <w:r>
        <w:rPr>
          <w:rFonts w:ascii="Times New Roman" w:hAnsi="Times New Roman"/>
          <w:sz w:val="24"/>
          <w:szCs w:val="24"/>
        </w:rPr>
        <w:t>3. </w:t>
      </w:r>
      <w:r w:rsidRPr="004A761F">
        <w:rPr>
          <w:rFonts w:ascii="Times New Roman" w:hAnsi="Times New Roman"/>
          <w:sz w:val="24"/>
          <w:szCs w:val="24"/>
        </w:rPr>
        <w:t xml:space="preserve">Жилые зоны должны быть озеленены. На территории жилых </w:t>
      </w:r>
      <w:r>
        <w:rPr>
          <w:rFonts w:ascii="Times New Roman" w:hAnsi="Times New Roman"/>
          <w:sz w:val="24"/>
          <w:szCs w:val="24"/>
        </w:rPr>
        <w:t>зон</w:t>
      </w:r>
      <w:r w:rsidRPr="004A761F">
        <w:rPr>
          <w:rFonts w:ascii="Times New Roman" w:hAnsi="Times New Roman"/>
          <w:sz w:val="24"/>
          <w:szCs w:val="24"/>
        </w:rPr>
        <w:t xml:space="preserve"> должны располагаться пункты (площадки) для сбора твердых бытовых отходов и крупногабаритных отходов, обустроены площадки для выгула домашних животных.</w:t>
      </w:r>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10.1.</w:t>
      </w:r>
      <w:r>
        <w:rPr>
          <w:rFonts w:ascii="Times New Roman" w:hAnsi="Times New Roman"/>
          <w:sz w:val="24"/>
          <w:szCs w:val="24"/>
        </w:rPr>
        <w:t>4. </w:t>
      </w:r>
      <w:r w:rsidRPr="004A761F">
        <w:rPr>
          <w:rFonts w:ascii="Times New Roman" w:hAnsi="Times New Roman"/>
          <w:sz w:val="24"/>
          <w:szCs w:val="24"/>
        </w:rPr>
        <w:t>При строительстве новых объектов, разрешенных к размещению, следует предусматривать их полное инженерное обеспечение.</w:t>
      </w:r>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10.1.</w:t>
      </w:r>
      <w:r>
        <w:rPr>
          <w:rFonts w:ascii="Times New Roman" w:hAnsi="Times New Roman"/>
          <w:sz w:val="24"/>
          <w:szCs w:val="24"/>
        </w:rPr>
        <w:t>5. </w:t>
      </w:r>
      <w:r w:rsidRPr="004A761F">
        <w:rPr>
          <w:rFonts w:ascii="Times New Roman" w:hAnsi="Times New Roman"/>
          <w:sz w:val="24"/>
          <w:szCs w:val="24"/>
        </w:rPr>
        <w:t>При освоении жилых микрорайонов необходимо предусматривать строительство открытых стоянок автотранспорта, размещение гаражей-стоянок в цокольных или подземных этажах зданий, а также на дворовой территории в подземном исполнении с использованием их кровель для организации игровых площадок и благоустройства.</w:t>
      </w:r>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10.1.</w:t>
      </w:r>
      <w:r>
        <w:rPr>
          <w:rFonts w:ascii="Times New Roman" w:hAnsi="Times New Roman"/>
          <w:sz w:val="24"/>
          <w:szCs w:val="24"/>
        </w:rPr>
        <w:t>6. </w:t>
      </w:r>
      <w:r w:rsidRPr="004A761F">
        <w:rPr>
          <w:rFonts w:ascii="Times New Roman" w:hAnsi="Times New Roman"/>
          <w:sz w:val="24"/>
          <w:szCs w:val="24"/>
        </w:rPr>
        <w:t>Предприятия обслуживания могут размещаться в жилых домах или пристраиваться к ним при условии, что загрузка предприятий и входы для посетителей располагаются со стороны улицы</w:t>
      </w:r>
      <w:r>
        <w:rPr>
          <w:rFonts w:ascii="Times New Roman" w:hAnsi="Times New Roman"/>
          <w:sz w:val="24"/>
          <w:szCs w:val="24"/>
        </w:rPr>
        <w:t>,</w:t>
      </w:r>
      <w:r w:rsidRPr="004A761F">
        <w:rPr>
          <w:rFonts w:ascii="Times New Roman" w:hAnsi="Times New Roman"/>
          <w:sz w:val="24"/>
          <w:szCs w:val="24"/>
        </w:rPr>
        <w:t xml:space="preserve"> и имеется достаточно места для автостоянок временного хранения автотранспорта. Не допускается при переоборудовании жилого фонда в нежилой при организации входа нарушать пропускную способность тротуаров и оставлять менее 2,0 м ширины тротуара с главного фасада и 1,35 м с остальных сторон.</w:t>
      </w:r>
    </w:p>
    <w:p w:rsidR="00207011" w:rsidRPr="004A761F"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10.1.</w:t>
      </w:r>
      <w:r>
        <w:rPr>
          <w:rFonts w:ascii="Times New Roman" w:hAnsi="Times New Roman"/>
          <w:sz w:val="24"/>
          <w:szCs w:val="24"/>
        </w:rPr>
        <w:t>7. </w:t>
      </w:r>
      <w:r w:rsidRPr="004A761F">
        <w:rPr>
          <w:rFonts w:ascii="Times New Roman" w:hAnsi="Times New Roman"/>
          <w:sz w:val="24"/>
          <w:szCs w:val="24"/>
        </w:rPr>
        <w:t xml:space="preserve">На территориях индивидуальной жилой застройки со стороны улиц </w:t>
      </w:r>
      <w:r w:rsidRPr="004A761F">
        <w:rPr>
          <w:rFonts w:ascii="Times New Roman" w:hAnsi="Times New Roman"/>
          <w:sz w:val="24"/>
          <w:szCs w:val="24"/>
        </w:rPr>
        <w:lastRenderedPageBreak/>
        <w:t>запрещается размещение вспомогательных строений, кроме гаражей. Установка ограждений и иных строений в нарушение красных линий застройки запрещена.</w:t>
      </w:r>
    </w:p>
    <w:p w:rsidR="00207011" w:rsidRDefault="00207011" w:rsidP="00207011">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10.1.</w:t>
      </w:r>
      <w:r>
        <w:rPr>
          <w:rFonts w:ascii="Times New Roman" w:hAnsi="Times New Roman"/>
          <w:sz w:val="24"/>
          <w:szCs w:val="24"/>
        </w:rPr>
        <w:t>8. </w:t>
      </w:r>
      <w:r w:rsidRPr="004A761F">
        <w:rPr>
          <w:rFonts w:ascii="Times New Roman" w:hAnsi="Times New Roman"/>
          <w:sz w:val="24"/>
          <w:szCs w:val="24"/>
        </w:rP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w:t>
      </w:r>
      <w:r w:rsidRPr="00E83DA4">
        <w:rPr>
          <w:rFonts w:ascii="Times New Roman" w:hAnsi="Times New Roman"/>
          <w:sz w:val="24"/>
          <w:szCs w:val="24"/>
        </w:rPr>
        <w:t xml:space="preserve">указанных в </w:t>
      </w:r>
      <w:r w:rsidRPr="00AE12F5">
        <w:rPr>
          <w:rFonts w:ascii="Times New Roman" w:hAnsi="Times New Roman"/>
          <w:sz w:val="24"/>
          <w:szCs w:val="24"/>
        </w:rPr>
        <w:t>главе 1</w:t>
      </w:r>
      <w:r w:rsidRPr="00572603">
        <w:rPr>
          <w:rFonts w:ascii="Times New Roman" w:hAnsi="Times New Roman"/>
          <w:sz w:val="24"/>
          <w:szCs w:val="24"/>
        </w:rPr>
        <w:t>1</w:t>
      </w:r>
      <w:r w:rsidRPr="00AE12F5">
        <w:rPr>
          <w:rFonts w:ascii="Times New Roman" w:hAnsi="Times New Roman"/>
          <w:sz w:val="24"/>
          <w:szCs w:val="24"/>
        </w:rPr>
        <w:t xml:space="preserve"> части III настоящих Правил</w:t>
      </w:r>
      <w:r w:rsidRPr="00E83DA4">
        <w:rPr>
          <w:rFonts w:ascii="Times New Roman" w:hAnsi="Times New Roman"/>
          <w:sz w:val="24"/>
          <w:szCs w:val="24"/>
        </w:rPr>
        <w:t>. При</w:t>
      </w:r>
      <w:r w:rsidRPr="004A761F">
        <w:rPr>
          <w:rFonts w:ascii="Times New Roman" w:hAnsi="Times New Roman"/>
          <w:sz w:val="24"/>
          <w:szCs w:val="24"/>
        </w:rPr>
        <w:t xml:space="preserve"> этом при совпадении ограничений, относящихся к одной и той же территории, действуют минимальные предельные параметры.</w:t>
      </w:r>
    </w:p>
    <w:p w:rsidR="00207011" w:rsidRPr="00CC7E3C" w:rsidRDefault="00207011" w:rsidP="00207011">
      <w:pPr>
        <w:pStyle w:val="a5"/>
        <w:widowControl w:val="0"/>
        <w:autoSpaceDE w:val="0"/>
        <w:autoSpaceDN w:val="0"/>
        <w:adjustRightInd w:val="0"/>
        <w:spacing w:after="0" w:line="240" w:lineRule="auto"/>
        <w:ind w:left="0" w:firstLine="709"/>
        <w:jc w:val="both"/>
        <w:outlineLvl w:val="0"/>
        <w:rPr>
          <w:rFonts w:ascii="Times New Roman" w:hAnsi="Times New Roman"/>
          <w:b/>
          <w:sz w:val="24"/>
          <w:szCs w:val="24"/>
        </w:rPr>
      </w:pPr>
      <w:bookmarkStart w:id="97" w:name="_Toc286828602"/>
      <w:bookmarkStart w:id="98" w:name="_Toc480281664"/>
      <w:bookmarkStart w:id="99" w:name="_Toc482359605"/>
      <w:r>
        <w:rPr>
          <w:rFonts w:ascii="Times New Roman" w:hAnsi="Times New Roman"/>
          <w:b/>
          <w:sz w:val="24"/>
          <w:szCs w:val="24"/>
        </w:rPr>
        <w:t>Статья 10.2. </w:t>
      </w:r>
      <w:r w:rsidRPr="004738DD">
        <w:rPr>
          <w:rFonts w:ascii="Times New Roman" w:hAnsi="Times New Roman"/>
          <w:b/>
          <w:sz w:val="24"/>
          <w:szCs w:val="24"/>
        </w:rPr>
        <w:t>Градостроительный регламент зоны</w:t>
      </w:r>
      <w:bookmarkStart w:id="100" w:name="sub_1020"/>
      <w:r w:rsidRPr="00CC7E3C">
        <w:rPr>
          <w:rFonts w:ascii="Times New Roman" w:hAnsi="Times New Roman"/>
          <w:b/>
          <w:sz w:val="24"/>
          <w:szCs w:val="24"/>
        </w:rPr>
        <w:t xml:space="preserve"> </w:t>
      </w:r>
      <w:r w:rsidRPr="004738DD">
        <w:rPr>
          <w:rFonts w:ascii="Times New Roman" w:hAnsi="Times New Roman"/>
          <w:b/>
          <w:sz w:val="24"/>
          <w:szCs w:val="24"/>
        </w:rPr>
        <w:t>жилой</w:t>
      </w:r>
      <w:r w:rsidRPr="00CC7E3C">
        <w:rPr>
          <w:rFonts w:ascii="Times New Roman" w:hAnsi="Times New Roman"/>
          <w:b/>
          <w:sz w:val="24"/>
          <w:szCs w:val="24"/>
        </w:rPr>
        <w:t xml:space="preserve"> </w:t>
      </w:r>
      <w:bookmarkEnd w:id="100"/>
      <w:r w:rsidRPr="004738DD">
        <w:rPr>
          <w:rFonts w:ascii="Times New Roman" w:hAnsi="Times New Roman"/>
          <w:b/>
          <w:sz w:val="24"/>
          <w:szCs w:val="24"/>
        </w:rPr>
        <w:t>застройки</w:t>
      </w:r>
      <w:bookmarkEnd w:id="97"/>
      <w:bookmarkEnd w:id="98"/>
      <w:bookmarkEnd w:id="99"/>
    </w:p>
    <w:p w:rsidR="00207011" w:rsidRPr="004738DD" w:rsidRDefault="00207011" w:rsidP="00207011">
      <w:pPr>
        <w:pStyle w:val="a5"/>
        <w:widowControl w:val="0"/>
        <w:autoSpaceDE w:val="0"/>
        <w:autoSpaceDN w:val="0"/>
        <w:adjustRightInd w:val="0"/>
        <w:spacing w:after="0" w:line="240" w:lineRule="auto"/>
        <w:ind w:left="0" w:firstLine="709"/>
        <w:jc w:val="both"/>
        <w:rPr>
          <w:rFonts w:ascii="Times New Roman" w:hAnsi="Times New Roman"/>
          <w:sz w:val="24"/>
          <w:szCs w:val="24"/>
        </w:rPr>
      </w:pPr>
      <w:r w:rsidRPr="00C1539A">
        <w:rPr>
          <w:rFonts w:ascii="Times New Roman" w:hAnsi="Times New Roman"/>
          <w:b/>
          <w:sz w:val="24"/>
          <w:szCs w:val="24"/>
        </w:rPr>
        <w:t>Виды разрешенного использования земельных участков и объектов капитального строительства</w:t>
      </w:r>
      <w:r w:rsidRPr="004738DD">
        <w:rPr>
          <w:rFonts w:ascii="Times New Roman" w:hAnsi="Times New Roman"/>
          <w:b/>
          <w:sz w:val="24"/>
          <w:szCs w:val="24"/>
        </w:rPr>
        <w:t xml:space="preserve"> </w:t>
      </w:r>
      <w:r>
        <w:rPr>
          <w:rFonts w:ascii="Times New Roman" w:hAnsi="Times New Roman"/>
          <w:b/>
          <w:sz w:val="24"/>
          <w:szCs w:val="24"/>
        </w:rPr>
        <w:t>для зоны малоэтажной жилой застройки.</w:t>
      </w:r>
    </w:p>
    <w:p w:rsidR="00207011" w:rsidRPr="00883B1A" w:rsidRDefault="00207011" w:rsidP="00207011">
      <w:pPr>
        <w:pStyle w:val="a5"/>
        <w:widowControl w:val="0"/>
        <w:autoSpaceDE w:val="0"/>
        <w:autoSpaceDN w:val="0"/>
        <w:adjustRightInd w:val="0"/>
        <w:spacing w:after="0" w:line="240" w:lineRule="auto"/>
        <w:ind w:left="0" w:firstLine="709"/>
        <w:jc w:val="both"/>
        <w:rPr>
          <w:rFonts w:ascii="Times New Roman" w:hAnsi="Times New Roman"/>
          <w:b/>
          <w:sz w:val="24"/>
          <w:szCs w:val="24"/>
        </w:rPr>
      </w:pPr>
      <w:r w:rsidRPr="004738DD">
        <w:rPr>
          <w:rFonts w:ascii="Times New Roman" w:hAnsi="Times New Roman"/>
          <w:sz w:val="24"/>
          <w:szCs w:val="24"/>
        </w:rPr>
        <w:t>Кодовое обозначение зоны</w:t>
      </w:r>
      <w:r>
        <w:rPr>
          <w:rFonts w:ascii="Times New Roman" w:hAnsi="Times New Roman"/>
          <w:sz w:val="24"/>
          <w:szCs w:val="24"/>
        </w:rPr>
        <w:t xml:space="preserve"> на карте</w:t>
      </w:r>
      <w:r w:rsidRPr="003D7066">
        <w:rPr>
          <w:rFonts w:ascii="Times New Roman" w:hAnsi="Times New Roman"/>
          <w:sz w:val="24"/>
          <w:szCs w:val="24"/>
        </w:rPr>
        <w:t xml:space="preserve"> (</w:t>
      </w:r>
      <w:r>
        <w:rPr>
          <w:rFonts w:ascii="Times New Roman" w:hAnsi="Times New Roman"/>
          <w:sz w:val="24"/>
          <w:szCs w:val="24"/>
        </w:rPr>
        <w:t>схеме</w:t>
      </w:r>
      <w:r w:rsidRPr="003D7066">
        <w:rPr>
          <w:rFonts w:ascii="Times New Roman" w:hAnsi="Times New Roman"/>
          <w:sz w:val="24"/>
          <w:szCs w:val="24"/>
        </w:rPr>
        <w:t>)</w:t>
      </w:r>
      <w:r>
        <w:rPr>
          <w:rFonts w:ascii="Times New Roman" w:hAnsi="Times New Roman"/>
          <w:sz w:val="24"/>
          <w:szCs w:val="24"/>
        </w:rPr>
        <w:t xml:space="preserve"> –</w:t>
      </w:r>
      <w:r w:rsidRPr="004738DD">
        <w:rPr>
          <w:rFonts w:ascii="Times New Roman" w:hAnsi="Times New Roman"/>
          <w:sz w:val="24"/>
          <w:szCs w:val="24"/>
        </w:rPr>
        <w:t xml:space="preserve"> </w:t>
      </w:r>
      <w:r w:rsidRPr="00883B1A">
        <w:rPr>
          <w:rFonts w:ascii="Times New Roman" w:hAnsi="Times New Roman"/>
          <w:b/>
          <w:sz w:val="24"/>
          <w:szCs w:val="24"/>
        </w:rPr>
        <w:t>Ж1.</w:t>
      </w:r>
    </w:p>
    <w:p w:rsidR="00207011" w:rsidRPr="004A74BB" w:rsidRDefault="00207011" w:rsidP="00207011">
      <w:pPr>
        <w:widowControl w:val="0"/>
        <w:spacing w:line="240" w:lineRule="auto"/>
        <w:ind w:firstLine="709"/>
        <w:jc w:val="both"/>
        <w:rPr>
          <w:rFonts w:ascii="Times New Roman" w:hAnsi="Times New Roman"/>
          <w:sz w:val="24"/>
          <w:szCs w:val="24"/>
        </w:rPr>
      </w:pPr>
      <w:r w:rsidRPr="004A74BB">
        <w:rPr>
          <w:rFonts w:ascii="Times New Roman" w:hAnsi="Times New Roman"/>
          <w:sz w:val="24"/>
          <w:szCs w:val="24"/>
        </w:rPr>
        <w:t>Цели выделения зоны:</w:t>
      </w:r>
    </w:p>
    <w:p w:rsidR="00207011" w:rsidRPr="004738DD" w:rsidRDefault="00207011" w:rsidP="00207011">
      <w:pPr>
        <w:pStyle w:val="aff0"/>
        <w:ind w:firstLine="709"/>
      </w:pPr>
      <w:r w:rsidRPr="004738DD">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207011" w:rsidRPr="004738DD" w:rsidRDefault="00207011" w:rsidP="00207011">
      <w:pPr>
        <w:pStyle w:val="aff0"/>
        <w:ind w:firstLine="709"/>
      </w:pPr>
      <w:r w:rsidRPr="004738DD">
        <w:t>-</w:t>
      </w:r>
      <w:r>
        <w:t> </w:t>
      </w:r>
      <w:r w:rsidRPr="004738DD">
        <w:t>с целью извлечения предпринимательской выгоды из предоставления жилого помещения для временного проживания в них (гостиницы, дома отдыха);</w:t>
      </w:r>
    </w:p>
    <w:p w:rsidR="00207011" w:rsidRPr="004738DD" w:rsidRDefault="00207011" w:rsidP="00207011">
      <w:pPr>
        <w:pStyle w:val="aff0"/>
        <w:ind w:firstLine="709"/>
      </w:pPr>
      <w:r w:rsidRPr="004738DD">
        <w:t>-</w:t>
      </w:r>
      <w:r>
        <w:t> </w:t>
      </w:r>
      <w:r w:rsidRPr="004738DD">
        <w:t>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207011" w:rsidRPr="004738DD" w:rsidRDefault="00207011" w:rsidP="00207011">
      <w:pPr>
        <w:pStyle w:val="aff0"/>
        <w:ind w:firstLine="709"/>
      </w:pPr>
      <w:r w:rsidRPr="004738DD">
        <w:t>-</w:t>
      </w:r>
      <w:r>
        <w:t> </w:t>
      </w:r>
      <w:r w:rsidRPr="004738DD">
        <w:t>как способ обеспечения непрерывности производства (вахтовые помещения, служебные жилые помещения на производственных объектах);</w:t>
      </w:r>
    </w:p>
    <w:p w:rsidR="00207011" w:rsidRDefault="00207011" w:rsidP="00207011">
      <w:pPr>
        <w:pStyle w:val="aff0"/>
        <w:ind w:firstLine="709"/>
      </w:pPr>
      <w:r w:rsidRPr="004738DD">
        <w:t>-</w:t>
      </w:r>
      <w:r>
        <w:t> </w:t>
      </w:r>
      <w:r w:rsidRPr="004738DD">
        <w:t>как способ обеспечения деятельности режимного учреждения (казармы, караульные помещения, места лишения свободы, содержания под стражей).</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984"/>
        <w:gridCol w:w="709"/>
        <w:gridCol w:w="6662"/>
      </w:tblGrid>
      <w:tr w:rsidR="00207011" w:rsidRPr="00641728" w:rsidTr="003625EE">
        <w:tc>
          <w:tcPr>
            <w:tcW w:w="9923" w:type="dxa"/>
            <w:gridSpan w:val="4"/>
            <w:shd w:val="clear" w:color="auto" w:fill="auto"/>
            <w:vAlign w:val="center"/>
          </w:tcPr>
          <w:p w:rsidR="00207011" w:rsidRPr="00641728" w:rsidRDefault="00207011" w:rsidP="003625EE">
            <w:pPr>
              <w:spacing w:line="240" w:lineRule="auto"/>
              <w:rPr>
                <w:rFonts w:ascii="Times New Roman" w:hAnsi="Times New Roman"/>
                <w:sz w:val="20"/>
                <w:szCs w:val="20"/>
              </w:rPr>
            </w:pPr>
            <w:r w:rsidRPr="00641728">
              <w:rPr>
                <w:rFonts w:ascii="Times New Roman" w:hAnsi="Times New Roman"/>
                <w:sz w:val="20"/>
                <w:szCs w:val="20"/>
              </w:rPr>
              <w:br w:type="page"/>
            </w:r>
            <w:r w:rsidRPr="00641728">
              <w:rPr>
                <w:rFonts w:ascii="Times New Roman" w:hAnsi="Times New Roman"/>
                <w:sz w:val="20"/>
                <w:szCs w:val="20"/>
              </w:rPr>
              <w:br w:type="page"/>
            </w:r>
            <w:r w:rsidRPr="00641728">
              <w:rPr>
                <w:rFonts w:ascii="Times New Roman" w:hAnsi="Times New Roman"/>
                <w:b/>
                <w:sz w:val="20"/>
                <w:szCs w:val="20"/>
              </w:rPr>
              <w:t xml:space="preserve">Ж1 – </w:t>
            </w:r>
            <w:r>
              <w:rPr>
                <w:rFonts w:ascii="Times New Roman" w:hAnsi="Times New Roman"/>
                <w:b/>
                <w:sz w:val="20"/>
                <w:szCs w:val="20"/>
              </w:rPr>
              <w:t>з</w:t>
            </w:r>
            <w:r w:rsidRPr="00641728">
              <w:rPr>
                <w:rFonts w:ascii="Times New Roman" w:hAnsi="Times New Roman"/>
                <w:b/>
                <w:sz w:val="20"/>
                <w:szCs w:val="20"/>
              </w:rPr>
              <w:t xml:space="preserve">она </w:t>
            </w:r>
            <w:r>
              <w:rPr>
                <w:rFonts w:ascii="Times New Roman" w:hAnsi="Times New Roman"/>
                <w:b/>
                <w:sz w:val="20"/>
                <w:szCs w:val="20"/>
              </w:rPr>
              <w:t>малоэтажной жилой застройки</w:t>
            </w:r>
          </w:p>
        </w:tc>
      </w:tr>
      <w:tr w:rsidR="00207011" w:rsidRPr="00641728" w:rsidTr="003625EE">
        <w:tc>
          <w:tcPr>
            <w:tcW w:w="568" w:type="dxa"/>
            <w:shd w:val="clear" w:color="auto" w:fill="auto"/>
            <w:vAlign w:val="center"/>
          </w:tcPr>
          <w:p w:rsidR="00207011" w:rsidRPr="00641728" w:rsidRDefault="00207011" w:rsidP="003625EE">
            <w:pPr>
              <w:spacing w:line="240" w:lineRule="auto"/>
              <w:rPr>
                <w:rFonts w:ascii="Times New Roman" w:hAnsi="Times New Roman"/>
                <w:b/>
                <w:sz w:val="20"/>
                <w:szCs w:val="20"/>
              </w:rPr>
            </w:pPr>
            <w:r w:rsidRPr="00641728">
              <w:rPr>
                <w:rFonts w:ascii="Times New Roman" w:hAnsi="Times New Roman"/>
                <w:b/>
                <w:sz w:val="20"/>
                <w:szCs w:val="20"/>
              </w:rPr>
              <w:t>№ п/п</w:t>
            </w:r>
          </w:p>
        </w:tc>
        <w:tc>
          <w:tcPr>
            <w:tcW w:w="1984" w:type="dxa"/>
            <w:shd w:val="clear" w:color="auto" w:fill="auto"/>
            <w:vAlign w:val="center"/>
          </w:tcPr>
          <w:p w:rsidR="00207011" w:rsidRPr="00641728" w:rsidRDefault="00207011" w:rsidP="003625EE">
            <w:pPr>
              <w:spacing w:line="240" w:lineRule="auto"/>
              <w:rPr>
                <w:rFonts w:ascii="Times New Roman" w:hAnsi="Times New Roman"/>
                <w:b/>
                <w:sz w:val="20"/>
                <w:szCs w:val="20"/>
              </w:rPr>
            </w:pPr>
            <w:r w:rsidRPr="00641728">
              <w:rPr>
                <w:rFonts w:ascii="Times New Roman" w:hAnsi="Times New Roman"/>
                <w:b/>
                <w:sz w:val="20"/>
                <w:szCs w:val="20"/>
              </w:rPr>
              <w:t>Наименование вида разрешенного использования</w:t>
            </w:r>
          </w:p>
        </w:tc>
        <w:tc>
          <w:tcPr>
            <w:tcW w:w="709" w:type="dxa"/>
            <w:shd w:val="clear" w:color="auto" w:fill="auto"/>
            <w:vAlign w:val="center"/>
          </w:tcPr>
          <w:p w:rsidR="00207011" w:rsidRPr="00641728" w:rsidRDefault="00207011" w:rsidP="003625EE">
            <w:pPr>
              <w:spacing w:line="240" w:lineRule="auto"/>
              <w:rPr>
                <w:rFonts w:ascii="Times New Roman" w:hAnsi="Times New Roman"/>
                <w:b/>
                <w:sz w:val="20"/>
                <w:szCs w:val="20"/>
              </w:rPr>
            </w:pPr>
            <w:r w:rsidRPr="00641728">
              <w:rPr>
                <w:rFonts w:ascii="Times New Roman" w:hAnsi="Times New Roman"/>
                <w:b/>
                <w:sz w:val="20"/>
                <w:szCs w:val="20"/>
              </w:rPr>
              <w:t>Код</w:t>
            </w:r>
          </w:p>
        </w:tc>
        <w:tc>
          <w:tcPr>
            <w:tcW w:w="6662" w:type="dxa"/>
            <w:shd w:val="clear" w:color="auto" w:fill="auto"/>
            <w:vAlign w:val="center"/>
          </w:tcPr>
          <w:p w:rsidR="00207011" w:rsidRPr="00641728" w:rsidRDefault="00207011" w:rsidP="003625EE">
            <w:pPr>
              <w:spacing w:line="240" w:lineRule="auto"/>
              <w:rPr>
                <w:rFonts w:ascii="Times New Roman" w:hAnsi="Times New Roman"/>
                <w:b/>
                <w:sz w:val="20"/>
                <w:szCs w:val="20"/>
              </w:rPr>
            </w:pPr>
            <w:r w:rsidRPr="00641728">
              <w:rPr>
                <w:rFonts w:ascii="Times New Roman" w:hAnsi="Times New Roman"/>
                <w:b/>
                <w:sz w:val="20"/>
                <w:szCs w:val="20"/>
              </w:rPr>
              <w:t>Описание вида разрешенного</w:t>
            </w:r>
          </w:p>
          <w:p w:rsidR="00207011" w:rsidRPr="00641728" w:rsidRDefault="00207011" w:rsidP="003625EE">
            <w:pPr>
              <w:spacing w:line="240" w:lineRule="auto"/>
              <w:rPr>
                <w:rFonts w:ascii="Times New Roman" w:hAnsi="Times New Roman"/>
                <w:b/>
                <w:sz w:val="20"/>
                <w:szCs w:val="20"/>
              </w:rPr>
            </w:pPr>
            <w:r w:rsidRPr="00641728">
              <w:rPr>
                <w:rFonts w:ascii="Times New Roman" w:hAnsi="Times New Roman"/>
                <w:b/>
                <w:sz w:val="20"/>
                <w:szCs w:val="20"/>
              </w:rPr>
              <w:t>использования земельного участка</w:t>
            </w:r>
          </w:p>
        </w:tc>
      </w:tr>
      <w:tr w:rsidR="00207011" w:rsidRPr="00641728" w:rsidTr="003625EE">
        <w:tc>
          <w:tcPr>
            <w:tcW w:w="9923" w:type="dxa"/>
            <w:gridSpan w:val="4"/>
            <w:shd w:val="clear" w:color="auto" w:fill="auto"/>
            <w:vAlign w:val="center"/>
          </w:tcPr>
          <w:p w:rsidR="00207011" w:rsidRPr="00641728" w:rsidRDefault="00207011" w:rsidP="003625EE">
            <w:pPr>
              <w:spacing w:line="240" w:lineRule="auto"/>
              <w:rPr>
                <w:rFonts w:ascii="Times New Roman" w:hAnsi="Times New Roman"/>
                <w:b/>
                <w:sz w:val="20"/>
                <w:szCs w:val="20"/>
              </w:rPr>
            </w:pPr>
            <w:r w:rsidRPr="00641728">
              <w:rPr>
                <w:rFonts w:ascii="Times New Roman" w:hAnsi="Times New Roman"/>
                <w:b/>
                <w:sz w:val="20"/>
                <w:szCs w:val="20"/>
              </w:rPr>
              <w:t>Основные виды разрешенного использования</w:t>
            </w:r>
          </w:p>
        </w:tc>
      </w:tr>
      <w:tr w:rsidR="00207011" w:rsidRPr="00641728" w:rsidTr="003625EE">
        <w:trPr>
          <w:trHeight w:val="274"/>
        </w:trPr>
        <w:tc>
          <w:tcPr>
            <w:tcW w:w="568" w:type="dxa"/>
            <w:shd w:val="clear" w:color="auto" w:fill="auto"/>
            <w:vAlign w:val="center"/>
          </w:tcPr>
          <w:p w:rsidR="00207011" w:rsidRPr="00641728" w:rsidRDefault="00207011" w:rsidP="003625EE">
            <w:pPr>
              <w:spacing w:line="240" w:lineRule="auto"/>
              <w:rPr>
                <w:rFonts w:ascii="Times New Roman" w:hAnsi="Times New Roman"/>
                <w:sz w:val="20"/>
                <w:szCs w:val="20"/>
              </w:rPr>
            </w:pPr>
            <w:r w:rsidRPr="00641728">
              <w:rPr>
                <w:rFonts w:ascii="Times New Roman" w:hAnsi="Times New Roman"/>
                <w:sz w:val="20"/>
                <w:szCs w:val="20"/>
              </w:rPr>
              <w:t>1</w:t>
            </w:r>
          </w:p>
        </w:tc>
        <w:tc>
          <w:tcPr>
            <w:tcW w:w="1984" w:type="dxa"/>
            <w:shd w:val="clear" w:color="auto" w:fill="auto"/>
            <w:vAlign w:val="center"/>
          </w:tcPr>
          <w:p w:rsidR="00207011" w:rsidRPr="00E25937" w:rsidRDefault="00207011" w:rsidP="003625EE">
            <w:pPr>
              <w:pStyle w:val="aff0"/>
              <w:jc w:val="center"/>
              <w:rPr>
                <w:sz w:val="20"/>
                <w:szCs w:val="20"/>
              </w:rPr>
            </w:pPr>
            <w:r w:rsidRPr="00E25937">
              <w:rPr>
                <w:sz w:val="20"/>
                <w:szCs w:val="20"/>
              </w:rPr>
              <w:t>Для индивидуального жилищного строительства</w:t>
            </w:r>
          </w:p>
        </w:tc>
        <w:tc>
          <w:tcPr>
            <w:tcW w:w="709" w:type="dxa"/>
            <w:shd w:val="clear" w:color="auto" w:fill="auto"/>
            <w:vAlign w:val="center"/>
          </w:tcPr>
          <w:p w:rsidR="00207011" w:rsidRPr="00641728" w:rsidRDefault="00207011" w:rsidP="003625EE">
            <w:pPr>
              <w:spacing w:line="240" w:lineRule="auto"/>
              <w:rPr>
                <w:rFonts w:ascii="Times New Roman" w:hAnsi="Times New Roman"/>
                <w:sz w:val="20"/>
                <w:szCs w:val="20"/>
              </w:rPr>
            </w:pPr>
            <w:r w:rsidRPr="00641728">
              <w:rPr>
                <w:rFonts w:ascii="Times New Roman" w:hAnsi="Times New Roman"/>
                <w:sz w:val="20"/>
                <w:szCs w:val="20"/>
              </w:rPr>
              <w:t>2.1</w:t>
            </w:r>
          </w:p>
        </w:tc>
        <w:tc>
          <w:tcPr>
            <w:tcW w:w="6662" w:type="dxa"/>
            <w:shd w:val="clear" w:color="auto" w:fill="auto"/>
            <w:vAlign w:val="center"/>
          </w:tcPr>
          <w:p w:rsidR="00207011" w:rsidRPr="004D308C" w:rsidRDefault="00207011" w:rsidP="003625EE">
            <w:pPr>
              <w:widowControl w:val="0"/>
              <w:spacing w:line="240" w:lineRule="auto"/>
              <w:jc w:val="both"/>
              <w:rPr>
                <w:rFonts w:ascii="Times New Roman" w:hAnsi="Times New Roman"/>
                <w:sz w:val="20"/>
                <w:szCs w:val="20"/>
              </w:rPr>
            </w:pPr>
            <w:r w:rsidRPr="004D308C">
              <w:rPr>
                <w:rFonts w:ascii="Times New Roman" w:hAnsi="Times New Roman"/>
                <w:sz w:val="20"/>
                <w:szCs w:val="20"/>
              </w:rPr>
              <w:t>2.1 - Размещение индивидуального жилого дома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размещение индивидуальных гаражей и подсобных сооружений</w:t>
            </w:r>
          </w:p>
        </w:tc>
      </w:tr>
      <w:tr w:rsidR="00207011" w:rsidRPr="00641728" w:rsidTr="003625EE">
        <w:trPr>
          <w:trHeight w:val="824"/>
        </w:trPr>
        <w:tc>
          <w:tcPr>
            <w:tcW w:w="568" w:type="dxa"/>
            <w:shd w:val="clear" w:color="auto" w:fill="auto"/>
            <w:vAlign w:val="center"/>
          </w:tcPr>
          <w:p w:rsidR="00207011" w:rsidRPr="00641728" w:rsidRDefault="00207011" w:rsidP="003625EE">
            <w:pPr>
              <w:spacing w:line="240" w:lineRule="auto"/>
              <w:rPr>
                <w:rFonts w:ascii="Times New Roman" w:hAnsi="Times New Roman"/>
                <w:sz w:val="20"/>
                <w:szCs w:val="20"/>
              </w:rPr>
            </w:pPr>
            <w:r w:rsidRPr="00641728">
              <w:rPr>
                <w:rFonts w:ascii="Times New Roman" w:hAnsi="Times New Roman"/>
                <w:sz w:val="20"/>
                <w:szCs w:val="20"/>
              </w:rPr>
              <w:t>2</w:t>
            </w:r>
          </w:p>
        </w:tc>
        <w:tc>
          <w:tcPr>
            <w:tcW w:w="1984" w:type="dxa"/>
            <w:shd w:val="clear" w:color="auto" w:fill="auto"/>
            <w:vAlign w:val="center"/>
          </w:tcPr>
          <w:p w:rsidR="00207011" w:rsidRPr="00E25937" w:rsidRDefault="00207011" w:rsidP="003625EE">
            <w:pPr>
              <w:pStyle w:val="aff0"/>
              <w:jc w:val="center"/>
              <w:rPr>
                <w:sz w:val="20"/>
                <w:szCs w:val="20"/>
              </w:rPr>
            </w:pPr>
            <w:r w:rsidRPr="00E25937">
              <w:rPr>
                <w:sz w:val="20"/>
                <w:szCs w:val="20"/>
              </w:rPr>
              <w:t>Малоэтажная многоквартирная жилая застройка</w:t>
            </w:r>
          </w:p>
        </w:tc>
        <w:tc>
          <w:tcPr>
            <w:tcW w:w="709" w:type="dxa"/>
            <w:shd w:val="clear" w:color="auto" w:fill="auto"/>
            <w:vAlign w:val="center"/>
          </w:tcPr>
          <w:p w:rsidR="00207011" w:rsidRPr="00641728" w:rsidRDefault="00207011" w:rsidP="003625EE">
            <w:pPr>
              <w:spacing w:line="240" w:lineRule="auto"/>
              <w:rPr>
                <w:rFonts w:ascii="Times New Roman" w:hAnsi="Times New Roman"/>
                <w:sz w:val="20"/>
                <w:szCs w:val="20"/>
              </w:rPr>
            </w:pPr>
            <w:r>
              <w:rPr>
                <w:rFonts w:ascii="Times New Roman" w:hAnsi="Times New Roman"/>
                <w:sz w:val="20"/>
                <w:szCs w:val="20"/>
              </w:rPr>
              <w:t>2.1.1</w:t>
            </w:r>
          </w:p>
        </w:tc>
        <w:tc>
          <w:tcPr>
            <w:tcW w:w="6662" w:type="dxa"/>
            <w:shd w:val="clear" w:color="auto" w:fill="auto"/>
            <w:vAlign w:val="center"/>
          </w:tcPr>
          <w:p w:rsidR="00207011" w:rsidRPr="004D308C" w:rsidRDefault="00207011" w:rsidP="003625EE">
            <w:pPr>
              <w:widowControl w:val="0"/>
              <w:spacing w:line="240" w:lineRule="auto"/>
              <w:jc w:val="both"/>
              <w:rPr>
                <w:rFonts w:ascii="Times New Roman" w:hAnsi="Times New Roman"/>
                <w:sz w:val="20"/>
                <w:szCs w:val="20"/>
              </w:rPr>
            </w:pPr>
            <w:r w:rsidRPr="004D308C">
              <w:rPr>
                <w:rFonts w:ascii="Times New Roman" w:hAnsi="Times New Roman"/>
                <w:sz w:val="20"/>
                <w:szCs w:val="20"/>
              </w:rPr>
              <w:t>2.1.1 - Размещение малоэтажного многоквартирного жилого дома (дом, пригодный для постоянного проживания, высотой до 4 этажей, включая мансардный); - разведение декоративных и плодовых деревьев, овощных и ягодных культур; - размещение индивидуальных гаражей и иных вспомогательных сооружений; -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207011" w:rsidRPr="00641728" w:rsidTr="003625EE">
        <w:trPr>
          <w:trHeight w:val="824"/>
        </w:trPr>
        <w:tc>
          <w:tcPr>
            <w:tcW w:w="568" w:type="dxa"/>
            <w:shd w:val="clear" w:color="auto" w:fill="auto"/>
            <w:vAlign w:val="center"/>
          </w:tcPr>
          <w:p w:rsidR="00207011" w:rsidRPr="00641728" w:rsidRDefault="00207011" w:rsidP="003625EE">
            <w:pPr>
              <w:spacing w:line="240" w:lineRule="auto"/>
              <w:rPr>
                <w:rFonts w:ascii="Times New Roman" w:hAnsi="Times New Roman"/>
                <w:sz w:val="20"/>
                <w:szCs w:val="20"/>
              </w:rPr>
            </w:pPr>
            <w:r w:rsidRPr="00641728">
              <w:rPr>
                <w:rFonts w:ascii="Times New Roman" w:hAnsi="Times New Roman"/>
                <w:sz w:val="20"/>
                <w:szCs w:val="20"/>
              </w:rPr>
              <w:t>3</w:t>
            </w:r>
          </w:p>
        </w:tc>
        <w:tc>
          <w:tcPr>
            <w:tcW w:w="1984" w:type="dxa"/>
            <w:shd w:val="clear" w:color="auto" w:fill="auto"/>
            <w:vAlign w:val="center"/>
          </w:tcPr>
          <w:p w:rsidR="00207011" w:rsidRPr="00641728" w:rsidRDefault="00207011" w:rsidP="003625EE">
            <w:pPr>
              <w:pStyle w:val="aff0"/>
              <w:jc w:val="center"/>
              <w:rPr>
                <w:sz w:val="20"/>
                <w:szCs w:val="20"/>
              </w:rPr>
            </w:pPr>
            <w:r w:rsidRPr="00E25937">
              <w:rPr>
                <w:rFonts w:eastAsia="Calibri"/>
                <w:sz w:val="20"/>
                <w:szCs w:val="20"/>
                <w:lang w:eastAsia="en-US"/>
              </w:rPr>
              <w:t>Для ведения личного подсобного хозяйства</w:t>
            </w:r>
          </w:p>
        </w:tc>
        <w:tc>
          <w:tcPr>
            <w:tcW w:w="709" w:type="dxa"/>
            <w:shd w:val="clear" w:color="auto" w:fill="auto"/>
            <w:vAlign w:val="center"/>
          </w:tcPr>
          <w:p w:rsidR="00207011" w:rsidRPr="00641728" w:rsidRDefault="00207011" w:rsidP="003625EE">
            <w:pPr>
              <w:spacing w:line="240" w:lineRule="auto"/>
              <w:rPr>
                <w:rFonts w:ascii="Times New Roman" w:hAnsi="Times New Roman"/>
                <w:sz w:val="20"/>
                <w:szCs w:val="20"/>
              </w:rPr>
            </w:pPr>
            <w:r w:rsidRPr="00641728">
              <w:rPr>
                <w:rFonts w:ascii="Times New Roman" w:hAnsi="Times New Roman"/>
                <w:sz w:val="20"/>
                <w:szCs w:val="20"/>
              </w:rPr>
              <w:t>2.2</w:t>
            </w:r>
          </w:p>
        </w:tc>
        <w:tc>
          <w:tcPr>
            <w:tcW w:w="6662" w:type="dxa"/>
            <w:shd w:val="clear" w:color="auto" w:fill="auto"/>
            <w:vAlign w:val="center"/>
          </w:tcPr>
          <w:p w:rsidR="00207011" w:rsidRPr="004D308C" w:rsidRDefault="00207011" w:rsidP="003625EE">
            <w:pPr>
              <w:widowControl w:val="0"/>
              <w:autoSpaceDE w:val="0"/>
              <w:autoSpaceDN w:val="0"/>
              <w:adjustRightInd w:val="0"/>
              <w:spacing w:line="240" w:lineRule="auto"/>
              <w:jc w:val="both"/>
              <w:rPr>
                <w:rFonts w:ascii="Times New Roman" w:hAnsi="Times New Roman"/>
                <w:sz w:val="20"/>
                <w:szCs w:val="20"/>
              </w:rPr>
            </w:pPr>
            <w:r w:rsidRPr="004D308C">
              <w:rPr>
                <w:rFonts w:ascii="Times New Roman" w:hAnsi="Times New Roman"/>
                <w:sz w:val="20"/>
                <w:szCs w:val="20"/>
              </w:rPr>
              <w:t>2.2 - Размещение жилого дома, не предназначенного для раздела на квартиры (дома, пригодные для постоянного проживания и высотой не выше трех надземных этажей); производство сельскохозяйственной продукции; размещение гаража и иных вспомогательных сооружений;</w:t>
            </w:r>
          </w:p>
          <w:p w:rsidR="00207011" w:rsidRPr="004D308C" w:rsidRDefault="00207011" w:rsidP="003625EE">
            <w:pPr>
              <w:widowControl w:val="0"/>
              <w:spacing w:line="240" w:lineRule="auto"/>
              <w:jc w:val="both"/>
              <w:rPr>
                <w:rFonts w:ascii="Times New Roman" w:hAnsi="Times New Roman"/>
                <w:sz w:val="20"/>
                <w:szCs w:val="20"/>
                <w:lang w:val="en-US" w:eastAsia="ru-RU"/>
              </w:rPr>
            </w:pPr>
            <w:r w:rsidRPr="004D308C">
              <w:rPr>
                <w:rFonts w:ascii="Times New Roman" w:hAnsi="Times New Roman"/>
                <w:sz w:val="20"/>
                <w:szCs w:val="20"/>
              </w:rPr>
              <w:t>содержание сельскохозяйственных животных</w:t>
            </w:r>
          </w:p>
        </w:tc>
      </w:tr>
      <w:tr w:rsidR="00207011" w:rsidRPr="00641728" w:rsidTr="003625EE">
        <w:tc>
          <w:tcPr>
            <w:tcW w:w="568" w:type="dxa"/>
            <w:shd w:val="clear" w:color="auto" w:fill="auto"/>
            <w:vAlign w:val="center"/>
          </w:tcPr>
          <w:p w:rsidR="00207011" w:rsidRPr="00641728" w:rsidRDefault="00207011" w:rsidP="003625EE">
            <w:pPr>
              <w:spacing w:line="240" w:lineRule="auto"/>
              <w:rPr>
                <w:rFonts w:ascii="Times New Roman" w:hAnsi="Times New Roman"/>
                <w:sz w:val="20"/>
                <w:szCs w:val="20"/>
              </w:rPr>
            </w:pPr>
            <w:r w:rsidRPr="00641728">
              <w:rPr>
                <w:rFonts w:ascii="Times New Roman" w:hAnsi="Times New Roman"/>
                <w:sz w:val="20"/>
                <w:szCs w:val="20"/>
              </w:rPr>
              <w:t>4</w:t>
            </w:r>
          </w:p>
        </w:tc>
        <w:tc>
          <w:tcPr>
            <w:tcW w:w="1984" w:type="dxa"/>
            <w:shd w:val="clear" w:color="auto" w:fill="auto"/>
            <w:vAlign w:val="center"/>
          </w:tcPr>
          <w:p w:rsidR="00207011" w:rsidRPr="00641728" w:rsidRDefault="00207011" w:rsidP="003625EE">
            <w:pPr>
              <w:pStyle w:val="aff0"/>
              <w:jc w:val="center"/>
              <w:rPr>
                <w:sz w:val="20"/>
                <w:szCs w:val="20"/>
              </w:rPr>
            </w:pPr>
            <w:r w:rsidRPr="00641728">
              <w:rPr>
                <w:sz w:val="20"/>
                <w:szCs w:val="20"/>
              </w:rPr>
              <w:t>Блокированная жилая застройка</w:t>
            </w:r>
          </w:p>
        </w:tc>
        <w:tc>
          <w:tcPr>
            <w:tcW w:w="709" w:type="dxa"/>
            <w:shd w:val="clear" w:color="auto" w:fill="auto"/>
            <w:vAlign w:val="center"/>
          </w:tcPr>
          <w:p w:rsidR="00207011" w:rsidRPr="00641728" w:rsidRDefault="00207011" w:rsidP="003625EE">
            <w:pPr>
              <w:spacing w:line="240" w:lineRule="auto"/>
              <w:rPr>
                <w:rFonts w:ascii="Times New Roman" w:hAnsi="Times New Roman"/>
                <w:sz w:val="20"/>
                <w:szCs w:val="20"/>
              </w:rPr>
            </w:pPr>
            <w:r w:rsidRPr="00641728">
              <w:rPr>
                <w:rFonts w:ascii="Times New Roman" w:hAnsi="Times New Roman"/>
                <w:sz w:val="20"/>
                <w:szCs w:val="20"/>
              </w:rPr>
              <w:t>2.3</w:t>
            </w:r>
          </w:p>
        </w:tc>
        <w:tc>
          <w:tcPr>
            <w:tcW w:w="6662" w:type="dxa"/>
            <w:shd w:val="clear" w:color="auto" w:fill="auto"/>
            <w:vAlign w:val="center"/>
          </w:tcPr>
          <w:p w:rsidR="00207011" w:rsidRPr="004D308C" w:rsidRDefault="00207011" w:rsidP="003625EE">
            <w:pPr>
              <w:widowControl w:val="0"/>
              <w:spacing w:line="240" w:lineRule="auto"/>
              <w:jc w:val="both"/>
              <w:rPr>
                <w:rFonts w:ascii="Times New Roman" w:hAnsi="Times New Roman"/>
                <w:sz w:val="20"/>
                <w:szCs w:val="20"/>
                <w:lang w:eastAsia="ru-RU"/>
              </w:rPr>
            </w:pPr>
            <w:r w:rsidRPr="004D308C">
              <w:rPr>
                <w:rFonts w:ascii="Times New Roman" w:hAnsi="Times New Roman"/>
                <w:sz w:val="20"/>
                <w:szCs w:val="20"/>
              </w:rPr>
              <w:t xml:space="preserve">2.3 - 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w:t>
            </w:r>
            <w:r w:rsidRPr="004D308C">
              <w:rPr>
                <w:rFonts w:ascii="Times New Roman" w:hAnsi="Times New Roman"/>
                <w:sz w:val="20"/>
                <w:szCs w:val="20"/>
              </w:rPr>
              <w:lastRenderedPageBreak/>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r>
      <w:tr w:rsidR="00207011" w:rsidRPr="00641728" w:rsidTr="003625EE">
        <w:tc>
          <w:tcPr>
            <w:tcW w:w="568" w:type="dxa"/>
            <w:shd w:val="clear" w:color="auto" w:fill="auto"/>
            <w:vAlign w:val="center"/>
          </w:tcPr>
          <w:p w:rsidR="00207011" w:rsidRPr="00641728" w:rsidRDefault="00207011" w:rsidP="003625EE">
            <w:pPr>
              <w:spacing w:line="240" w:lineRule="auto"/>
              <w:rPr>
                <w:rFonts w:ascii="Times New Roman" w:hAnsi="Times New Roman"/>
                <w:sz w:val="20"/>
                <w:szCs w:val="20"/>
              </w:rPr>
            </w:pPr>
            <w:r w:rsidRPr="00641728">
              <w:rPr>
                <w:rFonts w:ascii="Times New Roman" w:hAnsi="Times New Roman"/>
                <w:sz w:val="20"/>
                <w:szCs w:val="20"/>
              </w:rPr>
              <w:lastRenderedPageBreak/>
              <w:t>5</w:t>
            </w:r>
          </w:p>
        </w:tc>
        <w:tc>
          <w:tcPr>
            <w:tcW w:w="1984" w:type="dxa"/>
            <w:shd w:val="clear" w:color="auto" w:fill="auto"/>
            <w:vAlign w:val="center"/>
          </w:tcPr>
          <w:p w:rsidR="00207011" w:rsidRPr="00641728" w:rsidRDefault="00207011" w:rsidP="003625EE">
            <w:pPr>
              <w:spacing w:line="240" w:lineRule="auto"/>
              <w:rPr>
                <w:rFonts w:ascii="Times New Roman" w:hAnsi="Times New Roman"/>
                <w:sz w:val="20"/>
                <w:szCs w:val="20"/>
              </w:rPr>
            </w:pPr>
            <w:r w:rsidRPr="00641728">
              <w:rPr>
                <w:rFonts w:ascii="Times New Roman" w:hAnsi="Times New Roman"/>
                <w:sz w:val="20"/>
                <w:szCs w:val="20"/>
              </w:rPr>
              <w:t>Передвижное жилье</w:t>
            </w:r>
          </w:p>
        </w:tc>
        <w:tc>
          <w:tcPr>
            <w:tcW w:w="709" w:type="dxa"/>
            <w:shd w:val="clear" w:color="auto" w:fill="auto"/>
            <w:vAlign w:val="center"/>
          </w:tcPr>
          <w:p w:rsidR="00207011" w:rsidRPr="00641728" w:rsidRDefault="00207011" w:rsidP="003625EE">
            <w:pPr>
              <w:spacing w:line="240" w:lineRule="auto"/>
              <w:rPr>
                <w:rFonts w:ascii="Times New Roman" w:hAnsi="Times New Roman"/>
                <w:sz w:val="20"/>
                <w:szCs w:val="20"/>
              </w:rPr>
            </w:pPr>
            <w:r w:rsidRPr="00641728">
              <w:rPr>
                <w:rFonts w:ascii="Times New Roman" w:hAnsi="Times New Roman"/>
                <w:sz w:val="20"/>
                <w:szCs w:val="20"/>
              </w:rPr>
              <w:t>2.4</w:t>
            </w:r>
          </w:p>
        </w:tc>
        <w:tc>
          <w:tcPr>
            <w:tcW w:w="6662" w:type="dxa"/>
            <w:shd w:val="clear" w:color="auto" w:fill="auto"/>
            <w:vAlign w:val="center"/>
          </w:tcPr>
          <w:p w:rsidR="00207011" w:rsidRPr="00A93BDA" w:rsidRDefault="00207011" w:rsidP="003625EE">
            <w:pPr>
              <w:widowControl w:val="0"/>
              <w:spacing w:line="240" w:lineRule="auto"/>
              <w:jc w:val="both"/>
              <w:rPr>
                <w:rFonts w:ascii="Times New Roman" w:hAnsi="Times New Roman"/>
                <w:sz w:val="20"/>
                <w:szCs w:val="20"/>
              </w:rPr>
            </w:pPr>
            <w:r w:rsidRPr="00641728">
              <w:rPr>
                <w:rFonts w:ascii="Times New Roman" w:hAnsi="Times New Roman"/>
                <w:sz w:val="20"/>
                <w:szCs w:val="20"/>
              </w:rPr>
              <w:t>2.4</w:t>
            </w:r>
            <w:r>
              <w:rPr>
                <w:rFonts w:ascii="Times New Roman" w:hAnsi="Times New Roman"/>
                <w:sz w:val="20"/>
                <w:szCs w:val="20"/>
              </w:rPr>
              <w:t> </w:t>
            </w:r>
            <w:r w:rsidRPr="00641728">
              <w:rPr>
                <w:rFonts w:ascii="Times New Roman" w:hAnsi="Times New Roman"/>
                <w:sz w:val="20"/>
                <w:szCs w:val="20"/>
              </w:rPr>
              <w:t>-</w:t>
            </w:r>
            <w:r>
              <w:rPr>
                <w:rFonts w:ascii="Times New Roman" w:hAnsi="Times New Roman"/>
                <w:sz w:val="20"/>
                <w:szCs w:val="20"/>
              </w:rPr>
              <w:t> </w:t>
            </w:r>
            <w:r w:rsidRPr="00641728">
              <w:rPr>
                <w:rFonts w:ascii="Times New Roman" w:hAnsi="Times New Roman"/>
                <w:sz w:val="20"/>
                <w:szCs w:val="20"/>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r>
      <w:tr w:rsidR="00207011" w:rsidRPr="00641728" w:rsidTr="003625EE">
        <w:tc>
          <w:tcPr>
            <w:tcW w:w="568" w:type="dxa"/>
            <w:shd w:val="clear" w:color="auto" w:fill="auto"/>
            <w:vAlign w:val="center"/>
          </w:tcPr>
          <w:p w:rsidR="00207011" w:rsidRPr="00641728" w:rsidRDefault="00207011" w:rsidP="003625EE">
            <w:pPr>
              <w:spacing w:line="240" w:lineRule="auto"/>
              <w:rPr>
                <w:rFonts w:ascii="Times New Roman" w:hAnsi="Times New Roman"/>
                <w:sz w:val="20"/>
                <w:szCs w:val="20"/>
              </w:rPr>
            </w:pPr>
            <w:r w:rsidRPr="00641728">
              <w:rPr>
                <w:rFonts w:ascii="Times New Roman" w:hAnsi="Times New Roman"/>
                <w:sz w:val="20"/>
                <w:szCs w:val="20"/>
              </w:rPr>
              <w:t>6</w:t>
            </w:r>
          </w:p>
        </w:tc>
        <w:tc>
          <w:tcPr>
            <w:tcW w:w="1984" w:type="dxa"/>
            <w:shd w:val="clear" w:color="auto" w:fill="auto"/>
            <w:vAlign w:val="center"/>
          </w:tcPr>
          <w:p w:rsidR="00207011" w:rsidRPr="00641728" w:rsidRDefault="00207011" w:rsidP="003625EE">
            <w:pPr>
              <w:spacing w:line="240" w:lineRule="auto"/>
              <w:rPr>
                <w:rFonts w:ascii="Times New Roman" w:hAnsi="Times New Roman"/>
                <w:sz w:val="20"/>
                <w:szCs w:val="20"/>
              </w:rPr>
            </w:pPr>
            <w:r w:rsidRPr="00016030">
              <w:rPr>
                <w:rFonts w:ascii="Times New Roman" w:hAnsi="Times New Roman"/>
                <w:sz w:val="20"/>
                <w:szCs w:val="20"/>
              </w:rPr>
              <w:t>Объекты гаражного назначения</w:t>
            </w:r>
          </w:p>
        </w:tc>
        <w:tc>
          <w:tcPr>
            <w:tcW w:w="709" w:type="dxa"/>
            <w:shd w:val="clear" w:color="auto" w:fill="auto"/>
            <w:vAlign w:val="center"/>
          </w:tcPr>
          <w:p w:rsidR="00207011" w:rsidRPr="00641728" w:rsidRDefault="00207011" w:rsidP="003625EE">
            <w:pPr>
              <w:spacing w:line="240" w:lineRule="auto"/>
              <w:rPr>
                <w:rFonts w:ascii="Times New Roman" w:hAnsi="Times New Roman"/>
                <w:sz w:val="20"/>
                <w:szCs w:val="20"/>
              </w:rPr>
            </w:pPr>
            <w:r w:rsidRPr="00016030">
              <w:rPr>
                <w:rFonts w:ascii="Times New Roman" w:hAnsi="Times New Roman"/>
                <w:sz w:val="20"/>
                <w:szCs w:val="20"/>
              </w:rPr>
              <w:t>2.7.1</w:t>
            </w:r>
          </w:p>
        </w:tc>
        <w:tc>
          <w:tcPr>
            <w:tcW w:w="6662" w:type="dxa"/>
            <w:shd w:val="clear" w:color="auto" w:fill="auto"/>
            <w:vAlign w:val="center"/>
          </w:tcPr>
          <w:p w:rsidR="00207011" w:rsidRPr="00F95C39" w:rsidRDefault="00207011" w:rsidP="003625EE">
            <w:pPr>
              <w:widowControl w:val="0"/>
              <w:spacing w:line="240" w:lineRule="auto"/>
              <w:jc w:val="both"/>
              <w:rPr>
                <w:rFonts w:ascii="Times New Roman" w:hAnsi="Times New Roman"/>
                <w:sz w:val="20"/>
                <w:szCs w:val="20"/>
              </w:rPr>
            </w:pPr>
            <w:r>
              <w:rPr>
                <w:rFonts w:ascii="Times New Roman" w:hAnsi="Times New Roman"/>
                <w:sz w:val="20"/>
                <w:szCs w:val="20"/>
              </w:rPr>
              <w:t>2.7.1 - </w:t>
            </w:r>
            <w:r w:rsidRPr="00016030">
              <w:rPr>
                <w:rFonts w:ascii="Times New Roman" w:hAnsi="Times New Roman"/>
                <w:sz w:val="20"/>
                <w:szCs w:val="20"/>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r>
      <w:tr w:rsidR="00207011" w:rsidRPr="00641728" w:rsidTr="003625EE">
        <w:tc>
          <w:tcPr>
            <w:tcW w:w="568" w:type="dxa"/>
            <w:shd w:val="clear" w:color="auto" w:fill="auto"/>
            <w:vAlign w:val="center"/>
          </w:tcPr>
          <w:p w:rsidR="00207011" w:rsidRPr="00641728" w:rsidRDefault="00207011" w:rsidP="003625EE">
            <w:pPr>
              <w:spacing w:line="240" w:lineRule="auto"/>
              <w:rPr>
                <w:rFonts w:ascii="Times New Roman" w:hAnsi="Times New Roman"/>
                <w:sz w:val="20"/>
                <w:szCs w:val="20"/>
              </w:rPr>
            </w:pPr>
            <w:r w:rsidRPr="00641728">
              <w:rPr>
                <w:rFonts w:ascii="Times New Roman" w:hAnsi="Times New Roman"/>
                <w:sz w:val="20"/>
                <w:szCs w:val="20"/>
              </w:rPr>
              <w:t>7</w:t>
            </w:r>
          </w:p>
        </w:tc>
        <w:tc>
          <w:tcPr>
            <w:tcW w:w="1984" w:type="dxa"/>
            <w:shd w:val="clear" w:color="auto" w:fill="auto"/>
            <w:vAlign w:val="center"/>
          </w:tcPr>
          <w:p w:rsidR="00207011" w:rsidRPr="00224A77" w:rsidRDefault="00207011" w:rsidP="003625EE">
            <w:pPr>
              <w:pStyle w:val="aff0"/>
              <w:jc w:val="center"/>
              <w:rPr>
                <w:sz w:val="20"/>
                <w:szCs w:val="20"/>
              </w:rPr>
            </w:pPr>
            <w:r w:rsidRPr="00224A77">
              <w:rPr>
                <w:sz w:val="20"/>
                <w:szCs w:val="20"/>
              </w:rPr>
              <w:t>Земельные участки (территории) общего пользования</w:t>
            </w:r>
          </w:p>
        </w:tc>
        <w:tc>
          <w:tcPr>
            <w:tcW w:w="709" w:type="dxa"/>
            <w:shd w:val="clear" w:color="auto" w:fill="auto"/>
            <w:vAlign w:val="center"/>
          </w:tcPr>
          <w:p w:rsidR="00207011" w:rsidRPr="00C61606" w:rsidRDefault="00207011" w:rsidP="003625EE">
            <w:pPr>
              <w:spacing w:line="240" w:lineRule="auto"/>
              <w:rPr>
                <w:rFonts w:ascii="Times New Roman" w:hAnsi="Times New Roman"/>
                <w:sz w:val="20"/>
                <w:szCs w:val="20"/>
              </w:rPr>
            </w:pPr>
            <w:r w:rsidRPr="00C61606">
              <w:rPr>
                <w:rFonts w:ascii="Times New Roman" w:hAnsi="Times New Roman"/>
                <w:sz w:val="20"/>
                <w:szCs w:val="20"/>
              </w:rPr>
              <w:t>12.0</w:t>
            </w:r>
          </w:p>
        </w:tc>
        <w:tc>
          <w:tcPr>
            <w:tcW w:w="6662" w:type="dxa"/>
            <w:shd w:val="clear" w:color="auto" w:fill="auto"/>
            <w:vAlign w:val="center"/>
          </w:tcPr>
          <w:p w:rsidR="00207011" w:rsidRPr="00C61606" w:rsidRDefault="00207011" w:rsidP="003625EE">
            <w:pPr>
              <w:widowControl w:val="0"/>
              <w:spacing w:line="240" w:lineRule="auto"/>
              <w:jc w:val="both"/>
              <w:rPr>
                <w:rFonts w:ascii="Times New Roman" w:hAnsi="Times New Roman"/>
                <w:sz w:val="20"/>
                <w:szCs w:val="20"/>
              </w:rPr>
            </w:pPr>
            <w:r w:rsidRPr="00C61606">
              <w:rPr>
                <w:rFonts w:ascii="Times New Roman" w:hAnsi="Times New Roman"/>
                <w:sz w:val="20"/>
                <w:szCs w:val="20"/>
              </w:rPr>
              <w:t>12.0 - </w:t>
            </w:r>
            <w:r w:rsidRPr="00224A77">
              <w:rPr>
                <w:rFonts w:ascii="Times New Roman" w:hAnsi="Times New Roman"/>
                <w:sz w:val="20"/>
                <w:szCs w:val="20"/>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207011" w:rsidRPr="00641728" w:rsidTr="003625EE">
        <w:tc>
          <w:tcPr>
            <w:tcW w:w="568" w:type="dxa"/>
            <w:shd w:val="clear" w:color="auto" w:fill="auto"/>
            <w:vAlign w:val="center"/>
          </w:tcPr>
          <w:p w:rsidR="00207011" w:rsidRPr="00641728" w:rsidRDefault="00207011" w:rsidP="003625EE">
            <w:pPr>
              <w:spacing w:line="240" w:lineRule="auto"/>
              <w:rPr>
                <w:rFonts w:ascii="Times New Roman" w:hAnsi="Times New Roman"/>
                <w:sz w:val="20"/>
                <w:szCs w:val="20"/>
              </w:rPr>
            </w:pPr>
            <w:r w:rsidRPr="00641728">
              <w:rPr>
                <w:rFonts w:ascii="Times New Roman" w:hAnsi="Times New Roman"/>
                <w:sz w:val="20"/>
                <w:szCs w:val="20"/>
              </w:rPr>
              <w:t>8</w:t>
            </w:r>
          </w:p>
        </w:tc>
        <w:tc>
          <w:tcPr>
            <w:tcW w:w="1984" w:type="dxa"/>
            <w:shd w:val="clear" w:color="auto" w:fill="auto"/>
            <w:vAlign w:val="center"/>
          </w:tcPr>
          <w:p w:rsidR="00207011" w:rsidRPr="00016030" w:rsidRDefault="00207011" w:rsidP="003625EE">
            <w:pPr>
              <w:pStyle w:val="aff0"/>
              <w:jc w:val="center"/>
              <w:rPr>
                <w:rFonts w:eastAsia="Calibri"/>
                <w:sz w:val="20"/>
                <w:szCs w:val="20"/>
                <w:lang w:eastAsia="en-US"/>
              </w:rPr>
            </w:pPr>
            <w:bookmarkStart w:id="101" w:name="sub_1044"/>
            <w:r w:rsidRPr="00016030">
              <w:rPr>
                <w:rFonts w:eastAsia="Calibri"/>
                <w:sz w:val="20"/>
                <w:szCs w:val="20"/>
                <w:lang w:eastAsia="en-US"/>
              </w:rPr>
              <w:t>Магазины</w:t>
            </w:r>
            <w:bookmarkEnd w:id="101"/>
            <w:r>
              <w:rPr>
                <w:rFonts w:eastAsia="Calibri"/>
                <w:sz w:val="20"/>
                <w:szCs w:val="20"/>
                <w:lang w:eastAsia="en-US"/>
              </w:rPr>
              <w:t>*</w:t>
            </w:r>
          </w:p>
        </w:tc>
        <w:tc>
          <w:tcPr>
            <w:tcW w:w="709" w:type="dxa"/>
            <w:shd w:val="clear" w:color="auto" w:fill="auto"/>
            <w:vAlign w:val="center"/>
          </w:tcPr>
          <w:p w:rsidR="00207011" w:rsidRPr="00641728" w:rsidRDefault="00207011" w:rsidP="003625EE">
            <w:pPr>
              <w:spacing w:line="240" w:lineRule="auto"/>
              <w:rPr>
                <w:rFonts w:ascii="Times New Roman" w:hAnsi="Times New Roman"/>
                <w:sz w:val="20"/>
                <w:szCs w:val="20"/>
              </w:rPr>
            </w:pPr>
            <w:r>
              <w:rPr>
                <w:rFonts w:ascii="Times New Roman" w:hAnsi="Times New Roman"/>
                <w:sz w:val="20"/>
                <w:szCs w:val="20"/>
              </w:rPr>
              <w:t>4.4</w:t>
            </w:r>
          </w:p>
        </w:tc>
        <w:tc>
          <w:tcPr>
            <w:tcW w:w="6662" w:type="dxa"/>
            <w:shd w:val="clear" w:color="auto" w:fill="auto"/>
            <w:vAlign w:val="center"/>
          </w:tcPr>
          <w:p w:rsidR="00207011" w:rsidRPr="001B61B5" w:rsidRDefault="00207011" w:rsidP="003625EE">
            <w:pPr>
              <w:widowControl w:val="0"/>
              <w:spacing w:line="240" w:lineRule="auto"/>
              <w:jc w:val="both"/>
              <w:rPr>
                <w:rFonts w:cs="Calibri"/>
                <w:sz w:val="20"/>
                <w:szCs w:val="20"/>
                <w:lang w:eastAsia="ru-RU"/>
              </w:rPr>
            </w:pPr>
            <w:r>
              <w:rPr>
                <w:rFonts w:ascii="Times New Roman" w:hAnsi="Times New Roman"/>
                <w:sz w:val="20"/>
                <w:szCs w:val="20"/>
              </w:rPr>
              <w:t>4.4 - </w:t>
            </w:r>
            <w:r w:rsidRPr="00016030">
              <w:rPr>
                <w:rFonts w:ascii="Times New Roman" w:hAnsi="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 кв. м</w:t>
            </w:r>
          </w:p>
        </w:tc>
      </w:tr>
      <w:tr w:rsidR="00207011" w:rsidRPr="00641728" w:rsidTr="003625EE">
        <w:tc>
          <w:tcPr>
            <w:tcW w:w="568" w:type="dxa"/>
            <w:shd w:val="clear" w:color="auto" w:fill="auto"/>
            <w:vAlign w:val="center"/>
          </w:tcPr>
          <w:p w:rsidR="00207011" w:rsidRDefault="00207011" w:rsidP="003625EE">
            <w:pPr>
              <w:spacing w:line="240" w:lineRule="auto"/>
              <w:rPr>
                <w:rFonts w:ascii="Times New Roman" w:hAnsi="Times New Roman"/>
                <w:sz w:val="20"/>
                <w:szCs w:val="20"/>
              </w:rPr>
            </w:pPr>
            <w:r w:rsidRPr="00641728">
              <w:rPr>
                <w:rFonts w:ascii="Times New Roman" w:hAnsi="Times New Roman"/>
                <w:sz w:val="20"/>
                <w:szCs w:val="20"/>
              </w:rPr>
              <w:t>9</w:t>
            </w:r>
          </w:p>
        </w:tc>
        <w:tc>
          <w:tcPr>
            <w:tcW w:w="1984" w:type="dxa"/>
            <w:shd w:val="clear" w:color="auto" w:fill="auto"/>
            <w:vAlign w:val="center"/>
          </w:tcPr>
          <w:p w:rsidR="00207011" w:rsidRPr="00016030" w:rsidRDefault="00207011" w:rsidP="003625EE">
            <w:pPr>
              <w:pStyle w:val="aff0"/>
              <w:jc w:val="center"/>
              <w:rPr>
                <w:rFonts w:eastAsia="Calibri"/>
                <w:sz w:val="20"/>
                <w:szCs w:val="20"/>
                <w:lang w:eastAsia="en-US"/>
              </w:rPr>
            </w:pPr>
            <w:r w:rsidRPr="00055986">
              <w:rPr>
                <w:rFonts w:eastAsia="Calibri"/>
                <w:sz w:val="20"/>
                <w:szCs w:val="20"/>
                <w:lang w:eastAsia="en-US"/>
              </w:rPr>
              <w:t>Ведение огородничества</w:t>
            </w:r>
          </w:p>
        </w:tc>
        <w:tc>
          <w:tcPr>
            <w:tcW w:w="709" w:type="dxa"/>
            <w:shd w:val="clear" w:color="auto" w:fill="auto"/>
            <w:vAlign w:val="center"/>
          </w:tcPr>
          <w:p w:rsidR="00207011" w:rsidRDefault="00207011" w:rsidP="003625EE">
            <w:pPr>
              <w:spacing w:line="240" w:lineRule="auto"/>
              <w:jc w:val="both"/>
              <w:rPr>
                <w:rFonts w:ascii="Times New Roman" w:hAnsi="Times New Roman"/>
                <w:sz w:val="20"/>
                <w:szCs w:val="20"/>
              </w:rPr>
            </w:pPr>
            <w:r>
              <w:rPr>
                <w:rFonts w:ascii="Times New Roman" w:hAnsi="Times New Roman"/>
                <w:sz w:val="20"/>
                <w:szCs w:val="20"/>
              </w:rPr>
              <w:t>13.1</w:t>
            </w:r>
          </w:p>
        </w:tc>
        <w:tc>
          <w:tcPr>
            <w:tcW w:w="6662" w:type="dxa"/>
            <w:shd w:val="clear" w:color="auto" w:fill="auto"/>
            <w:vAlign w:val="center"/>
          </w:tcPr>
          <w:p w:rsidR="00207011" w:rsidRDefault="00207011" w:rsidP="003625EE">
            <w:pPr>
              <w:widowControl w:val="0"/>
              <w:spacing w:line="240" w:lineRule="auto"/>
              <w:jc w:val="both"/>
              <w:rPr>
                <w:rFonts w:ascii="Times New Roman" w:hAnsi="Times New Roman"/>
                <w:sz w:val="20"/>
                <w:szCs w:val="20"/>
              </w:rPr>
            </w:pPr>
            <w:r>
              <w:rPr>
                <w:rFonts w:ascii="Times New Roman" w:hAnsi="Times New Roman"/>
                <w:sz w:val="20"/>
                <w:szCs w:val="20"/>
              </w:rPr>
              <w:t xml:space="preserve">13.1 - </w:t>
            </w:r>
            <w:r w:rsidRPr="00055986">
              <w:rPr>
                <w:rFonts w:ascii="Times New Roman" w:hAnsi="Times New Roman"/>
                <w:sz w:val="20"/>
                <w:szCs w:val="20"/>
              </w:rPr>
              <w:t>Осуществление деятельности, связанной с выращиванием ягодных, овощных, бахчевых или иных сельскохозяйственных культур и картофеля;</w:t>
            </w:r>
            <w:r>
              <w:rPr>
                <w:rFonts w:ascii="Times New Roman" w:hAnsi="Times New Roman"/>
                <w:sz w:val="20"/>
                <w:szCs w:val="20"/>
              </w:rPr>
              <w:t xml:space="preserve"> </w:t>
            </w:r>
            <w:r w:rsidRPr="00055986">
              <w:rPr>
                <w:rFonts w:ascii="Times New Roman" w:hAnsi="Times New Roman"/>
                <w:sz w:val="20"/>
                <w:szCs w:val="20"/>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r>
      <w:tr w:rsidR="00207011" w:rsidRPr="00641728" w:rsidTr="003625EE">
        <w:tc>
          <w:tcPr>
            <w:tcW w:w="568"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10</w:t>
            </w:r>
          </w:p>
        </w:tc>
        <w:tc>
          <w:tcPr>
            <w:tcW w:w="1984" w:type="dxa"/>
            <w:shd w:val="clear" w:color="auto" w:fill="auto"/>
            <w:vAlign w:val="center"/>
          </w:tcPr>
          <w:p w:rsidR="00207011" w:rsidRPr="00055986" w:rsidRDefault="00207011" w:rsidP="003625EE">
            <w:pPr>
              <w:spacing w:line="240" w:lineRule="auto"/>
              <w:rPr>
                <w:rFonts w:ascii="Times New Roman" w:hAnsi="Times New Roman"/>
                <w:sz w:val="20"/>
                <w:szCs w:val="20"/>
              </w:rPr>
            </w:pPr>
            <w:r w:rsidRPr="00055986">
              <w:rPr>
                <w:rFonts w:ascii="Times New Roman" w:hAnsi="Times New Roman"/>
                <w:sz w:val="20"/>
                <w:szCs w:val="20"/>
              </w:rPr>
              <w:t>Ведение садоводства</w:t>
            </w:r>
          </w:p>
        </w:tc>
        <w:tc>
          <w:tcPr>
            <w:tcW w:w="709" w:type="dxa"/>
            <w:shd w:val="clear" w:color="auto" w:fill="auto"/>
            <w:vAlign w:val="center"/>
          </w:tcPr>
          <w:p w:rsidR="00207011" w:rsidRDefault="00207011" w:rsidP="003625EE">
            <w:pPr>
              <w:spacing w:line="240" w:lineRule="auto"/>
              <w:jc w:val="both"/>
              <w:rPr>
                <w:rFonts w:ascii="Times New Roman" w:hAnsi="Times New Roman"/>
                <w:sz w:val="20"/>
                <w:szCs w:val="20"/>
              </w:rPr>
            </w:pPr>
            <w:r>
              <w:rPr>
                <w:rFonts w:ascii="Times New Roman" w:hAnsi="Times New Roman"/>
                <w:sz w:val="20"/>
                <w:szCs w:val="20"/>
              </w:rPr>
              <w:t>13.2</w:t>
            </w:r>
          </w:p>
        </w:tc>
        <w:tc>
          <w:tcPr>
            <w:tcW w:w="6662" w:type="dxa"/>
            <w:shd w:val="clear" w:color="auto" w:fill="auto"/>
            <w:vAlign w:val="center"/>
          </w:tcPr>
          <w:p w:rsidR="00207011" w:rsidRDefault="00207011" w:rsidP="003625EE">
            <w:pPr>
              <w:widowControl w:val="0"/>
              <w:spacing w:line="240" w:lineRule="auto"/>
              <w:jc w:val="both"/>
              <w:rPr>
                <w:rFonts w:ascii="Times New Roman" w:hAnsi="Times New Roman"/>
                <w:sz w:val="20"/>
                <w:szCs w:val="20"/>
              </w:rPr>
            </w:pPr>
            <w:r>
              <w:rPr>
                <w:rFonts w:ascii="Times New Roman" w:hAnsi="Times New Roman"/>
                <w:sz w:val="20"/>
                <w:szCs w:val="20"/>
              </w:rPr>
              <w:t xml:space="preserve">13.2 - </w:t>
            </w:r>
            <w:r w:rsidRPr="00055986">
              <w:rPr>
                <w:rFonts w:ascii="Times New Roman" w:hAnsi="Times New Roman"/>
                <w:sz w:val="20"/>
                <w:szCs w:val="20"/>
              </w:rPr>
              <w:t>Осуществление деятельности, связанной с выращиванием плодовых, ягодных, овощных, бахчевых или иных сельскохозяйственных культур и картофеля;</w:t>
            </w:r>
            <w:r>
              <w:rPr>
                <w:rFonts w:ascii="Times New Roman" w:hAnsi="Times New Roman"/>
                <w:sz w:val="20"/>
                <w:szCs w:val="20"/>
              </w:rPr>
              <w:t xml:space="preserve"> </w:t>
            </w:r>
            <w:r w:rsidRPr="00055986">
              <w:rPr>
                <w:rFonts w:ascii="Times New Roman" w:hAnsi="Times New Roman"/>
                <w:sz w:val="20"/>
                <w:szCs w:val="20"/>
              </w:rPr>
              <w:t>размещение садового дома, предназначенного для отдыха и не подлежащего разделу на квартиры;</w:t>
            </w:r>
            <w:r>
              <w:rPr>
                <w:rFonts w:ascii="Times New Roman" w:hAnsi="Times New Roman"/>
                <w:sz w:val="20"/>
                <w:szCs w:val="20"/>
              </w:rPr>
              <w:t xml:space="preserve"> </w:t>
            </w:r>
            <w:r w:rsidRPr="00055986">
              <w:rPr>
                <w:rFonts w:ascii="Times New Roman" w:hAnsi="Times New Roman"/>
                <w:sz w:val="20"/>
                <w:szCs w:val="20"/>
              </w:rPr>
              <w:t>размещение хозяйственных строений и сооружений</w:t>
            </w:r>
          </w:p>
        </w:tc>
      </w:tr>
      <w:tr w:rsidR="00207011" w:rsidRPr="00641728" w:rsidTr="003625EE">
        <w:tc>
          <w:tcPr>
            <w:tcW w:w="568"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11</w:t>
            </w:r>
          </w:p>
        </w:tc>
        <w:tc>
          <w:tcPr>
            <w:tcW w:w="1984"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Здравоохранение</w:t>
            </w:r>
            <w:r>
              <w:rPr>
                <w:rFonts w:ascii="Times New Roman" w:hAnsi="Times New Roman"/>
                <w:sz w:val="20"/>
                <w:szCs w:val="20"/>
              </w:rPr>
              <w:t>*</w:t>
            </w:r>
          </w:p>
        </w:tc>
        <w:tc>
          <w:tcPr>
            <w:tcW w:w="709"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3.4</w:t>
            </w:r>
          </w:p>
        </w:tc>
        <w:tc>
          <w:tcPr>
            <w:tcW w:w="6662"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3.4 - 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r>
      <w:tr w:rsidR="00207011" w:rsidRPr="00641728" w:rsidTr="003625EE">
        <w:tc>
          <w:tcPr>
            <w:tcW w:w="568"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12</w:t>
            </w:r>
          </w:p>
        </w:tc>
        <w:tc>
          <w:tcPr>
            <w:tcW w:w="1984"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055986">
              <w:rPr>
                <w:rFonts w:ascii="Times New Roman" w:hAnsi="Times New Roman"/>
                <w:sz w:val="20"/>
                <w:szCs w:val="20"/>
              </w:rPr>
              <w:t>Амбулаторно-поликлиническое обслуживание</w:t>
            </w:r>
            <w:r>
              <w:rPr>
                <w:rFonts w:ascii="Times New Roman" w:hAnsi="Times New Roman"/>
                <w:sz w:val="20"/>
                <w:szCs w:val="20"/>
              </w:rPr>
              <w:t>*</w:t>
            </w:r>
          </w:p>
        </w:tc>
        <w:tc>
          <w:tcPr>
            <w:tcW w:w="709"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055986">
              <w:rPr>
                <w:rFonts w:ascii="Times New Roman" w:hAnsi="Times New Roman"/>
                <w:sz w:val="20"/>
                <w:szCs w:val="20"/>
              </w:rPr>
              <w:t>3.4.1</w:t>
            </w:r>
          </w:p>
        </w:tc>
        <w:tc>
          <w:tcPr>
            <w:tcW w:w="6662" w:type="dxa"/>
            <w:shd w:val="clear" w:color="auto" w:fill="auto"/>
            <w:vAlign w:val="center"/>
          </w:tcPr>
          <w:p w:rsidR="00207011" w:rsidRPr="00055986" w:rsidRDefault="00207011" w:rsidP="003625EE">
            <w:pPr>
              <w:spacing w:line="240" w:lineRule="auto"/>
              <w:jc w:val="both"/>
              <w:rPr>
                <w:rFonts w:ascii="Times New Roman" w:hAnsi="Times New Roman"/>
                <w:sz w:val="20"/>
                <w:szCs w:val="20"/>
              </w:rPr>
            </w:pPr>
            <w:r w:rsidRPr="00055986">
              <w:rPr>
                <w:rFonts w:ascii="Times New Roman" w:hAnsi="Times New Roman"/>
                <w:sz w:val="20"/>
                <w:szCs w:val="20"/>
              </w:rPr>
              <w:t>3.4.1</w:t>
            </w:r>
            <w:r>
              <w:rPr>
                <w:rFonts w:ascii="Times New Roman" w:hAnsi="Times New Roman"/>
                <w:sz w:val="20"/>
                <w:szCs w:val="20"/>
              </w:rPr>
              <w:t> – </w:t>
            </w:r>
            <w:r w:rsidRPr="00055986">
              <w:rPr>
                <w:rFonts w:ascii="Times New Roman" w:hAnsi="Times New Roman"/>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207011" w:rsidRPr="00641728" w:rsidTr="003625EE">
        <w:tc>
          <w:tcPr>
            <w:tcW w:w="568"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13</w:t>
            </w:r>
          </w:p>
        </w:tc>
        <w:tc>
          <w:tcPr>
            <w:tcW w:w="1984" w:type="dxa"/>
            <w:shd w:val="clear" w:color="auto" w:fill="auto"/>
            <w:vAlign w:val="center"/>
          </w:tcPr>
          <w:p w:rsidR="00207011" w:rsidRPr="00055986" w:rsidRDefault="00207011" w:rsidP="003625EE">
            <w:pPr>
              <w:spacing w:line="240" w:lineRule="auto"/>
              <w:rPr>
                <w:rFonts w:ascii="Times New Roman" w:hAnsi="Times New Roman"/>
                <w:sz w:val="20"/>
                <w:szCs w:val="20"/>
              </w:rPr>
            </w:pPr>
            <w:r w:rsidRPr="00155F9E">
              <w:rPr>
                <w:rFonts w:ascii="Times New Roman" w:hAnsi="Times New Roman"/>
                <w:sz w:val="20"/>
                <w:szCs w:val="20"/>
              </w:rPr>
              <w:t>Стационарное медицинское обслуживание</w:t>
            </w:r>
            <w:r>
              <w:rPr>
                <w:rFonts w:ascii="Times New Roman" w:hAnsi="Times New Roman"/>
                <w:sz w:val="20"/>
                <w:szCs w:val="20"/>
              </w:rPr>
              <w:t>*</w:t>
            </w:r>
          </w:p>
        </w:tc>
        <w:tc>
          <w:tcPr>
            <w:tcW w:w="709" w:type="dxa"/>
            <w:shd w:val="clear" w:color="auto" w:fill="auto"/>
            <w:vAlign w:val="center"/>
          </w:tcPr>
          <w:p w:rsidR="00207011" w:rsidRPr="00055986" w:rsidRDefault="00207011" w:rsidP="003625EE">
            <w:pPr>
              <w:spacing w:line="240" w:lineRule="auto"/>
              <w:jc w:val="both"/>
              <w:rPr>
                <w:rFonts w:ascii="Times New Roman" w:hAnsi="Times New Roman"/>
                <w:sz w:val="20"/>
                <w:szCs w:val="20"/>
              </w:rPr>
            </w:pPr>
            <w:r w:rsidRPr="00155F9E">
              <w:rPr>
                <w:rFonts w:ascii="Times New Roman" w:hAnsi="Times New Roman"/>
                <w:sz w:val="20"/>
                <w:szCs w:val="20"/>
              </w:rPr>
              <w:t>3.4.2</w:t>
            </w:r>
          </w:p>
        </w:tc>
        <w:tc>
          <w:tcPr>
            <w:tcW w:w="6662" w:type="dxa"/>
            <w:shd w:val="clear" w:color="auto" w:fill="auto"/>
            <w:vAlign w:val="center"/>
          </w:tcPr>
          <w:p w:rsidR="00207011" w:rsidRDefault="00207011" w:rsidP="003625EE">
            <w:pPr>
              <w:pStyle w:val="ConsPlusNormal"/>
              <w:spacing w:line="256" w:lineRule="auto"/>
              <w:ind w:firstLine="34"/>
              <w:jc w:val="both"/>
              <w:rPr>
                <w:rFonts w:ascii="Times New Roman" w:eastAsia="Calibri" w:hAnsi="Times New Roman" w:cs="Times New Roman"/>
                <w:lang w:eastAsia="en-US"/>
              </w:rPr>
            </w:pPr>
            <w:r>
              <w:rPr>
                <w:rFonts w:ascii="Times New Roman" w:eastAsia="Calibri" w:hAnsi="Times New Roman" w:cs="Times New Roman"/>
                <w:lang w:eastAsia="en-US"/>
              </w:rPr>
              <w:t>3.4.2.</w:t>
            </w:r>
            <w:r w:rsidRPr="00E66948">
              <w:rPr>
                <w:rFonts w:ascii="Times New Roman" w:hAnsi="Times New Roman"/>
              </w:rPr>
              <w:t> - </w:t>
            </w:r>
            <w:r w:rsidRPr="00155F9E">
              <w:rPr>
                <w:rFonts w:ascii="Times New Roman" w:eastAsia="Calibri" w:hAnsi="Times New Roman" w:cs="Times New Roman"/>
                <w:lang w:eastAsia="en-US"/>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r>
              <w:rPr>
                <w:rFonts w:ascii="Times New Roman" w:eastAsia="Calibri" w:hAnsi="Times New Roman" w:cs="Times New Roman"/>
                <w:lang w:eastAsia="en-US"/>
              </w:rPr>
              <w:t xml:space="preserve"> </w:t>
            </w:r>
            <w:r w:rsidRPr="00155F9E">
              <w:rPr>
                <w:rFonts w:ascii="Times New Roman" w:hAnsi="Times New Roman"/>
              </w:rPr>
              <w:t>размещение станций скорой помощи</w:t>
            </w:r>
          </w:p>
        </w:tc>
      </w:tr>
      <w:tr w:rsidR="00207011" w:rsidRPr="00496B1C" w:rsidTr="003625EE">
        <w:tc>
          <w:tcPr>
            <w:tcW w:w="568"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14</w:t>
            </w:r>
          </w:p>
        </w:tc>
        <w:tc>
          <w:tcPr>
            <w:tcW w:w="1984" w:type="dxa"/>
            <w:shd w:val="clear" w:color="auto" w:fill="auto"/>
            <w:vAlign w:val="center"/>
          </w:tcPr>
          <w:p w:rsidR="00207011" w:rsidRPr="00641728" w:rsidRDefault="00207011" w:rsidP="003625EE">
            <w:pPr>
              <w:spacing w:line="240" w:lineRule="auto"/>
              <w:rPr>
                <w:rFonts w:ascii="Times New Roman" w:hAnsi="Times New Roman"/>
                <w:sz w:val="20"/>
                <w:szCs w:val="20"/>
              </w:rPr>
            </w:pPr>
            <w:r w:rsidRPr="00641728">
              <w:rPr>
                <w:rFonts w:ascii="Times New Roman" w:hAnsi="Times New Roman"/>
                <w:sz w:val="20"/>
                <w:szCs w:val="20"/>
              </w:rPr>
              <w:t>Спорт</w:t>
            </w:r>
            <w:r>
              <w:rPr>
                <w:rFonts w:ascii="Times New Roman" w:hAnsi="Times New Roman"/>
                <w:sz w:val="20"/>
                <w:szCs w:val="20"/>
              </w:rPr>
              <w:t>*</w:t>
            </w:r>
          </w:p>
        </w:tc>
        <w:tc>
          <w:tcPr>
            <w:tcW w:w="709" w:type="dxa"/>
            <w:shd w:val="clear" w:color="auto" w:fill="auto"/>
            <w:vAlign w:val="center"/>
          </w:tcPr>
          <w:p w:rsidR="00207011" w:rsidRPr="00641728" w:rsidRDefault="00207011" w:rsidP="003625EE">
            <w:pPr>
              <w:spacing w:line="240" w:lineRule="auto"/>
              <w:rPr>
                <w:rFonts w:ascii="Times New Roman" w:hAnsi="Times New Roman"/>
                <w:sz w:val="20"/>
                <w:szCs w:val="20"/>
              </w:rPr>
            </w:pPr>
            <w:r w:rsidRPr="00641728">
              <w:rPr>
                <w:rFonts w:ascii="Times New Roman" w:hAnsi="Times New Roman"/>
                <w:sz w:val="20"/>
                <w:szCs w:val="20"/>
              </w:rPr>
              <w:t>5.1</w:t>
            </w:r>
          </w:p>
        </w:tc>
        <w:tc>
          <w:tcPr>
            <w:tcW w:w="6662" w:type="dxa"/>
            <w:shd w:val="clear" w:color="auto" w:fill="auto"/>
            <w:vAlign w:val="center"/>
          </w:tcPr>
          <w:p w:rsidR="00207011" w:rsidRPr="00496B1C" w:rsidRDefault="00207011" w:rsidP="003625EE">
            <w:pPr>
              <w:widowControl w:val="0"/>
              <w:spacing w:line="240" w:lineRule="auto"/>
              <w:jc w:val="both"/>
              <w:rPr>
                <w:rFonts w:ascii="Times New Roman" w:hAnsi="Times New Roman"/>
                <w:sz w:val="20"/>
                <w:szCs w:val="20"/>
                <w:lang w:eastAsia="ru-RU"/>
              </w:rPr>
            </w:pPr>
            <w:r>
              <w:rPr>
                <w:rFonts w:ascii="Times New Roman" w:hAnsi="Times New Roman"/>
                <w:sz w:val="20"/>
                <w:szCs w:val="20"/>
              </w:rPr>
              <w:t>5.1 </w:t>
            </w:r>
            <w:r w:rsidRPr="00641728">
              <w:rPr>
                <w:rFonts w:ascii="Times New Roman" w:hAnsi="Times New Roman"/>
                <w:sz w:val="20"/>
                <w:szCs w:val="20"/>
              </w:rPr>
              <w:t>-</w:t>
            </w:r>
            <w:r>
              <w:rPr>
                <w:rFonts w:ascii="Times New Roman" w:hAnsi="Times New Roman"/>
                <w:sz w:val="20"/>
                <w:szCs w:val="20"/>
              </w:rPr>
              <w:t> </w:t>
            </w:r>
            <w:r w:rsidRPr="00084299">
              <w:rPr>
                <w:rFonts w:ascii="Times New Roman" w:hAnsi="Times New Roman"/>
                <w:sz w:val="20"/>
                <w:szCs w:val="20"/>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 размещение спортивных баз и лагерей)</w:t>
            </w:r>
          </w:p>
        </w:tc>
      </w:tr>
      <w:tr w:rsidR="00207011" w:rsidRPr="00496B1C" w:rsidTr="003625EE">
        <w:tc>
          <w:tcPr>
            <w:tcW w:w="568"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15</w:t>
            </w:r>
          </w:p>
        </w:tc>
        <w:tc>
          <w:tcPr>
            <w:tcW w:w="1984" w:type="dxa"/>
            <w:shd w:val="clear" w:color="auto" w:fill="auto"/>
            <w:vAlign w:val="center"/>
          </w:tcPr>
          <w:p w:rsidR="00207011" w:rsidRPr="00473565" w:rsidRDefault="00207011" w:rsidP="003625EE">
            <w:pPr>
              <w:spacing w:line="240" w:lineRule="auto"/>
              <w:rPr>
                <w:rFonts w:ascii="Times New Roman" w:eastAsia="Times New Roman" w:hAnsi="Times New Roman"/>
                <w:sz w:val="20"/>
                <w:szCs w:val="20"/>
                <w:lang w:eastAsia="ru-RU"/>
              </w:rPr>
            </w:pPr>
            <w:r w:rsidRPr="00473565">
              <w:rPr>
                <w:rFonts w:ascii="Times New Roman" w:eastAsia="Times New Roman" w:hAnsi="Times New Roman"/>
                <w:sz w:val="20"/>
                <w:szCs w:val="20"/>
                <w:lang w:eastAsia="ru-RU"/>
              </w:rPr>
              <w:t>Ведение дачного хозяйства</w:t>
            </w:r>
          </w:p>
        </w:tc>
        <w:tc>
          <w:tcPr>
            <w:tcW w:w="709"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13.3</w:t>
            </w:r>
          </w:p>
        </w:tc>
        <w:tc>
          <w:tcPr>
            <w:tcW w:w="6662" w:type="dxa"/>
            <w:shd w:val="clear" w:color="auto" w:fill="auto"/>
            <w:vAlign w:val="center"/>
          </w:tcPr>
          <w:p w:rsidR="00207011" w:rsidRPr="00473565" w:rsidRDefault="00207011" w:rsidP="003625EE">
            <w:pPr>
              <w:spacing w:line="240" w:lineRule="auto"/>
              <w:jc w:val="both"/>
              <w:rPr>
                <w:rFonts w:ascii="Times New Roman" w:hAnsi="Times New Roman"/>
                <w:sz w:val="20"/>
                <w:szCs w:val="20"/>
              </w:rPr>
            </w:pPr>
            <w:r>
              <w:rPr>
                <w:rFonts w:ascii="Times New Roman" w:hAnsi="Times New Roman"/>
                <w:sz w:val="20"/>
                <w:szCs w:val="20"/>
              </w:rPr>
              <w:t xml:space="preserve">13.3 - </w:t>
            </w:r>
            <w:r w:rsidRPr="00473565">
              <w:rPr>
                <w:rFonts w:ascii="Times New Roman" w:hAnsi="Times New Roman"/>
                <w:sz w:val="20"/>
                <w:szCs w:val="20"/>
              </w:rPr>
              <w:t>Размещение жилого дачного дома (не предназначенного для раздела на квартиры, пригодного для отдыха и проживания, высотой не выше трех надземных этажей);</w:t>
            </w:r>
            <w:r>
              <w:rPr>
                <w:rFonts w:ascii="Times New Roman" w:hAnsi="Times New Roman"/>
                <w:sz w:val="20"/>
                <w:szCs w:val="20"/>
              </w:rPr>
              <w:t xml:space="preserve"> </w:t>
            </w:r>
            <w:r w:rsidRPr="00473565">
              <w:rPr>
                <w:rFonts w:ascii="Times New Roman" w:hAnsi="Times New Roman"/>
                <w:sz w:val="20"/>
                <w:szCs w:val="20"/>
              </w:rPr>
              <w:t>осуществление деятельности, связанной с выращиванием плодовых, ягодных, овощных, бахчевых или иных сельскохозяйственных культур и картофеля;</w:t>
            </w:r>
            <w:r>
              <w:rPr>
                <w:rFonts w:ascii="Times New Roman" w:hAnsi="Times New Roman"/>
                <w:sz w:val="20"/>
                <w:szCs w:val="20"/>
              </w:rPr>
              <w:t xml:space="preserve"> </w:t>
            </w:r>
            <w:r w:rsidRPr="00473565">
              <w:rPr>
                <w:rFonts w:ascii="Times New Roman" w:hAnsi="Times New Roman"/>
                <w:sz w:val="20"/>
                <w:szCs w:val="20"/>
              </w:rPr>
              <w:t>размещение хозяйственных строений и сооружений</w:t>
            </w:r>
          </w:p>
        </w:tc>
      </w:tr>
      <w:tr w:rsidR="00207011" w:rsidRPr="00496B1C" w:rsidTr="003625EE">
        <w:tc>
          <w:tcPr>
            <w:tcW w:w="568"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16</w:t>
            </w:r>
          </w:p>
        </w:tc>
        <w:tc>
          <w:tcPr>
            <w:tcW w:w="1984" w:type="dxa"/>
            <w:shd w:val="clear" w:color="auto" w:fill="auto"/>
            <w:vAlign w:val="center"/>
          </w:tcPr>
          <w:p w:rsidR="00207011" w:rsidRPr="002F2E80" w:rsidRDefault="00207011" w:rsidP="003625EE">
            <w:pPr>
              <w:spacing w:line="240" w:lineRule="auto"/>
              <w:rPr>
                <w:rFonts w:ascii="Times New Roman" w:eastAsia="Times New Roman" w:hAnsi="Times New Roman"/>
                <w:sz w:val="20"/>
                <w:szCs w:val="20"/>
                <w:lang w:eastAsia="ru-RU"/>
              </w:rPr>
            </w:pPr>
            <w:bookmarkStart w:id="102" w:name="sub_1047"/>
            <w:r w:rsidRPr="002F2E80">
              <w:rPr>
                <w:rFonts w:ascii="Times New Roman" w:eastAsia="Times New Roman" w:hAnsi="Times New Roman"/>
                <w:sz w:val="20"/>
                <w:szCs w:val="20"/>
                <w:lang w:eastAsia="ru-RU"/>
              </w:rPr>
              <w:t>Гостиничное обслуживание</w:t>
            </w:r>
            <w:bookmarkEnd w:id="102"/>
            <w:r>
              <w:rPr>
                <w:rFonts w:ascii="Times New Roman" w:eastAsia="Times New Roman" w:hAnsi="Times New Roman"/>
                <w:sz w:val="20"/>
                <w:szCs w:val="20"/>
                <w:lang w:eastAsia="ru-RU"/>
              </w:rPr>
              <w:t>*</w:t>
            </w:r>
          </w:p>
        </w:tc>
        <w:tc>
          <w:tcPr>
            <w:tcW w:w="709"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4.7</w:t>
            </w:r>
          </w:p>
        </w:tc>
        <w:tc>
          <w:tcPr>
            <w:tcW w:w="6662" w:type="dxa"/>
            <w:shd w:val="clear" w:color="auto" w:fill="auto"/>
            <w:vAlign w:val="center"/>
          </w:tcPr>
          <w:p w:rsidR="00207011" w:rsidRDefault="00207011" w:rsidP="003625EE">
            <w:pPr>
              <w:spacing w:line="240" w:lineRule="auto"/>
              <w:jc w:val="both"/>
              <w:rPr>
                <w:rFonts w:ascii="Times New Roman" w:hAnsi="Times New Roman"/>
                <w:sz w:val="20"/>
                <w:szCs w:val="20"/>
              </w:rPr>
            </w:pPr>
            <w:r>
              <w:rPr>
                <w:rFonts w:ascii="Times New Roman" w:hAnsi="Times New Roman"/>
                <w:sz w:val="20"/>
                <w:szCs w:val="20"/>
              </w:rPr>
              <w:t xml:space="preserve">4.7 - </w:t>
            </w:r>
            <w:r w:rsidRPr="002F2E80">
              <w:rPr>
                <w:rFonts w:ascii="Times New Roman" w:eastAsia="Times New Roman" w:hAnsi="Times New Roman"/>
                <w:sz w:val="20"/>
                <w:szCs w:val="20"/>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207011" w:rsidRPr="00496B1C" w:rsidTr="003625EE">
        <w:tc>
          <w:tcPr>
            <w:tcW w:w="568"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lastRenderedPageBreak/>
              <w:t>17</w:t>
            </w:r>
          </w:p>
        </w:tc>
        <w:tc>
          <w:tcPr>
            <w:tcW w:w="1984" w:type="dxa"/>
            <w:shd w:val="clear" w:color="auto" w:fill="auto"/>
            <w:vAlign w:val="center"/>
          </w:tcPr>
          <w:p w:rsidR="00207011" w:rsidRPr="009B261C" w:rsidRDefault="00207011" w:rsidP="003625EE">
            <w:pPr>
              <w:spacing w:line="240" w:lineRule="auto"/>
              <w:rPr>
                <w:rFonts w:ascii="Times New Roman" w:eastAsia="Times New Roman" w:hAnsi="Times New Roman"/>
                <w:sz w:val="20"/>
                <w:szCs w:val="20"/>
                <w:lang w:eastAsia="ru-RU"/>
              </w:rPr>
            </w:pPr>
            <w:r w:rsidRPr="009B261C">
              <w:rPr>
                <w:rFonts w:ascii="Times New Roman" w:eastAsia="Times New Roman" w:hAnsi="Times New Roman"/>
                <w:sz w:val="20"/>
                <w:szCs w:val="20"/>
                <w:lang w:eastAsia="ru-RU"/>
              </w:rPr>
              <w:t>Общее пользование водными объектами</w:t>
            </w:r>
          </w:p>
        </w:tc>
        <w:tc>
          <w:tcPr>
            <w:tcW w:w="709" w:type="dxa"/>
            <w:shd w:val="clear" w:color="auto" w:fill="auto"/>
            <w:vAlign w:val="center"/>
          </w:tcPr>
          <w:p w:rsidR="00207011" w:rsidRPr="00165976" w:rsidRDefault="00207011" w:rsidP="003625EE">
            <w:pPr>
              <w:spacing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11.1</w:t>
            </w:r>
          </w:p>
        </w:tc>
        <w:tc>
          <w:tcPr>
            <w:tcW w:w="6662" w:type="dxa"/>
            <w:shd w:val="clear" w:color="auto" w:fill="auto"/>
            <w:vAlign w:val="center"/>
          </w:tcPr>
          <w:p w:rsidR="00207011" w:rsidRPr="0006070D" w:rsidRDefault="00207011" w:rsidP="003625EE">
            <w:pPr>
              <w:spacing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11.1 - </w:t>
            </w:r>
            <w:r w:rsidRPr="009B261C">
              <w:rPr>
                <w:rFonts w:ascii="Times New Roman" w:eastAsia="Times New Roman" w:hAnsi="Times New Roman"/>
                <w:sz w:val="20"/>
                <w:szCs w:val="20"/>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r>
      <w:tr w:rsidR="00207011" w:rsidRPr="00496B1C" w:rsidTr="003625EE">
        <w:tc>
          <w:tcPr>
            <w:tcW w:w="568"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18</w:t>
            </w:r>
          </w:p>
        </w:tc>
        <w:tc>
          <w:tcPr>
            <w:tcW w:w="1984" w:type="dxa"/>
            <w:shd w:val="clear" w:color="auto" w:fill="auto"/>
            <w:vAlign w:val="center"/>
          </w:tcPr>
          <w:p w:rsidR="00207011" w:rsidRPr="00FB1FF5" w:rsidRDefault="00207011" w:rsidP="003625EE">
            <w:pPr>
              <w:spacing w:line="240" w:lineRule="auto"/>
              <w:rPr>
                <w:rFonts w:ascii="Times New Roman" w:eastAsia="Times New Roman" w:hAnsi="Times New Roman"/>
                <w:sz w:val="20"/>
                <w:szCs w:val="20"/>
                <w:lang w:eastAsia="ru-RU"/>
              </w:rPr>
            </w:pPr>
            <w:r w:rsidRPr="00FB1FF5">
              <w:rPr>
                <w:rFonts w:ascii="Times New Roman" w:eastAsia="Times New Roman" w:hAnsi="Times New Roman"/>
                <w:sz w:val="20"/>
                <w:szCs w:val="20"/>
                <w:lang w:eastAsia="ru-RU"/>
              </w:rPr>
              <w:t>Гидротехнические сооружения</w:t>
            </w:r>
          </w:p>
        </w:tc>
        <w:tc>
          <w:tcPr>
            <w:tcW w:w="709" w:type="dxa"/>
            <w:shd w:val="clear" w:color="auto" w:fill="auto"/>
            <w:vAlign w:val="center"/>
          </w:tcPr>
          <w:p w:rsidR="00207011" w:rsidRDefault="00207011" w:rsidP="003625EE">
            <w:pPr>
              <w:spacing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11.3</w:t>
            </w:r>
          </w:p>
        </w:tc>
        <w:tc>
          <w:tcPr>
            <w:tcW w:w="6662" w:type="dxa"/>
            <w:shd w:val="clear" w:color="auto" w:fill="auto"/>
            <w:vAlign w:val="center"/>
          </w:tcPr>
          <w:p w:rsidR="00207011" w:rsidRDefault="00207011" w:rsidP="003625EE">
            <w:pPr>
              <w:spacing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11.3 - </w:t>
            </w:r>
            <w:r w:rsidRPr="00FB1FF5">
              <w:rPr>
                <w:rFonts w:ascii="Times New Roman" w:eastAsia="Times New Roman" w:hAnsi="Times New Roman"/>
                <w:sz w:val="20"/>
                <w:szCs w:val="20"/>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207011" w:rsidRPr="00641728" w:rsidTr="003625EE">
        <w:tc>
          <w:tcPr>
            <w:tcW w:w="9923" w:type="dxa"/>
            <w:gridSpan w:val="4"/>
            <w:shd w:val="clear" w:color="auto" w:fill="auto"/>
            <w:vAlign w:val="center"/>
          </w:tcPr>
          <w:p w:rsidR="00207011" w:rsidRPr="00641728" w:rsidRDefault="00207011" w:rsidP="003625EE">
            <w:pPr>
              <w:spacing w:line="240" w:lineRule="auto"/>
              <w:rPr>
                <w:rFonts w:ascii="Times New Roman" w:hAnsi="Times New Roman"/>
                <w:b/>
                <w:sz w:val="20"/>
                <w:szCs w:val="20"/>
              </w:rPr>
            </w:pPr>
            <w:r w:rsidRPr="00641728">
              <w:rPr>
                <w:rFonts w:ascii="Times New Roman" w:hAnsi="Times New Roman"/>
                <w:b/>
                <w:sz w:val="20"/>
                <w:szCs w:val="20"/>
              </w:rPr>
              <w:t>Условно разрешенные виды использования</w:t>
            </w:r>
          </w:p>
        </w:tc>
      </w:tr>
      <w:tr w:rsidR="00207011" w:rsidRPr="00641728" w:rsidTr="003625EE">
        <w:tc>
          <w:tcPr>
            <w:tcW w:w="568" w:type="dxa"/>
            <w:shd w:val="clear" w:color="auto" w:fill="auto"/>
            <w:vAlign w:val="center"/>
          </w:tcPr>
          <w:p w:rsidR="00207011" w:rsidRPr="00641728" w:rsidRDefault="00207011" w:rsidP="003625EE">
            <w:pPr>
              <w:spacing w:line="240" w:lineRule="auto"/>
              <w:rPr>
                <w:rFonts w:ascii="Times New Roman" w:hAnsi="Times New Roman"/>
                <w:sz w:val="20"/>
                <w:szCs w:val="20"/>
              </w:rPr>
            </w:pPr>
            <w:r>
              <w:rPr>
                <w:rFonts w:ascii="Times New Roman" w:hAnsi="Times New Roman"/>
                <w:sz w:val="20"/>
                <w:szCs w:val="20"/>
              </w:rPr>
              <w:t>19</w:t>
            </w:r>
          </w:p>
        </w:tc>
        <w:tc>
          <w:tcPr>
            <w:tcW w:w="1984" w:type="dxa"/>
            <w:shd w:val="clear" w:color="auto" w:fill="auto"/>
            <w:vAlign w:val="center"/>
          </w:tcPr>
          <w:p w:rsidR="00207011" w:rsidRPr="004D37D3" w:rsidRDefault="00207011" w:rsidP="003625EE">
            <w:pPr>
              <w:spacing w:line="240" w:lineRule="auto"/>
              <w:rPr>
                <w:rFonts w:ascii="Times New Roman" w:hAnsi="Times New Roman"/>
                <w:sz w:val="20"/>
                <w:szCs w:val="20"/>
              </w:rPr>
            </w:pPr>
            <w:r w:rsidRPr="004D37D3">
              <w:rPr>
                <w:rFonts w:ascii="Times New Roman" w:hAnsi="Times New Roman"/>
                <w:sz w:val="20"/>
                <w:szCs w:val="20"/>
              </w:rPr>
              <w:t>Ветеринарное обслуживание</w:t>
            </w:r>
            <w:r>
              <w:rPr>
                <w:rFonts w:ascii="Times New Roman" w:hAnsi="Times New Roman"/>
                <w:sz w:val="20"/>
                <w:szCs w:val="20"/>
              </w:rPr>
              <w:t>*</w:t>
            </w:r>
          </w:p>
        </w:tc>
        <w:tc>
          <w:tcPr>
            <w:tcW w:w="709" w:type="dxa"/>
            <w:shd w:val="clear" w:color="auto" w:fill="auto"/>
            <w:vAlign w:val="center"/>
          </w:tcPr>
          <w:p w:rsidR="00207011" w:rsidRPr="004D37D3" w:rsidRDefault="00207011" w:rsidP="003625EE">
            <w:pPr>
              <w:spacing w:line="240" w:lineRule="auto"/>
              <w:rPr>
                <w:rFonts w:ascii="Times New Roman" w:hAnsi="Times New Roman"/>
                <w:sz w:val="20"/>
                <w:szCs w:val="20"/>
              </w:rPr>
            </w:pPr>
            <w:r w:rsidRPr="004D37D3">
              <w:rPr>
                <w:rFonts w:ascii="Times New Roman" w:hAnsi="Times New Roman"/>
                <w:sz w:val="20"/>
                <w:szCs w:val="20"/>
              </w:rPr>
              <w:t>3.10</w:t>
            </w:r>
          </w:p>
        </w:tc>
        <w:tc>
          <w:tcPr>
            <w:tcW w:w="6662" w:type="dxa"/>
            <w:shd w:val="clear" w:color="auto" w:fill="auto"/>
          </w:tcPr>
          <w:p w:rsidR="00207011" w:rsidRPr="004D37D3" w:rsidRDefault="00207011" w:rsidP="003625EE">
            <w:pPr>
              <w:spacing w:line="240" w:lineRule="auto"/>
              <w:jc w:val="both"/>
              <w:rPr>
                <w:rFonts w:ascii="Times New Roman" w:hAnsi="Times New Roman"/>
                <w:sz w:val="20"/>
                <w:szCs w:val="20"/>
              </w:rPr>
            </w:pPr>
            <w:r w:rsidRPr="004D37D3">
              <w:rPr>
                <w:rFonts w:ascii="Times New Roman" w:hAnsi="Times New Roman"/>
                <w:sz w:val="20"/>
                <w:szCs w:val="20"/>
              </w:rPr>
              <w:t>3.10</w:t>
            </w:r>
            <w:r>
              <w:rPr>
                <w:rFonts w:ascii="Times New Roman" w:hAnsi="Times New Roman"/>
                <w:sz w:val="20"/>
                <w:szCs w:val="20"/>
              </w:rPr>
              <w:t> </w:t>
            </w:r>
            <w:r w:rsidRPr="004D37D3">
              <w:rPr>
                <w:rFonts w:ascii="Times New Roman" w:hAnsi="Times New Roman"/>
                <w:sz w:val="20"/>
                <w:szCs w:val="20"/>
              </w:rPr>
              <w:t>-</w:t>
            </w:r>
            <w:r>
              <w:rPr>
                <w:rFonts w:ascii="Times New Roman" w:hAnsi="Times New Roman"/>
                <w:sz w:val="20"/>
                <w:szCs w:val="20"/>
              </w:rPr>
              <w:t> </w:t>
            </w:r>
            <w:r w:rsidRPr="001C4AE2">
              <w:rPr>
                <w:rFonts w:ascii="Times New Roman" w:hAnsi="Times New Roman"/>
                <w:sz w:val="20"/>
                <w:szCs w:val="20"/>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r>
      <w:tr w:rsidR="00207011" w:rsidRPr="00641728" w:rsidTr="003625EE">
        <w:tc>
          <w:tcPr>
            <w:tcW w:w="568" w:type="dxa"/>
            <w:shd w:val="clear" w:color="auto" w:fill="auto"/>
            <w:vAlign w:val="center"/>
          </w:tcPr>
          <w:p w:rsidR="00207011" w:rsidRPr="00641728" w:rsidRDefault="00207011" w:rsidP="003625EE">
            <w:pPr>
              <w:spacing w:line="240" w:lineRule="auto"/>
              <w:rPr>
                <w:rFonts w:ascii="Times New Roman" w:hAnsi="Times New Roman"/>
                <w:sz w:val="20"/>
                <w:szCs w:val="20"/>
              </w:rPr>
            </w:pPr>
            <w:r>
              <w:rPr>
                <w:rFonts w:ascii="Times New Roman" w:hAnsi="Times New Roman"/>
                <w:sz w:val="20"/>
                <w:szCs w:val="20"/>
              </w:rPr>
              <w:t>20</w:t>
            </w:r>
          </w:p>
        </w:tc>
        <w:tc>
          <w:tcPr>
            <w:tcW w:w="1984" w:type="dxa"/>
            <w:shd w:val="clear" w:color="auto" w:fill="auto"/>
            <w:vAlign w:val="center"/>
          </w:tcPr>
          <w:p w:rsidR="00207011" w:rsidRPr="00641728" w:rsidRDefault="00207011" w:rsidP="003625EE">
            <w:pPr>
              <w:spacing w:line="240" w:lineRule="auto"/>
              <w:rPr>
                <w:rFonts w:ascii="Times New Roman" w:hAnsi="Times New Roman"/>
                <w:sz w:val="20"/>
                <w:szCs w:val="20"/>
              </w:rPr>
            </w:pPr>
            <w:r w:rsidRPr="00641728">
              <w:rPr>
                <w:rFonts w:ascii="Times New Roman" w:hAnsi="Times New Roman"/>
                <w:sz w:val="20"/>
                <w:szCs w:val="20"/>
              </w:rPr>
              <w:t>Среднеэтажная жилая застройка</w:t>
            </w:r>
          </w:p>
        </w:tc>
        <w:tc>
          <w:tcPr>
            <w:tcW w:w="709" w:type="dxa"/>
            <w:shd w:val="clear" w:color="auto" w:fill="auto"/>
            <w:vAlign w:val="center"/>
          </w:tcPr>
          <w:p w:rsidR="00207011" w:rsidRPr="00641728" w:rsidRDefault="00207011" w:rsidP="003625EE">
            <w:pPr>
              <w:spacing w:line="240" w:lineRule="auto"/>
              <w:rPr>
                <w:rFonts w:ascii="Times New Roman" w:hAnsi="Times New Roman"/>
                <w:sz w:val="20"/>
                <w:szCs w:val="20"/>
              </w:rPr>
            </w:pPr>
            <w:r w:rsidRPr="00641728">
              <w:rPr>
                <w:rFonts w:ascii="Times New Roman" w:hAnsi="Times New Roman"/>
                <w:sz w:val="20"/>
                <w:szCs w:val="20"/>
              </w:rPr>
              <w:t>2.5</w:t>
            </w:r>
          </w:p>
        </w:tc>
        <w:tc>
          <w:tcPr>
            <w:tcW w:w="6662" w:type="dxa"/>
            <w:shd w:val="clear" w:color="auto" w:fill="auto"/>
            <w:vAlign w:val="center"/>
          </w:tcPr>
          <w:p w:rsidR="00207011" w:rsidRPr="00641728" w:rsidRDefault="00207011" w:rsidP="003625EE">
            <w:pPr>
              <w:widowControl w:val="0"/>
              <w:autoSpaceDE w:val="0"/>
              <w:autoSpaceDN w:val="0"/>
              <w:adjustRightInd w:val="0"/>
              <w:spacing w:line="240" w:lineRule="auto"/>
              <w:jc w:val="both"/>
              <w:rPr>
                <w:rFonts w:ascii="Times New Roman" w:hAnsi="Times New Roman"/>
                <w:sz w:val="20"/>
                <w:szCs w:val="20"/>
              </w:rPr>
            </w:pPr>
            <w:r w:rsidRPr="00641728">
              <w:rPr>
                <w:rFonts w:ascii="Times New Roman" w:hAnsi="Times New Roman"/>
                <w:sz w:val="20"/>
                <w:szCs w:val="20"/>
              </w:rPr>
              <w:t xml:space="preserve">2.5 - </w:t>
            </w:r>
            <w:r w:rsidRPr="00016030">
              <w:rPr>
                <w:rFonts w:ascii="Times New Roman" w:hAnsi="Times New Roman"/>
                <w:sz w:val="20"/>
                <w:szCs w:val="20"/>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r>
              <w:rPr>
                <w:rFonts w:ascii="Times New Roman" w:hAnsi="Times New Roman"/>
                <w:sz w:val="20"/>
                <w:szCs w:val="20"/>
              </w:rPr>
              <w:t xml:space="preserve"> - </w:t>
            </w:r>
            <w:r w:rsidRPr="00016030">
              <w:rPr>
                <w:rFonts w:ascii="Times New Roman" w:hAnsi="Times New Roman"/>
                <w:sz w:val="20"/>
                <w:szCs w:val="20"/>
              </w:rPr>
              <w:t>благоустройство и озеленение;</w:t>
            </w:r>
            <w:r>
              <w:rPr>
                <w:rFonts w:ascii="Times New Roman" w:hAnsi="Times New Roman"/>
                <w:sz w:val="20"/>
                <w:szCs w:val="20"/>
              </w:rPr>
              <w:t xml:space="preserve"> </w:t>
            </w:r>
            <w:r w:rsidRPr="00016030">
              <w:rPr>
                <w:rFonts w:ascii="Times New Roman" w:hAnsi="Times New Roman"/>
                <w:sz w:val="20"/>
                <w:szCs w:val="20"/>
              </w:rPr>
              <w:t>размещение подземных гаражей и автостоянок;</w:t>
            </w:r>
            <w:r>
              <w:rPr>
                <w:rFonts w:ascii="Times New Roman" w:hAnsi="Times New Roman"/>
                <w:sz w:val="20"/>
                <w:szCs w:val="20"/>
              </w:rPr>
              <w:t xml:space="preserve"> </w:t>
            </w:r>
            <w:r w:rsidRPr="00016030">
              <w:rPr>
                <w:rFonts w:ascii="Times New Roman" w:hAnsi="Times New Roman"/>
                <w:sz w:val="20"/>
                <w:szCs w:val="20"/>
              </w:rPr>
              <w:t>обустройство спортивных и детских площадок, площадок отдыха;</w:t>
            </w:r>
            <w:r>
              <w:rPr>
                <w:rFonts w:ascii="Times New Roman" w:hAnsi="Times New Roman"/>
                <w:sz w:val="20"/>
                <w:szCs w:val="20"/>
              </w:rPr>
              <w:t xml:space="preserve"> </w:t>
            </w:r>
            <w:r w:rsidRPr="00016030">
              <w:rPr>
                <w:rFonts w:ascii="Times New Roman" w:hAnsi="Times New Roman"/>
                <w:sz w:val="20"/>
                <w:szCs w:val="20"/>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r>
      <w:tr w:rsidR="00207011" w:rsidRPr="00641728" w:rsidTr="003625EE">
        <w:tc>
          <w:tcPr>
            <w:tcW w:w="568" w:type="dxa"/>
            <w:shd w:val="clear" w:color="auto" w:fill="auto"/>
            <w:vAlign w:val="center"/>
          </w:tcPr>
          <w:p w:rsidR="00207011" w:rsidRPr="00641728" w:rsidRDefault="00207011" w:rsidP="003625EE">
            <w:pPr>
              <w:spacing w:line="240" w:lineRule="auto"/>
              <w:rPr>
                <w:rFonts w:ascii="Times New Roman" w:hAnsi="Times New Roman"/>
                <w:sz w:val="20"/>
                <w:szCs w:val="20"/>
              </w:rPr>
            </w:pPr>
            <w:r>
              <w:rPr>
                <w:rFonts w:ascii="Times New Roman" w:hAnsi="Times New Roman"/>
                <w:sz w:val="20"/>
                <w:szCs w:val="20"/>
              </w:rPr>
              <w:t>21</w:t>
            </w:r>
          </w:p>
        </w:tc>
        <w:tc>
          <w:tcPr>
            <w:tcW w:w="1984" w:type="dxa"/>
            <w:shd w:val="clear" w:color="auto" w:fill="auto"/>
            <w:vAlign w:val="center"/>
          </w:tcPr>
          <w:p w:rsidR="00207011" w:rsidRPr="00641728" w:rsidRDefault="00207011" w:rsidP="003625EE">
            <w:pPr>
              <w:spacing w:line="240" w:lineRule="auto"/>
              <w:rPr>
                <w:rFonts w:ascii="Times New Roman" w:hAnsi="Times New Roman"/>
                <w:sz w:val="20"/>
                <w:szCs w:val="20"/>
              </w:rPr>
            </w:pPr>
            <w:r w:rsidRPr="00641728">
              <w:rPr>
                <w:rFonts w:ascii="Times New Roman" w:hAnsi="Times New Roman"/>
                <w:sz w:val="20"/>
                <w:szCs w:val="20"/>
              </w:rPr>
              <w:t>Религиозное использование</w:t>
            </w:r>
            <w:r>
              <w:rPr>
                <w:rFonts w:ascii="Times New Roman" w:hAnsi="Times New Roman"/>
                <w:sz w:val="20"/>
                <w:szCs w:val="20"/>
              </w:rPr>
              <w:t>*</w:t>
            </w:r>
          </w:p>
        </w:tc>
        <w:tc>
          <w:tcPr>
            <w:tcW w:w="709" w:type="dxa"/>
            <w:shd w:val="clear" w:color="auto" w:fill="auto"/>
            <w:vAlign w:val="center"/>
          </w:tcPr>
          <w:p w:rsidR="00207011" w:rsidRPr="00641728" w:rsidRDefault="00207011" w:rsidP="003625EE">
            <w:pPr>
              <w:spacing w:line="240" w:lineRule="auto"/>
              <w:rPr>
                <w:rFonts w:ascii="Times New Roman" w:hAnsi="Times New Roman"/>
                <w:sz w:val="20"/>
                <w:szCs w:val="20"/>
              </w:rPr>
            </w:pPr>
            <w:r w:rsidRPr="00641728">
              <w:rPr>
                <w:rFonts w:ascii="Times New Roman" w:hAnsi="Times New Roman"/>
                <w:sz w:val="20"/>
                <w:szCs w:val="20"/>
              </w:rPr>
              <w:t>3.7</w:t>
            </w:r>
          </w:p>
        </w:tc>
        <w:tc>
          <w:tcPr>
            <w:tcW w:w="6662" w:type="dxa"/>
            <w:shd w:val="clear" w:color="auto" w:fill="auto"/>
            <w:vAlign w:val="center"/>
          </w:tcPr>
          <w:p w:rsidR="00207011" w:rsidRDefault="00207011" w:rsidP="003625EE">
            <w:pPr>
              <w:spacing w:line="240" w:lineRule="auto"/>
              <w:jc w:val="both"/>
              <w:rPr>
                <w:rFonts w:ascii="Times New Roman" w:hAnsi="Times New Roman"/>
                <w:sz w:val="20"/>
                <w:szCs w:val="20"/>
              </w:rPr>
            </w:pPr>
            <w:r>
              <w:rPr>
                <w:rFonts w:ascii="Times New Roman" w:hAnsi="Times New Roman"/>
                <w:sz w:val="20"/>
                <w:szCs w:val="20"/>
              </w:rPr>
              <w:t>3.7 </w:t>
            </w:r>
            <w:r w:rsidRPr="00641728">
              <w:rPr>
                <w:rFonts w:ascii="Times New Roman" w:hAnsi="Times New Roman"/>
                <w:sz w:val="20"/>
                <w:szCs w:val="20"/>
              </w:rPr>
              <w:t>-</w:t>
            </w:r>
            <w:r>
              <w:rPr>
                <w:rFonts w:ascii="Times New Roman" w:hAnsi="Times New Roman"/>
                <w:sz w:val="20"/>
                <w:szCs w:val="20"/>
              </w:rPr>
              <w:t> </w:t>
            </w:r>
            <w:r w:rsidRPr="00AC6F78">
              <w:rPr>
                <w:rFonts w:ascii="Times New Roman" w:hAnsi="Times New Roman"/>
                <w:sz w:val="20"/>
                <w:szCs w:val="20"/>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r>
      <w:tr w:rsidR="00207011" w:rsidRPr="00641728" w:rsidTr="003625EE">
        <w:tc>
          <w:tcPr>
            <w:tcW w:w="9923" w:type="dxa"/>
            <w:gridSpan w:val="4"/>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b/>
                <w:sz w:val="20"/>
                <w:szCs w:val="20"/>
              </w:rPr>
              <w:t>В</w:t>
            </w:r>
            <w:r w:rsidRPr="003D7066">
              <w:rPr>
                <w:rFonts w:ascii="Times New Roman" w:hAnsi="Times New Roman"/>
                <w:b/>
                <w:sz w:val="20"/>
                <w:szCs w:val="20"/>
              </w:rPr>
              <w:t>спомогательные виды</w:t>
            </w:r>
            <w:r>
              <w:rPr>
                <w:rFonts w:ascii="Times New Roman" w:hAnsi="Times New Roman"/>
                <w:b/>
                <w:sz w:val="20"/>
                <w:szCs w:val="20"/>
              </w:rPr>
              <w:t xml:space="preserve"> </w:t>
            </w:r>
            <w:r w:rsidRPr="003D7066">
              <w:rPr>
                <w:rFonts w:ascii="Times New Roman" w:hAnsi="Times New Roman"/>
                <w:b/>
                <w:sz w:val="20"/>
                <w:szCs w:val="20"/>
              </w:rPr>
              <w:t>разрешённого использования</w:t>
            </w:r>
            <w:r>
              <w:rPr>
                <w:rFonts w:ascii="Times New Roman" w:hAnsi="Times New Roman"/>
                <w:b/>
                <w:sz w:val="20"/>
                <w:szCs w:val="20"/>
              </w:rPr>
              <w:t>,</w:t>
            </w:r>
            <w:r>
              <w:t xml:space="preserve"> </w:t>
            </w:r>
            <w:r w:rsidRPr="00C07308">
              <w:rPr>
                <w:rFonts w:ascii="Times New Roman" w:hAnsi="Times New Roman"/>
                <w:b/>
                <w:sz w:val="20"/>
                <w:szCs w:val="20"/>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207011" w:rsidRPr="00641728" w:rsidTr="003625EE">
        <w:tc>
          <w:tcPr>
            <w:tcW w:w="568"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22</w:t>
            </w:r>
          </w:p>
        </w:tc>
        <w:tc>
          <w:tcPr>
            <w:tcW w:w="1984" w:type="dxa"/>
            <w:shd w:val="clear" w:color="auto" w:fill="auto"/>
            <w:vAlign w:val="center"/>
          </w:tcPr>
          <w:p w:rsidR="00207011" w:rsidRPr="00016030" w:rsidRDefault="00207011" w:rsidP="003625EE">
            <w:pPr>
              <w:pStyle w:val="aff0"/>
              <w:jc w:val="center"/>
              <w:rPr>
                <w:rFonts w:eastAsia="Calibri"/>
                <w:sz w:val="20"/>
                <w:szCs w:val="20"/>
                <w:lang w:eastAsia="en-US"/>
              </w:rPr>
            </w:pPr>
            <w:r w:rsidRPr="00016030">
              <w:rPr>
                <w:rFonts w:eastAsia="Calibri"/>
                <w:sz w:val="20"/>
                <w:szCs w:val="20"/>
                <w:lang w:eastAsia="en-US"/>
              </w:rPr>
              <w:t>Коммунальное обслуживание</w:t>
            </w:r>
          </w:p>
        </w:tc>
        <w:tc>
          <w:tcPr>
            <w:tcW w:w="709" w:type="dxa"/>
            <w:shd w:val="clear" w:color="auto" w:fill="auto"/>
            <w:vAlign w:val="center"/>
          </w:tcPr>
          <w:p w:rsidR="00207011" w:rsidRPr="00641728" w:rsidRDefault="00207011" w:rsidP="003625EE">
            <w:pPr>
              <w:spacing w:line="240" w:lineRule="auto"/>
              <w:rPr>
                <w:rFonts w:ascii="Times New Roman" w:hAnsi="Times New Roman"/>
                <w:sz w:val="20"/>
                <w:szCs w:val="20"/>
              </w:rPr>
            </w:pPr>
            <w:r>
              <w:rPr>
                <w:rFonts w:ascii="Times New Roman" w:hAnsi="Times New Roman"/>
                <w:sz w:val="20"/>
                <w:szCs w:val="20"/>
              </w:rPr>
              <w:t>3.1.</w:t>
            </w:r>
          </w:p>
        </w:tc>
        <w:tc>
          <w:tcPr>
            <w:tcW w:w="6662" w:type="dxa"/>
            <w:shd w:val="clear" w:color="auto" w:fill="auto"/>
            <w:vAlign w:val="center"/>
          </w:tcPr>
          <w:p w:rsidR="00207011" w:rsidRDefault="00207011" w:rsidP="003625EE">
            <w:pPr>
              <w:widowControl w:val="0"/>
              <w:spacing w:line="240" w:lineRule="auto"/>
              <w:jc w:val="both"/>
              <w:rPr>
                <w:rFonts w:ascii="Times New Roman" w:hAnsi="Times New Roman"/>
                <w:sz w:val="20"/>
                <w:szCs w:val="20"/>
              </w:rPr>
            </w:pPr>
            <w:r>
              <w:rPr>
                <w:rFonts w:ascii="Times New Roman" w:hAnsi="Times New Roman"/>
                <w:sz w:val="20"/>
                <w:szCs w:val="20"/>
              </w:rPr>
              <w:t>3.1 - </w:t>
            </w:r>
            <w:r w:rsidRPr="00084299">
              <w:rPr>
                <w:rFonts w:ascii="Times New Roman" w:hAnsi="Times New Roman"/>
                <w:sz w:val="20"/>
                <w:szCs w:val="20"/>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207011" w:rsidRPr="00641728" w:rsidTr="003625EE">
        <w:tc>
          <w:tcPr>
            <w:tcW w:w="568"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23</w:t>
            </w:r>
          </w:p>
        </w:tc>
        <w:tc>
          <w:tcPr>
            <w:tcW w:w="1984" w:type="dxa"/>
            <w:shd w:val="clear" w:color="auto" w:fill="auto"/>
            <w:vAlign w:val="center"/>
          </w:tcPr>
          <w:p w:rsidR="00207011" w:rsidRPr="00641728" w:rsidRDefault="00207011" w:rsidP="003625EE">
            <w:pPr>
              <w:spacing w:line="240" w:lineRule="auto"/>
              <w:rPr>
                <w:rFonts w:ascii="Times New Roman" w:hAnsi="Times New Roman"/>
                <w:sz w:val="20"/>
                <w:szCs w:val="20"/>
              </w:rPr>
            </w:pPr>
            <w:r w:rsidRPr="00641728">
              <w:rPr>
                <w:rFonts w:ascii="Times New Roman" w:hAnsi="Times New Roman"/>
                <w:sz w:val="20"/>
                <w:szCs w:val="20"/>
              </w:rPr>
              <w:t>Обслуживание жилой застройки</w:t>
            </w:r>
          </w:p>
        </w:tc>
        <w:tc>
          <w:tcPr>
            <w:tcW w:w="709" w:type="dxa"/>
            <w:shd w:val="clear" w:color="auto" w:fill="auto"/>
            <w:vAlign w:val="center"/>
          </w:tcPr>
          <w:p w:rsidR="00207011" w:rsidRPr="00641728" w:rsidRDefault="00207011" w:rsidP="003625EE">
            <w:pPr>
              <w:spacing w:line="240" w:lineRule="auto"/>
              <w:rPr>
                <w:rFonts w:ascii="Times New Roman" w:hAnsi="Times New Roman"/>
                <w:sz w:val="20"/>
                <w:szCs w:val="20"/>
              </w:rPr>
            </w:pPr>
            <w:r w:rsidRPr="00641728">
              <w:rPr>
                <w:rFonts w:ascii="Times New Roman" w:hAnsi="Times New Roman"/>
                <w:sz w:val="20"/>
                <w:szCs w:val="20"/>
              </w:rPr>
              <w:t>2.7</w:t>
            </w:r>
          </w:p>
        </w:tc>
        <w:tc>
          <w:tcPr>
            <w:tcW w:w="6662" w:type="dxa"/>
            <w:shd w:val="clear" w:color="auto" w:fill="auto"/>
            <w:vAlign w:val="center"/>
          </w:tcPr>
          <w:p w:rsidR="00207011" w:rsidRPr="00001142" w:rsidRDefault="00207011" w:rsidP="003625EE">
            <w:pPr>
              <w:widowControl w:val="0"/>
              <w:spacing w:line="240" w:lineRule="auto"/>
              <w:jc w:val="both"/>
              <w:rPr>
                <w:rFonts w:ascii="Times New Roman" w:hAnsi="Times New Roman"/>
                <w:sz w:val="20"/>
                <w:szCs w:val="20"/>
                <w:lang w:eastAsia="ru-RU"/>
              </w:rPr>
            </w:pPr>
            <w:r w:rsidRPr="00641728">
              <w:rPr>
                <w:rFonts w:ascii="Times New Roman" w:hAnsi="Times New Roman"/>
                <w:sz w:val="20"/>
                <w:szCs w:val="20"/>
              </w:rPr>
              <w:t>2.7</w:t>
            </w:r>
            <w:r>
              <w:rPr>
                <w:rFonts w:ascii="Times New Roman" w:hAnsi="Times New Roman"/>
                <w:sz w:val="20"/>
                <w:szCs w:val="20"/>
              </w:rPr>
              <w:t> </w:t>
            </w:r>
            <w:r w:rsidRPr="00641728">
              <w:rPr>
                <w:rFonts w:ascii="Times New Roman" w:hAnsi="Times New Roman"/>
                <w:sz w:val="20"/>
                <w:szCs w:val="20"/>
              </w:rPr>
              <w:t>-</w:t>
            </w:r>
            <w:r>
              <w:rPr>
                <w:rFonts w:ascii="Times New Roman" w:hAnsi="Times New Roman"/>
                <w:sz w:val="20"/>
                <w:szCs w:val="20"/>
              </w:rPr>
              <w:t> </w:t>
            </w:r>
            <w:r w:rsidRPr="00016030">
              <w:rPr>
                <w:rFonts w:ascii="Times New Roman" w:hAnsi="Times New Roman"/>
                <w:sz w:val="20"/>
                <w:szCs w:val="20"/>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r>
      <w:tr w:rsidR="00207011" w:rsidRPr="00641728" w:rsidTr="003625EE">
        <w:tc>
          <w:tcPr>
            <w:tcW w:w="568"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24</w:t>
            </w:r>
          </w:p>
        </w:tc>
        <w:tc>
          <w:tcPr>
            <w:tcW w:w="1984" w:type="dxa"/>
            <w:shd w:val="clear" w:color="auto" w:fill="auto"/>
            <w:vAlign w:val="center"/>
          </w:tcPr>
          <w:p w:rsidR="00207011" w:rsidRPr="00C61606" w:rsidRDefault="00207011" w:rsidP="003625EE">
            <w:pPr>
              <w:spacing w:line="240" w:lineRule="auto"/>
              <w:rPr>
                <w:rFonts w:ascii="Times New Roman" w:hAnsi="Times New Roman"/>
                <w:sz w:val="20"/>
                <w:szCs w:val="20"/>
              </w:rPr>
            </w:pPr>
            <w:r w:rsidRPr="00C61606">
              <w:rPr>
                <w:rFonts w:ascii="Times New Roman" w:hAnsi="Times New Roman"/>
                <w:sz w:val="20"/>
                <w:szCs w:val="20"/>
              </w:rPr>
              <w:t xml:space="preserve">Обслуживание </w:t>
            </w:r>
            <w:r w:rsidRPr="00C61606">
              <w:rPr>
                <w:rFonts w:ascii="Times New Roman" w:hAnsi="Times New Roman"/>
                <w:sz w:val="20"/>
                <w:szCs w:val="20"/>
              </w:rPr>
              <w:lastRenderedPageBreak/>
              <w:t>автотранспорта</w:t>
            </w:r>
          </w:p>
        </w:tc>
        <w:tc>
          <w:tcPr>
            <w:tcW w:w="709" w:type="dxa"/>
            <w:shd w:val="clear" w:color="auto" w:fill="auto"/>
            <w:vAlign w:val="center"/>
          </w:tcPr>
          <w:p w:rsidR="00207011" w:rsidRPr="00C61606" w:rsidRDefault="00207011" w:rsidP="003625EE">
            <w:pPr>
              <w:spacing w:line="240" w:lineRule="auto"/>
              <w:rPr>
                <w:rFonts w:ascii="Times New Roman" w:hAnsi="Times New Roman"/>
                <w:sz w:val="20"/>
                <w:szCs w:val="20"/>
              </w:rPr>
            </w:pPr>
            <w:r w:rsidRPr="00C61606">
              <w:rPr>
                <w:rFonts w:ascii="Times New Roman" w:hAnsi="Times New Roman"/>
                <w:sz w:val="20"/>
                <w:szCs w:val="20"/>
              </w:rPr>
              <w:lastRenderedPageBreak/>
              <w:t>4.9</w:t>
            </w:r>
          </w:p>
        </w:tc>
        <w:tc>
          <w:tcPr>
            <w:tcW w:w="6662" w:type="dxa"/>
            <w:shd w:val="clear" w:color="auto" w:fill="auto"/>
            <w:vAlign w:val="center"/>
          </w:tcPr>
          <w:p w:rsidR="00207011" w:rsidRPr="00365397" w:rsidRDefault="00207011" w:rsidP="003625EE">
            <w:pPr>
              <w:widowControl w:val="0"/>
              <w:spacing w:line="240" w:lineRule="auto"/>
              <w:jc w:val="both"/>
              <w:rPr>
                <w:rFonts w:ascii="Times New Roman" w:hAnsi="Times New Roman"/>
                <w:sz w:val="20"/>
                <w:szCs w:val="20"/>
                <w:lang w:eastAsia="ru-RU"/>
              </w:rPr>
            </w:pPr>
            <w:r w:rsidRPr="00C61606">
              <w:rPr>
                <w:rFonts w:ascii="Times New Roman" w:hAnsi="Times New Roman"/>
                <w:sz w:val="20"/>
                <w:szCs w:val="20"/>
              </w:rPr>
              <w:t>4.9 – </w:t>
            </w:r>
            <w:r w:rsidRPr="00224A77">
              <w:rPr>
                <w:rFonts w:ascii="Times New Roman" w:hAnsi="Times New Roman"/>
                <w:sz w:val="20"/>
                <w:szCs w:val="20"/>
              </w:rPr>
              <w:t xml:space="preserve">Размещение постоянных или временных гаражей с несколькими </w:t>
            </w:r>
            <w:r w:rsidRPr="00224A77">
              <w:rPr>
                <w:rFonts w:ascii="Times New Roman" w:hAnsi="Times New Roman"/>
                <w:sz w:val="20"/>
                <w:szCs w:val="20"/>
              </w:rPr>
              <w:lastRenderedPageBreak/>
              <w:t>стояночными местами, стоянок (парковок), гаражей, в том числе многоярусных, не указанных в коде 2.7.1</w:t>
            </w:r>
          </w:p>
        </w:tc>
      </w:tr>
    </w:tbl>
    <w:p w:rsidR="00207011" w:rsidRDefault="00207011" w:rsidP="00207011">
      <w:pPr>
        <w:pStyle w:val="ConsNormal"/>
        <w:ind w:firstLine="540"/>
        <w:jc w:val="both"/>
        <w:rPr>
          <w:rFonts w:ascii="Times New Roman" w:hAnsi="Times New Roman"/>
          <w:sz w:val="16"/>
          <w:szCs w:val="16"/>
        </w:rPr>
      </w:pPr>
    </w:p>
    <w:p w:rsidR="00207011" w:rsidRDefault="00207011" w:rsidP="00207011">
      <w:pPr>
        <w:pStyle w:val="ConsNormal"/>
        <w:ind w:firstLine="567"/>
        <w:jc w:val="both"/>
        <w:rPr>
          <w:rFonts w:ascii="Times New Roman" w:hAnsi="Times New Roman"/>
          <w:sz w:val="16"/>
          <w:szCs w:val="16"/>
        </w:rPr>
      </w:pPr>
      <w:r>
        <w:rPr>
          <w:rFonts w:ascii="Times New Roman" w:hAnsi="Times New Roman"/>
        </w:rPr>
        <w:t xml:space="preserve">* - </w:t>
      </w:r>
      <w:r w:rsidRPr="0047708F">
        <w:rPr>
          <w:rFonts w:ascii="Times New Roman" w:hAnsi="Times New Roman"/>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6C154D">
        <w:rPr>
          <w:rFonts w:ascii="Times New Roman" w:hAnsi="Times New Roman"/>
          <w:b/>
        </w:rPr>
        <w:t xml:space="preserve"> установлены статьёй 10.3</w:t>
      </w:r>
      <w:r>
        <w:rPr>
          <w:rFonts w:ascii="Times New Roman" w:hAnsi="Times New Roman"/>
          <w:b/>
        </w:rPr>
        <w:t xml:space="preserve"> настоящих Правил</w:t>
      </w:r>
      <w:r w:rsidRPr="006C154D">
        <w:rPr>
          <w:rFonts w:ascii="Times New Roman" w:hAnsi="Times New Roman"/>
          <w:b/>
        </w:rPr>
        <w:t>.</w:t>
      </w:r>
    </w:p>
    <w:p w:rsidR="00207011" w:rsidRPr="004E6516" w:rsidRDefault="00207011" w:rsidP="00207011">
      <w:pPr>
        <w:pStyle w:val="ConsNormal"/>
        <w:ind w:firstLine="540"/>
        <w:jc w:val="both"/>
        <w:rPr>
          <w:rFonts w:ascii="Times New Roman" w:hAnsi="Times New Roman"/>
          <w:b/>
        </w:rPr>
      </w:pPr>
      <w:r w:rsidRPr="004E6516">
        <w:rPr>
          <w:rFonts w:ascii="Times New Roman" w:hAnsi="Times New Roman"/>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07011" w:rsidRPr="004E6516" w:rsidRDefault="00207011" w:rsidP="00207011">
      <w:pPr>
        <w:pStyle w:val="ConsNormal"/>
        <w:ind w:firstLine="709"/>
        <w:jc w:val="both"/>
        <w:rPr>
          <w:rFonts w:ascii="Times New Roman" w:hAnsi="Times New Roman"/>
          <w:b/>
        </w:rPr>
      </w:pPr>
      <w:r w:rsidRPr="004E6516">
        <w:rPr>
          <w:rFonts w:ascii="Times New Roman" w:hAnsi="Times New Roman"/>
          <w:b/>
        </w:rPr>
        <w:t>Для индивидуального жилищного строительства:</w:t>
      </w:r>
    </w:p>
    <w:p w:rsidR="00207011" w:rsidRPr="004E6516" w:rsidRDefault="00207011" w:rsidP="00207011">
      <w:pPr>
        <w:spacing w:line="240" w:lineRule="auto"/>
        <w:ind w:firstLine="709"/>
        <w:jc w:val="both"/>
        <w:rPr>
          <w:rFonts w:ascii="Times New Roman" w:hAnsi="Times New Roman"/>
          <w:sz w:val="24"/>
          <w:szCs w:val="24"/>
        </w:rPr>
      </w:pPr>
      <w:r w:rsidRPr="004E6516">
        <w:rPr>
          <w:rFonts w:ascii="Times New Roman" w:hAnsi="Times New Roman"/>
          <w:sz w:val="24"/>
          <w:szCs w:val="24"/>
        </w:rPr>
        <w:t>Минимальный размер земельного участка – 0,06 га;</w:t>
      </w:r>
    </w:p>
    <w:p w:rsidR="00207011" w:rsidRPr="004E6516" w:rsidRDefault="00207011" w:rsidP="00207011">
      <w:pPr>
        <w:spacing w:line="240" w:lineRule="auto"/>
        <w:ind w:firstLine="709"/>
        <w:jc w:val="both"/>
        <w:rPr>
          <w:rFonts w:ascii="Times New Roman" w:hAnsi="Times New Roman"/>
          <w:sz w:val="24"/>
          <w:szCs w:val="24"/>
        </w:rPr>
      </w:pPr>
      <w:r w:rsidRPr="004E6516">
        <w:rPr>
          <w:rFonts w:ascii="Times New Roman" w:hAnsi="Times New Roman"/>
          <w:sz w:val="24"/>
          <w:szCs w:val="24"/>
        </w:rPr>
        <w:t>Максимальный размер земельного участка – 0,15 га.</w:t>
      </w:r>
    </w:p>
    <w:p w:rsidR="00207011" w:rsidRPr="004E6516" w:rsidRDefault="00207011" w:rsidP="00207011">
      <w:pPr>
        <w:spacing w:line="240" w:lineRule="auto"/>
        <w:ind w:firstLine="709"/>
        <w:jc w:val="both"/>
        <w:rPr>
          <w:rFonts w:ascii="Times New Roman" w:hAnsi="Times New Roman"/>
          <w:b/>
          <w:sz w:val="24"/>
          <w:szCs w:val="24"/>
        </w:rPr>
      </w:pPr>
      <w:r w:rsidRPr="004E6516">
        <w:rPr>
          <w:rFonts w:ascii="Times New Roman" w:hAnsi="Times New Roman"/>
          <w:b/>
          <w:sz w:val="24"/>
          <w:szCs w:val="24"/>
        </w:rPr>
        <w:t>Для ведения личного подсобного хозяйства в границах населенного пункта:</w:t>
      </w:r>
    </w:p>
    <w:p w:rsidR="00207011" w:rsidRPr="004E6516" w:rsidRDefault="00207011" w:rsidP="00207011">
      <w:pPr>
        <w:spacing w:line="240" w:lineRule="auto"/>
        <w:ind w:firstLine="709"/>
        <w:jc w:val="both"/>
        <w:rPr>
          <w:rFonts w:ascii="Times New Roman" w:hAnsi="Times New Roman"/>
          <w:sz w:val="24"/>
          <w:szCs w:val="24"/>
        </w:rPr>
      </w:pPr>
      <w:r w:rsidRPr="004E6516">
        <w:rPr>
          <w:rFonts w:ascii="Times New Roman" w:hAnsi="Times New Roman"/>
          <w:sz w:val="24"/>
          <w:szCs w:val="24"/>
        </w:rPr>
        <w:t>Минимальный размер земельного участка – 0,08 га;</w:t>
      </w:r>
    </w:p>
    <w:p w:rsidR="00207011" w:rsidRPr="004E6516" w:rsidRDefault="00207011" w:rsidP="00207011">
      <w:pPr>
        <w:spacing w:line="240" w:lineRule="auto"/>
        <w:ind w:firstLine="709"/>
        <w:jc w:val="both"/>
        <w:rPr>
          <w:rFonts w:ascii="Times New Roman" w:hAnsi="Times New Roman"/>
          <w:sz w:val="24"/>
          <w:szCs w:val="24"/>
        </w:rPr>
      </w:pPr>
      <w:r w:rsidRPr="004E6516">
        <w:rPr>
          <w:rFonts w:ascii="Times New Roman" w:hAnsi="Times New Roman"/>
          <w:sz w:val="24"/>
          <w:szCs w:val="24"/>
        </w:rPr>
        <w:t>Максимальный размер земельного участка: до– 0,50 га.</w:t>
      </w:r>
    </w:p>
    <w:p w:rsidR="00207011" w:rsidRPr="004E6516" w:rsidRDefault="00207011" w:rsidP="00207011">
      <w:pPr>
        <w:spacing w:line="240" w:lineRule="auto"/>
        <w:ind w:firstLine="709"/>
        <w:jc w:val="both"/>
        <w:rPr>
          <w:rFonts w:ascii="Times New Roman" w:eastAsia="TimesNewRoman" w:hAnsi="Times New Roman"/>
          <w:sz w:val="24"/>
          <w:szCs w:val="24"/>
          <w:lang w:eastAsia="ru-RU"/>
        </w:rPr>
      </w:pPr>
      <w:r w:rsidRPr="004E6516">
        <w:rPr>
          <w:rFonts w:ascii="Times New Roman" w:eastAsia="TimesNewRoman" w:hAnsi="Times New Roman"/>
          <w:sz w:val="24"/>
          <w:szCs w:val="24"/>
          <w:lang w:eastAsia="ru-RU"/>
        </w:rPr>
        <w:t>Минимальный отступ от боковых границ участка – 3 м.</w:t>
      </w:r>
    </w:p>
    <w:p w:rsidR="00207011" w:rsidRPr="004E6516" w:rsidRDefault="00207011" w:rsidP="00207011">
      <w:pPr>
        <w:autoSpaceDE w:val="0"/>
        <w:autoSpaceDN w:val="0"/>
        <w:adjustRightInd w:val="0"/>
        <w:spacing w:line="240" w:lineRule="auto"/>
        <w:ind w:firstLine="709"/>
        <w:jc w:val="both"/>
        <w:rPr>
          <w:rFonts w:ascii="Times New Roman" w:eastAsia="TimesNewRoman" w:hAnsi="Times New Roman"/>
          <w:sz w:val="24"/>
          <w:szCs w:val="24"/>
          <w:lang w:eastAsia="ru-RU"/>
        </w:rPr>
      </w:pPr>
      <w:r w:rsidRPr="004E6516">
        <w:rPr>
          <w:rFonts w:ascii="Times New Roman" w:eastAsia="TimesNewRoman" w:hAnsi="Times New Roman"/>
          <w:sz w:val="24"/>
          <w:szCs w:val="24"/>
          <w:lang w:eastAsia="ru-RU"/>
        </w:rPr>
        <w:t>Размеры земельных участков на 1 блок – 0,04 – 0,15 га.</w:t>
      </w:r>
    </w:p>
    <w:p w:rsidR="00207011" w:rsidRPr="004E6516" w:rsidRDefault="00207011" w:rsidP="00207011">
      <w:pPr>
        <w:spacing w:line="240" w:lineRule="auto"/>
        <w:ind w:firstLine="709"/>
        <w:jc w:val="both"/>
        <w:rPr>
          <w:rFonts w:ascii="Times New Roman" w:hAnsi="Times New Roman"/>
          <w:sz w:val="24"/>
          <w:szCs w:val="24"/>
        </w:rPr>
      </w:pPr>
      <w:r w:rsidRPr="004E6516">
        <w:rPr>
          <w:rFonts w:ascii="Times New Roman" w:hAnsi="Times New Roman"/>
          <w:sz w:val="24"/>
          <w:szCs w:val="24"/>
        </w:rPr>
        <w:t>Максимальное количество жилых блоков – 10.</w:t>
      </w:r>
    </w:p>
    <w:p w:rsidR="00207011" w:rsidRPr="004E6516" w:rsidRDefault="00207011" w:rsidP="00207011">
      <w:pPr>
        <w:spacing w:line="240" w:lineRule="auto"/>
        <w:ind w:firstLine="709"/>
        <w:jc w:val="both"/>
        <w:rPr>
          <w:rFonts w:ascii="Times New Roman" w:hAnsi="Times New Roman"/>
          <w:sz w:val="24"/>
          <w:szCs w:val="24"/>
        </w:rPr>
      </w:pPr>
      <w:r w:rsidRPr="004E6516">
        <w:rPr>
          <w:rFonts w:ascii="Times New Roman" w:hAnsi="Times New Roman"/>
          <w:sz w:val="24"/>
          <w:szCs w:val="24"/>
        </w:rPr>
        <w:t>Коэффициент застройки – 0,3;</w:t>
      </w:r>
    </w:p>
    <w:p w:rsidR="00207011" w:rsidRPr="004E6516" w:rsidRDefault="00207011" w:rsidP="00207011">
      <w:pPr>
        <w:spacing w:line="240" w:lineRule="auto"/>
        <w:ind w:firstLine="709"/>
        <w:jc w:val="both"/>
        <w:rPr>
          <w:rFonts w:ascii="Times New Roman" w:hAnsi="Times New Roman"/>
          <w:sz w:val="24"/>
          <w:szCs w:val="24"/>
        </w:rPr>
      </w:pPr>
      <w:r w:rsidRPr="004E6516">
        <w:rPr>
          <w:rFonts w:ascii="Times New Roman" w:hAnsi="Times New Roman"/>
          <w:sz w:val="24"/>
          <w:szCs w:val="24"/>
        </w:rPr>
        <w:t>Максимальное количество этажей – 3.</w:t>
      </w:r>
    </w:p>
    <w:p w:rsidR="00207011" w:rsidRPr="004E6516" w:rsidRDefault="00207011" w:rsidP="00207011">
      <w:pPr>
        <w:spacing w:line="240" w:lineRule="auto"/>
        <w:ind w:firstLine="709"/>
        <w:jc w:val="both"/>
        <w:rPr>
          <w:rFonts w:ascii="Times New Roman" w:hAnsi="Times New Roman"/>
          <w:b/>
          <w:sz w:val="24"/>
          <w:szCs w:val="24"/>
        </w:rPr>
      </w:pPr>
      <w:r w:rsidRPr="004E6516">
        <w:rPr>
          <w:rFonts w:ascii="Times New Roman" w:hAnsi="Times New Roman"/>
          <w:b/>
          <w:sz w:val="24"/>
          <w:szCs w:val="24"/>
        </w:rPr>
        <w:t>Ведение садоводства:</w:t>
      </w:r>
    </w:p>
    <w:p w:rsidR="00207011" w:rsidRPr="004E6516" w:rsidRDefault="00207011" w:rsidP="00207011">
      <w:pPr>
        <w:spacing w:line="240" w:lineRule="auto"/>
        <w:ind w:firstLine="709"/>
        <w:jc w:val="both"/>
        <w:rPr>
          <w:rFonts w:ascii="Times New Roman" w:hAnsi="Times New Roman"/>
          <w:sz w:val="24"/>
          <w:szCs w:val="24"/>
        </w:rPr>
      </w:pPr>
      <w:r w:rsidRPr="004E6516">
        <w:rPr>
          <w:rFonts w:ascii="Times New Roman" w:hAnsi="Times New Roman"/>
          <w:sz w:val="24"/>
          <w:szCs w:val="24"/>
        </w:rPr>
        <w:t>Минимальный размер – 0, 0</w:t>
      </w:r>
      <w:r w:rsidRPr="00B56D01">
        <w:rPr>
          <w:rFonts w:ascii="Times New Roman" w:hAnsi="Times New Roman"/>
          <w:sz w:val="24"/>
          <w:szCs w:val="24"/>
        </w:rPr>
        <w:t>3</w:t>
      </w:r>
      <w:r w:rsidRPr="004E6516">
        <w:rPr>
          <w:rFonts w:ascii="Times New Roman" w:hAnsi="Times New Roman"/>
          <w:sz w:val="24"/>
          <w:szCs w:val="24"/>
        </w:rPr>
        <w:t xml:space="preserve"> га;</w:t>
      </w:r>
    </w:p>
    <w:p w:rsidR="00207011" w:rsidRPr="004E6516" w:rsidRDefault="00207011" w:rsidP="00207011">
      <w:pPr>
        <w:spacing w:line="240" w:lineRule="auto"/>
        <w:ind w:firstLine="709"/>
        <w:jc w:val="both"/>
        <w:rPr>
          <w:rFonts w:ascii="Times New Roman" w:hAnsi="Times New Roman"/>
          <w:sz w:val="24"/>
          <w:szCs w:val="24"/>
        </w:rPr>
      </w:pPr>
      <w:r w:rsidRPr="004E6516">
        <w:rPr>
          <w:rFonts w:ascii="Times New Roman" w:hAnsi="Times New Roman"/>
          <w:sz w:val="24"/>
          <w:szCs w:val="24"/>
        </w:rPr>
        <w:t xml:space="preserve">Максимальный размер – </w:t>
      </w:r>
      <w:smartTag w:uri="urn:schemas-microsoft-com:office:smarttags" w:element="metricconverter">
        <w:smartTagPr>
          <w:attr w:name="ProductID" w:val="0,3 га"/>
        </w:smartTagPr>
        <w:r w:rsidRPr="004E6516">
          <w:rPr>
            <w:rFonts w:ascii="Times New Roman" w:hAnsi="Times New Roman"/>
            <w:sz w:val="24"/>
            <w:szCs w:val="24"/>
          </w:rPr>
          <w:t>0,3 га</w:t>
        </w:r>
      </w:smartTag>
      <w:r w:rsidRPr="004E6516">
        <w:rPr>
          <w:rFonts w:ascii="Times New Roman" w:hAnsi="Times New Roman"/>
          <w:sz w:val="24"/>
          <w:szCs w:val="24"/>
        </w:rPr>
        <w:t>.</w:t>
      </w:r>
    </w:p>
    <w:p w:rsidR="00207011" w:rsidRPr="004E6516" w:rsidRDefault="00207011" w:rsidP="00207011">
      <w:pPr>
        <w:spacing w:line="240" w:lineRule="auto"/>
        <w:ind w:firstLine="709"/>
        <w:jc w:val="both"/>
        <w:rPr>
          <w:rFonts w:ascii="Times New Roman" w:hAnsi="Times New Roman"/>
          <w:b/>
          <w:sz w:val="24"/>
          <w:szCs w:val="24"/>
        </w:rPr>
      </w:pPr>
      <w:r w:rsidRPr="004E6516">
        <w:rPr>
          <w:rFonts w:ascii="Times New Roman" w:hAnsi="Times New Roman"/>
          <w:b/>
          <w:sz w:val="24"/>
          <w:szCs w:val="24"/>
        </w:rPr>
        <w:t>Ведение огородничества:</w:t>
      </w:r>
    </w:p>
    <w:p w:rsidR="00207011" w:rsidRPr="004E6516" w:rsidRDefault="00207011" w:rsidP="00207011">
      <w:pPr>
        <w:spacing w:line="240" w:lineRule="auto"/>
        <w:ind w:firstLine="709"/>
        <w:jc w:val="both"/>
        <w:rPr>
          <w:rFonts w:ascii="Times New Roman" w:hAnsi="Times New Roman"/>
          <w:sz w:val="24"/>
          <w:szCs w:val="24"/>
        </w:rPr>
      </w:pPr>
      <w:r w:rsidRPr="004E6516">
        <w:rPr>
          <w:rFonts w:ascii="Times New Roman" w:hAnsi="Times New Roman"/>
          <w:sz w:val="24"/>
          <w:szCs w:val="24"/>
        </w:rPr>
        <w:t>Минимальный размер – 0, 0</w:t>
      </w:r>
      <w:r w:rsidRPr="00B56D01">
        <w:rPr>
          <w:rFonts w:ascii="Times New Roman" w:hAnsi="Times New Roman"/>
          <w:sz w:val="24"/>
          <w:szCs w:val="24"/>
        </w:rPr>
        <w:t>3</w:t>
      </w:r>
      <w:r w:rsidRPr="004E6516">
        <w:rPr>
          <w:rFonts w:ascii="Times New Roman" w:hAnsi="Times New Roman"/>
          <w:sz w:val="24"/>
          <w:szCs w:val="24"/>
        </w:rPr>
        <w:t xml:space="preserve"> га;</w:t>
      </w:r>
    </w:p>
    <w:p w:rsidR="00207011" w:rsidRPr="004E6516" w:rsidRDefault="00207011" w:rsidP="00207011">
      <w:pPr>
        <w:spacing w:line="240" w:lineRule="auto"/>
        <w:ind w:firstLine="709"/>
        <w:jc w:val="both"/>
        <w:rPr>
          <w:rFonts w:ascii="Times New Roman" w:hAnsi="Times New Roman"/>
          <w:sz w:val="24"/>
          <w:szCs w:val="24"/>
        </w:rPr>
      </w:pPr>
      <w:r w:rsidRPr="004E6516">
        <w:rPr>
          <w:rFonts w:ascii="Times New Roman" w:hAnsi="Times New Roman"/>
          <w:sz w:val="24"/>
          <w:szCs w:val="24"/>
        </w:rPr>
        <w:t xml:space="preserve">Максимальный размер – </w:t>
      </w:r>
      <w:smartTag w:uri="urn:schemas-microsoft-com:office:smarttags" w:element="metricconverter">
        <w:smartTagPr>
          <w:attr w:name="ProductID" w:val="0,5 га"/>
        </w:smartTagPr>
        <w:r w:rsidRPr="004E6516">
          <w:rPr>
            <w:rFonts w:ascii="Times New Roman" w:hAnsi="Times New Roman"/>
            <w:sz w:val="24"/>
            <w:szCs w:val="24"/>
          </w:rPr>
          <w:t>0,5 га</w:t>
        </w:r>
      </w:smartTag>
      <w:r w:rsidRPr="004E6516">
        <w:rPr>
          <w:rFonts w:ascii="Times New Roman" w:hAnsi="Times New Roman"/>
          <w:sz w:val="24"/>
          <w:szCs w:val="24"/>
        </w:rPr>
        <w:t>.</w:t>
      </w:r>
    </w:p>
    <w:p w:rsidR="00207011" w:rsidRPr="004E6516" w:rsidRDefault="00207011" w:rsidP="00207011">
      <w:pPr>
        <w:spacing w:line="240" w:lineRule="auto"/>
        <w:ind w:firstLine="709"/>
        <w:jc w:val="both"/>
        <w:rPr>
          <w:rFonts w:ascii="Times New Roman" w:hAnsi="Times New Roman"/>
          <w:b/>
          <w:sz w:val="24"/>
          <w:szCs w:val="24"/>
        </w:rPr>
      </w:pPr>
      <w:r w:rsidRPr="004E6516">
        <w:rPr>
          <w:rFonts w:ascii="Times New Roman" w:hAnsi="Times New Roman"/>
          <w:b/>
          <w:sz w:val="24"/>
          <w:szCs w:val="24"/>
        </w:rPr>
        <w:t>Ведение дачного хозяйства:</w:t>
      </w:r>
    </w:p>
    <w:p w:rsidR="00207011" w:rsidRPr="004E6516" w:rsidRDefault="00207011" w:rsidP="00207011">
      <w:pPr>
        <w:spacing w:line="240" w:lineRule="auto"/>
        <w:ind w:firstLine="709"/>
        <w:jc w:val="both"/>
        <w:rPr>
          <w:rFonts w:ascii="Times New Roman" w:hAnsi="Times New Roman"/>
          <w:sz w:val="24"/>
          <w:szCs w:val="24"/>
        </w:rPr>
      </w:pPr>
      <w:r w:rsidRPr="004E6516">
        <w:rPr>
          <w:rFonts w:ascii="Times New Roman" w:hAnsi="Times New Roman"/>
          <w:sz w:val="24"/>
          <w:szCs w:val="24"/>
        </w:rPr>
        <w:t>Минимальный размер земельного участка – 0,05 га;</w:t>
      </w:r>
    </w:p>
    <w:p w:rsidR="00207011" w:rsidRPr="004E6516" w:rsidRDefault="00207011" w:rsidP="00207011">
      <w:pPr>
        <w:spacing w:line="240" w:lineRule="auto"/>
        <w:ind w:firstLine="709"/>
        <w:jc w:val="both"/>
        <w:rPr>
          <w:rFonts w:ascii="Times New Roman" w:hAnsi="Times New Roman"/>
          <w:sz w:val="24"/>
          <w:szCs w:val="24"/>
        </w:rPr>
      </w:pPr>
      <w:r w:rsidRPr="004E6516">
        <w:rPr>
          <w:rFonts w:ascii="Times New Roman" w:hAnsi="Times New Roman"/>
          <w:sz w:val="24"/>
          <w:szCs w:val="24"/>
        </w:rPr>
        <w:t>Максимальный размер земельного участка – 0,15 га.</w:t>
      </w:r>
    </w:p>
    <w:p w:rsidR="00207011" w:rsidRPr="00DE0C57" w:rsidRDefault="00207011" w:rsidP="00207011">
      <w:pPr>
        <w:widowControl w:val="0"/>
        <w:autoSpaceDE w:val="0"/>
        <w:autoSpaceDN w:val="0"/>
        <w:adjustRightInd w:val="0"/>
        <w:spacing w:line="240" w:lineRule="auto"/>
        <w:ind w:firstLine="709"/>
        <w:jc w:val="both"/>
        <w:rPr>
          <w:rFonts w:ascii="Times New Roman" w:hAnsi="Times New Roman"/>
          <w:sz w:val="24"/>
          <w:szCs w:val="24"/>
        </w:rPr>
      </w:pPr>
      <w:r w:rsidRPr="004E6516">
        <w:rPr>
          <w:rFonts w:ascii="Times New Roman" w:eastAsia="TimesNewRoman" w:hAnsi="Times New Roman"/>
          <w:sz w:val="24"/>
          <w:szCs w:val="24"/>
          <w:lang w:eastAsia="ru-RU"/>
        </w:rPr>
        <w:t>Общая площадь индивидуальных жилых домов не более 500 м</w:t>
      </w:r>
      <w:r w:rsidRPr="004E6516">
        <w:rPr>
          <w:rFonts w:ascii="Times New Roman" w:eastAsia="TimesNewRoman" w:hAnsi="Times New Roman"/>
          <w:sz w:val="24"/>
          <w:szCs w:val="24"/>
          <w:vertAlign w:val="superscript"/>
          <w:lang w:eastAsia="ru-RU"/>
        </w:rPr>
        <w:t>2</w:t>
      </w:r>
      <w:r w:rsidRPr="004E6516">
        <w:rPr>
          <w:rFonts w:ascii="Times New Roman" w:eastAsia="TimesNewRoman" w:hAnsi="Times New Roman"/>
          <w:sz w:val="24"/>
          <w:szCs w:val="24"/>
          <w:lang w:eastAsia="ru-RU"/>
        </w:rPr>
        <w:t>, имеющих не более трёх выходов на земельный участок; общая площадь подсобных (хозяйственных и бытовых)</w:t>
      </w:r>
      <w:r w:rsidRPr="00DE0C57">
        <w:rPr>
          <w:rFonts w:ascii="Times New Roman" w:eastAsia="TimesNewRoman" w:hAnsi="Times New Roman"/>
          <w:sz w:val="24"/>
          <w:szCs w:val="24"/>
          <w:lang w:eastAsia="ru-RU"/>
        </w:rPr>
        <w:t xml:space="preserve"> сооружений не более 200 м</w:t>
      </w:r>
      <w:r w:rsidRPr="00DE0C57">
        <w:rPr>
          <w:rFonts w:ascii="Times New Roman" w:eastAsia="TimesNewRoman" w:hAnsi="Times New Roman"/>
          <w:sz w:val="24"/>
          <w:szCs w:val="24"/>
          <w:vertAlign w:val="superscript"/>
          <w:lang w:eastAsia="ru-RU"/>
        </w:rPr>
        <w:t>2</w:t>
      </w:r>
      <w:r w:rsidRPr="00DE0C57">
        <w:rPr>
          <w:rFonts w:ascii="Times New Roman" w:eastAsia="TimesNewRoman" w:hAnsi="Times New Roman"/>
          <w:sz w:val="24"/>
          <w:szCs w:val="24"/>
          <w:lang w:eastAsia="ru-RU"/>
        </w:rPr>
        <w:t>, в т.ч.</w:t>
      </w:r>
      <w:r>
        <w:rPr>
          <w:rFonts w:ascii="Times New Roman" w:eastAsia="TimesNewRoman" w:hAnsi="Times New Roman"/>
          <w:sz w:val="24"/>
          <w:szCs w:val="24"/>
          <w:lang w:eastAsia="ru-RU"/>
        </w:rPr>
        <w:t xml:space="preserve"> </w:t>
      </w:r>
      <w:r w:rsidRPr="00DE0C57">
        <w:rPr>
          <w:rFonts w:ascii="Times New Roman" w:eastAsia="TimesNewRoman" w:hAnsi="Times New Roman"/>
          <w:sz w:val="24"/>
          <w:szCs w:val="24"/>
          <w:lang w:eastAsia="ru-RU"/>
        </w:rPr>
        <w:t>гаражи не более, чем на 2 автомашины.</w:t>
      </w:r>
    </w:p>
    <w:p w:rsidR="00207011" w:rsidRPr="00E42D3D" w:rsidRDefault="00207011" w:rsidP="00207011">
      <w:pPr>
        <w:spacing w:line="240" w:lineRule="auto"/>
        <w:ind w:firstLine="709"/>
        <w:jc w:val="both"/>
        <w:rPr>
          <w:rFonts w:ascii="Times New Roman" w:hAnsi="Times New Roman"/>
          <w:sz w:val="24"/>
          <w:szCs w:val="24"/>
        </w:rPr>
      </w:pPr>
      <w:r w:rsidRPr="00E42D3D">
        <w:rPr>
          <w:rFonts w:ascii="Times New Roman" w:hAnsi="Times New Roman"/>
          <w:sz w:val="24"/>
          <w:szCs w:val="24"/>
        </w:rPr>
        <w:t xml:space="preserve">Минимальная ширина земельного участка: </w:t>
      </w:r>
    </w:p>
    <w:p w:rsidR="00207011" w:rsidRPr="00E42D3D" w:rsidRDefault="00207011" w:rsidP="00207011">
      <w:pPr>
        <w:spacing w:line="240" w:lineRule="auto"/>
        <w:ind w:firstLine="709"/>
        <w:jc w:val="both"/>
        <w:rPr>
          <w:rFonts w:ascii="Times New Roman" w:hAnsi="Times New Roman"/>
          <w:sz w:val="24"/>
          <w:szCs w:val="24"/>
        </w:rPr>
      </w:pPr>
      <w:r w:rsidRPr="00E42D3D">
        <w:rPr>
          <w:rFonts w:ascii="Times New Roman" w:hAnsi="Times New Roman"/>
          <w:sz w:val="24"/>
          <w:szCs w:val="24"/>
        </w:rPr>
        <w:t>-</w:t>
      </w:r>
      <w:r>
        <w:rPr>
          <w:rFonts w:ascii="Times New Roman" w:hAnsi="Times New Roman"/>
          <w:sz w:val="24"/>
          <w:szCs w:val="24"/>
        </w:rPr>
        <w:t> </w:t>
      </w:r>
      <w:r w:rsidRPr="00E42D3D">
        <w:rPr>
          <w:rFonts w:ascii="Times New Roman" w:hAnsi="Times New Roman"/>
          <w:sz w:val="24"/>
          <w:szCs w:val="24"/>
        </w:rPr>
        <w:t xml:space="preserve">вновь предоставляемого </w:t>
      </w:r>
      <w:smartTag w:uri="urn:schemas-microsoft-com:office:smarttags" w:element="metricconverter">
        <w:smartTagPr>
          <w:attr w:name="ProductID" w:val="-20 м"/>
        </w:smartTagPr>
        <w:r w:rsidRPr="00E42D3D">
          <w:rPr>
            <w:rFonts w:ascii="Times New Roman" w:hAnsi="Times New Roman"/>
            <w:sz w:val="24"/>
            <w:szCs w:val="24"/>
          </w:rPr>
          <w:t>-20 м</w:t>
        </w:r>
      </w:smartTag>
      <w:r w:rsidRPr="00E42D3D">
        <w:rPr>
          <w:rFonts w:ascii="Times New Roman" w:hAnsi="Times New Roman"/>
          <w:sz w:val="24"/>
          <w:szCs w:val="24"/>
        </w:rPr>
        <w:t>.</w:t>
      </w:r>
    </w:p>
    <w:p w:rsidR="00207011" w:rsidRDefault="00207011" w:rsidP="00207011">
      <w:pPr>
        <w:pStyle w:val="ConsNormal"/>
        <w:ind w:firstLine="709"/>
        <w:jc w:val="both"/>
        <w:rPr>
          <w:rFonts w:ascii="Times New Roman" w:hAnsi="Times New Roman"/>
        </w:rPr>
      </w:pPr>
      <w:r w:rsidRPr="00E42D3D">
        <w:rPr>
          <w:rFonts w:ascii="Times New Roman" w:hAnsi="Times New Roman"/>
        </w:rPr>
        <w:t>-</w:t>
      </w:r>
      <w:r>
        <w:rPr>
          <w:rFonts w:ascii="Times New Roman" w:hAnsi="Times New Roman"/>
        </w:rPr>
        <w:t> </w:t>
      </w:r>
      <w:r w:rsidRPr="00E42D3D">
        <w:rPr>
          <w:rFonts w:ascii="Times New Roman" w:hAnsi="Times New Roman"/>
        </w:rPr>
        <w:t xml:space="preserve">в существующей застройке – </w:t>
      </w:r>
      <w:smartTag w:uri="urn:schemas-microsoft-com:office:smarttags" w:element="metricconverter">
        <w:smartTagPr>
          <w:attr w:name="ProductID" w:val="12 м"/>
        </w:smartTagPr>
        <w:r w:rsidRPr="00E42D3D">
          <w:rPr>
            <w:rFonts w:ascii="Times New Roman" w:hAnsi="Times New Roman"/>
          </w:rPr>
          <w:t>12 м</w:t>
        </w:r>
      </w:smartTag>
      <w:r w:rsidRPr="00E42D3D">
        <w:rPr>
          <w:rFonts w:ascii="Times New Roman" w:hAnsi="Times New Roman"/>
        </w:rPr>
        <w:t>.</w:t>
      </w:r>
    </w:p>
    <w:p w:rsidR="00207011" w:rsidRPr="00E42D3D" w:rsidRDefault="00207011" w:rsidP="00207011">
      <w:pPr>
        <w:spacing w:line="240" w:lineRule="auto"/>
        <w:ind w:firstLine="709"/>
        <w:jc w:val="both"/>
        <w:rPr>
          <w:rFonts w:ascii="Times New Roman" w:hAnsi="Times New Roman"/>
          <w:sz w:val="24"/>
          <w:szCs w:val="24"/>
        </w:rPr>
      </w:pPr>
      <w:r w:rsidRPr="00E42D3D">
        <w:rPr>
          <w:rFonts w:ascii="Times New Roman" w:hAnsi="Times New Roman"/>
          <w:sz w:val="24"/>
          <w:szCs w:val="24"/>
        </w:rPr>
        <w:t>Минимальный размер земельных участков гаражей и стоянок легковых автомобилей на 1 маш./место, м</w:t>
      </w:r>
      <w:r w:rsidRPr="00E42D3D">
        <w:rPr>
          <w:rFonts w:ascii="Times New Roman" w:hAnsi="Times New Roman"/>
          <w:sz w:val="24"/>
          <w:szCs w:val="24"/>
          <w:vertAlign w:val="superscript"/>
        </w:rPr>
        <w:t>2</w:t>
      </w:r>
      <w:r w:rsidRPr="00E42D3D">
        <w:rPr>
          <w:rFonts w:ascii="Times New Roman" w:hAnsi="Times New Roman"/>
          <w:sz w:val="24"/>
          <w:szCs w:val="24"/>
        </w:rPr>
        <w:t>:  одноэтажных – 30; двухэтажных – 20.</w:t>
      </w:r>
    </w:p>
    <w:p w:rsidR="00207011" w:rsidRPr="00E42D3D" w:rsidRDefault="00207011" w:rsidP="00207011">
      <w:pPr>
        <w:spacing w:line="240" w:lineRule="auto"/>
        <w:ind w:firstLine="709"/>
        <w:jc w:val="both"/>
        <w:rPr>
          <w:rFonts w:ascii="Times New Roman" w:hAnsi="Times New Roman"/>
          <w:sz w:val="24"/>
          <w:szCs w:val="24"/>
        </w:rPr>
      </w:pPr>
      <w:r w:rsidRPr="00E42D3D">
        <w:rPr>
          <w:rFonts w:ascii="Times New Roman" w:hAnsi="Times New Roman"/>
          <w:sz w:val="24"/>
          <w:szCs w:val="24"/>
        </w:rPr>
        <w:t xml:space="preserve">Минимальный размер земельных участков гаражей и стоянок грузовых автомобилей на 1 маш./место – </w:t>
      </w:r>
      <w:smartTag w:uri="urn:schemas-microsoft-com:office:smarttags" w:element="metricconverter">
        <w:smartTagPr>
          <w:attr w:name="ProductID" w:val="50 м2"/>
        </w:smartTagPr>
        <w:r w:rsidRPr="00E42D3D">
          <w:rPr>
            <w:rFonts w:ascii="Times New Roman" w:hAnsi="Times New Roman"/>
            <w:sz w:val="24"/>
            <w:szCs w:val="24"/>
          </w:rPr>
          <w:t>50 м</w:t>
        </w:r>
        <w:r w:rsidRPr="00E42D3D">
          <w:rPr>
            <w:rFonts w:ascii="Times New Roman" w:hAnsi="Times New Roman"/>
            <w:sz w:val="24"/>
            <w:szCs w:val="24"/>
            <w:vertAlign w:val="superscript"/>
          </w:rPr>
          <w:t>2</w:t>
        </w:r>
      </w:smartTag>
    </w:p>
    <w:p w:rsidR="00207011" w:rsidRDefault="00207011" w:rsidP="00207011">
      <w:pPr>
        <w:pStyle w:val="ConsNormal"/>
        <w:ind w:firstLine="709"/>
        <w:jc w:val="both"/>
        <w:rPr>
          <w:rFonts w:ascii="Times New Roman" w:hAnsi="Times New Roman"/>
        </w:rPr>
      </w:pPr>
      <w:r w:rsidRPr="00E42D3D">
        <w:rPr>
          <w:rFonts w:ascii="Times New Roman" w:hAnsi="Times New Roman"/>
        </w:rPr>
        <w:t>Максимальная площадь земельного участка гаражей для легкового автотранспорта – 600 кв.м (более 600 кв.м – условно разрешенный вид использования).</w:t>
      </w:r>
    </w:p>
    <w:p w:rsidR="00207011" w:rsidRDefault="00207011" w:rsidP="00207011">
      <w:pPr>
        <w:pStyle w:val="ConsNormal"/>
        <w:ind w:firstLine="540"/>
        <w:jc w:val="both"/>
        <w:rPr>
          <w:rFonts w:ascii="Times New Roman" w:hAnsi="Times New Roman" w:cs="Times New Roman"/>
        </w:rPr>
      </w:pPr>
      <w:r>
        <w:rPr>
          <w:rFonts w:ascii="Times New Roman" w:hAnsi="Times New Roman" w:cs="Times New Roman"/>
        </w:rPr>
        <w:t>Отступ от красной линии до линии регулирования застройки улиц составляет не менее 5 метров, проездов - не менее 3 метров. В сложившейся застройке линию регулирования застройки допускается совмещать с красной линией. Минимальное расстояние до границ соседнего участка по санитарно-бытовым и зооветеринарным требованиям должно быть не менее:</w:t>
      </w:r>
    </w:p>
    <w:p w:rsidR="00207011" w:rsidRDefault="00207011" w:rsidP="0020701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от усадебного жилого дома - 3 м;</w:t>
      </w:r>
    </w:p>
    <w:p w:rsidR="00207011" w:rsidRDefault="00207011" w:rsidP="0020701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от постройки для содержания скота и птицы - 4 м;</w:t>
      </w:r>
    </w:p>
    <w:p w:rsidR="00207011" w:rsidRDefault="00207011" w:rsidP="0020701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от хозяйственных и прочих строений - 1 м;</w:t>
      </w:r>
    </w:p>
    <w:p w:rsidR="00207011" w:rsidRDefault="00207011" w:rsidP="0020701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от стволов высокорослых деревьев - 4 м, среднерослых - 2 м, кустарников - 1 м.</w:t>
      </w:r>
    </w:p>
    <w:p w:rsidR="00207011" w:rsidRDefault="00207011" w:rsidP="00207011">
      <w:pPr>
        <w:pStyle w:val="ConsNormal"/>
        <w:ind w:firstLine="709"/>
        <w:jc w:val="both"/>
        <w:rPr>
          <w:rFonts w:ascii="Times New Roman" w:hAnsi="Times New Roman"/>
        </w:rPr>
      </w:pPr>
      <w:r>
        <w:rPr>
          <w:rFonts w:ascii="Times New Roman" w:hAnsi="Times New Roman" w:cs="Times New Roman"/>
        </w:rPr>
        <w:t>При отсутствии централизованной  канализации расстояние от туалета и выгребной ямы до стен жилого дома, в том числе и соседнего необходимо принимать не ме</w:t>
      </w:r>
      <w:r>
        <w:rPr>
          <w:rFonts w:ascii="Times New Roman" w:hAnsi="Times New Roman" w:cs="Times New Roman"/>
          <w:color w:val="000000"/>
        </w:rPr>
        <w:t>нее 8 м</w:t>
      </w:r>
      <w:r>
        <w:rPr>
          <w:rFonts w:ascii="Times New Roman" w:hAnsi="Times New Roman" w:cs="Times New Roman"/>
        </w:rPr>
        <w:t>, до источника водоснабжения (колодца) - не менее</w:t>
      </w:r>
      <w:r>
        <w:rPr>
          <w:rFonts w:ascii="Times New Roman" w:hAnsi="Times New Roman" w:cs="Times New Roman"/>
          <w:color w:val="000000"/>
        </w:rPr>
        <w:t xml:space="preserve"> - 30 </w:t>
      </w:r>
      <w:r>
        <w:rPr>
          <w:rFonts w:ascii="Times New Roman" w:hAnsi="Times New Roman" w:cs="Times New Roman"/>
        </w:rPr>
        <w:t>м.</w:t>
      </w:r>
    </w:p>
    <w:p w:rsidR="00207011" w:rsidRDefault="00207011" w:rsidP="00207011">
      <w:pPr>
        <w:pStyle w:val="ConsNormal"/>
        <w:ind w:firstLine="709"/>
        <w:jc w:val="both"/>
        <w:rPr>
          <w:rFonts w:ascii="Times New Roman" w:hAnsi="Times New Roman"/>
        </w:rPr>
      </w:pPr>
      <w:r>
        <w:rPr>
          <w:rFonts w:ascii="Times New Roman" w:hAnsi="Times New Roman" w:cs="Times New Roman"/>
        </w:rPr>
        <w:lastRenderedPageBreak/>
        <w:t>Расстояние от окон жилых помещений (комнат, кухонь и веранд) до стен дома и хозяйственных построек (сарая, гаража, бани), расположенных на соседних земельных участках, должны быть не менее 6 м. Максимальное количество этажей надземной части основных строений до 3-х включительно, вспомогательных - не более двух.</w:t>
      </w:r>
    </w:p>
    <w:p w:rsidR="00207011" w:rsidRDefault="00207011" w:rsidP="00207011">
      <w:pPr>
        <w:pStyle w:val="ConsNormal"/>
        <w:ind w:firstLine="709"/>
        <w:jc w:val="both"/>
        <w:rPr>
          <w:rFonts w:ascii="Times New Roman" w:hAnsi="Times New Roman"/>
        </w:rPr>
      </w:pPr>
      <w:r>
        <w:rPr>
          <w:rFonts w:ascii="Times New Roman" w:hAnsi="Times New Roman" w:cs="Times New Roman"/>
        </w:rPr>
        <w:t>Ограждение земельных участков со стороны улиц должно быть единообразным как минимум в пределах одного квартала с обеих сторон улицы. Материал ограждения, его высота должны быть согласованы с органами архитектуры. По меже земельных участков рекомендуется устанавливать неглухие ограждения (сетка - рабица, сварные металлические сетки, деревянные решетчатые конструкции с площадью просвета не менее 50% площади ограждения, в застроенной части участка возможно устройство сплошного ограждения. Высота ограждений не более - 2,0 м.</w:t>
      </w:r>
    </w:p>
    <w:p w:rsidR="00207011" w:rsidRDefault="00207011" w:rsidP="00207011">
      <w:pPr>
        <w:pStyle w:val="ConsNormal"/>
        <w:ind w:firstLine="709"/>
        <w:jc w:val="both"/>
        <w:rPr>
          <w:rFonts w:ascii="Times New Roman" w:hAnsi="Times New Roman"/>
        </w:rPr>
      </w:pPr>
      <w:r>
        <w:rPr>
          <w:rFonts w:ascii="Times New Roman" w:hAnsi="Times New Roman"/>
        </w:rPr>
        <w:t>М</w:t>
      </w:r>
      <w:r w:rsidRPr="00C9062D">
        <w:rPr>
          <w:rFonts w:ascii="Times New Roman" w:hAnsi="Times New Roman"/>
        </w:rPr>
        <w:t>инимальное расстояние между длинными сторонами жилых зданий высотой 2-3 этажа</w:t>
      </w:r>
      <w:r>
        <w:rPr>
          <w:rFonts w:ascii="Times New Roman" w:hAnsi="Times New Roman"/>
        </w:rPr>
        <w:t xml:space="preserve"> </w:t>
      </w:r>
      <w:r w:rsidRPr="00C9062D">
        <w:rPr>
          <w:rFonts w:ascii="Times New Roman" w:hAnsi="Times New Roman"/>
        </w:rPr>
        <w:t>- 15 м, между длинными сторонами и торцами этих же з</w:t>
      </w:r>
      <w:r>
        <w:rPr>
          <w:rFonts w:ascii="Times New Roman" w:hAnsi="Times New Roman"/>
        </w:rPr>
        <w:t>даний с окнами из жилых комнат - не менее 10 м.</w:t>
      </w:r>
    </w:p>
    <w:p w:rsidR="00207011" w:rsidRDefault="00207011" w:rsidP="00207011">
      <w:pPr>
        <w:pStyle w:val="ConsNormal"/>
        <w:ind w:firstLine="709"/>
        <w:jc w:val="both"/>
        <w:rPr>
          <w:rFonts w:ascii="Times New Roman" w:hAnsi="Times New Roman"/>
        </w:rPr>
      </w:pPr>
      <w:r>
        <w:rPr>
          <w:rFonts w:ascii="Times New Roman" w:hAnsi="Times New Roman"/>
        </w:rPr>
        <w:t>М</w:t>
      </w:r>
      <w:r w:rsidRPr="00C9062D">
        <w:rPr>
          <w:rFonts w:ascii="Times New Roman" w:hAnsi="Times New Roman"/>
        </w:rPr>
        <w:t>инимальное расстояние от стен дошкольных учреждений и общеобразов</w:t>
      </w:r>
      <w:r>
        <w:rPr>
          <w:rFonts w:ascii="Times New Roman" w:hAnsi="Times New Roman"/>
        </w:rPr>
        <w:t>ательных школ до красных линий - 25 м.</w:t>
      </w:r>
    </w:p>
    <w:p w:rsidR="00207011" w:rsidRDefault="00207011" w:rsidP="00207011">
      <w:pPr>
        <w:pStyle w:val="ConsNormal"/>
        <w:ind w:firstLine="709"/>
        <w:jc w:val="both"/>
        <w:rPr>
          <w:rFonts w:ascii="Times New Roman" w:hAnsi="Times New Roman"/>
        </w:rPr>
      </w:pPr>
      <w:r>
        <w:rPr>
          <w:rFonts w:ascii="Times New Roman" w:hAnsi="Times New Roman"/>
        </w:rPr>
        <w:t>С</w:t>
      </w:r>
      <w:r w:rsidRPr="00C9062D">
        <w:rPr>
          <w:rFonts w:ascii="Times New Roman" w:hAnsi="Times New Roman"/>
        </w:rPr>
        <w:t>араи для скота и птицы следует предусматривать на расстоянии от окон жилых помещений дома не</w:t>
      </w:r>
      <w:r>
        <w:rPr>
          <w:rFonts w:ascii="Times New Roman" w:hAnsi="Times New Roman"/>
        </w:rPr>
        <w:t xml:space="preserve"> менее, м: одиночные и двойные -</w:t>
      </w:r>
      <w:r w:rsidRPr="00C9062D">
        <w:rPr>
          <w:rFonts w:ascii="Times New Roman" w:hAnsi="Times New Roman"/>
        </w:rPr>
        <w:t xml:space="preserve"> 10, до 8 бло</w:t>
      </w:r>
      <w:r>
        <w:rPr>
          <w:rFonts w:ascii="Times New Roman" w:hAnsi="Times New Roman"/>
        </w:rPr>
        <w:t>ков - 25, свыше 8 до 30 блоков -</w:t>
      </w:r>
      <w:r w:rsidRPr="00C9062D">
        <w:rPr>
          <w:rFonts w:ascii="Times New Roman" w:hAnsi="Times New Roman"/>
        </w:rPr>
        <w:t xml:space="preserve"> 50, площадь застройки сблокированных сарае</w:t>
      </w:r>
      <w:r>
        <w:rPr>
          <w:rFonts w:ascii="Times New Roman" w:hAnsi="Times New Roman"/>
        </w:rPr>
        <w:t>в не должна превышать 800 кв. м.</w:t>
      </w:r>
    </w:p>
    <w:p w:rsidR="00207011" w:rsidRDefault="00207011" w:rsidP="00207011">
      <w:pPr>
        <w:pStyle w:val="ConsNormal"/>
        <w:ind w:firstLine="709"/>
        <w:jc w:val="both"/>
        <w:rPr>
          <w:rFonts w:ascii="Times New Roman" w:hAnsi="Times New Roman"/>
        </w:rPr>
      </w:pPr>
      <w:r>
        <w:rPr>
          <w:rFonts w:ascii="Times New Roman" w:hAnsi="Times New Roman"/>
        </w:rPr>
        <w:t>М</w:t>
      </w:r>
      <w:r w:rsidRPr="00A8349A">
        <w:rPr>
          <w:rFonts w:ascii="Times New Roman" w:hAnsi="Times New Roman"/>
        </w:rPr>
        <w:t>инимальные разрывы между стенами зданий без окон - 6 м;</w:t>
      </w:r>
    </w:p>
    <w:p w:rsidR="00207011" w:rsidRDefault="00207011" w:rsidP="00207011">
      <w:pPr>
        <w:pStyle w:val="ConsNormal"/>
        <w:ind w:firstLine="709"/>
        <w:jc w:val="both"/>
        <w:rPr>
          <w:rFonts w:ascii="Times New Roman" w:hAnsi="Times New Roman"/>
        </w:rPr>
      </w:pPr>
      <w:r>
        <w:rPr>
          <w:rFonts w:ascii="Times New Roman" w:hAnsi="Times New Roman"/>
        </w:rPr>
        <w:t>М</w:t>
      </w:r>
      <w:r w:rsidRPr="00A8349A">
        <w:rPr>
          <w:rFonts w:ascii="Times New Roman" w:hAnsi="Times New Roman"/>
        </w:rPr>
        <w:t>аксимальная высота от уровня земли до верха плоской кровли - не более 12 м, до конька скатной кровли - не более 16, для вспомогательных строений не</w:t>
      </w:r>
      <w:r>
        <w:rPr>
          <w:rFonts w:ascii="Times New Roman" w:hAnsi="Times New Roman"/>
        </w:rPr>
        <w:t xml:space="preserve"> более 4 м и 7 м соответственно.</w:t>
      </w:r>
    </w:p>
    <w:p w:rsidR="00207011" w:rsidRDefault="00207011" w:rsidP="00207011">
      <w:pPr>
        <w:pStyle w:val="ConsNormal"/>
        <w:ind w:firstLine="709"/>
        <w:jc w:val="both"/>
        <w:rPr>
          <w:rFonts w:ascii="Times New Roman" w:hAnsi="Times New Roman"/>
        </w:rPr>
      </w:pPr>
      <w:r>
        <w:rPr>
          <w:rFonts w:ascii="Times New Roman" w:hAnsi="Times New Roman"/>
        </w:rPr>
        <w:t>П</w:t>
      </w:r>
      <w:r w:rsidRPr="00414246">
        <w:rPr>
          <w:rFonts w:ascii="Times New Roman" w:hAnsi="Times New Roman"/>
        </w:rPr>
        <w:t>редприятия и учреждения обслуживания, разрешенные Правилами могут размещаться на первых этажах квартирных жилых домов, выходящих на улицы.</w:t>
      </w:r>
    </w:p>
    <w:p w:rsidR="00207011" w:rsidRPr="00AF418F" w:rsidRDefault="00207011" w:rsidP="00207011">
      <w:pPr>
        <w:pStyle w:val="afd"/>
        <w:ind w:right="140"/>
        <w:jc w:val="both"/>
        <w:rPr>
          <w:rFonts w:eastAsia="Calibri"/>
          <w:sz w:val="20"/>
        </w:rPr>
      </w:pPr>
      <w:bookmarkStart w:id="103" w:name="_Toc286828606"/>
      <w:r w:rsidRPr="00AF418F">
        <w:rPr>
          <w:rFonts w:eastAsia="Calibri"/>
          <w:sz w:val="20"/>
          <w:lang w:eastAsia="en-US"/>
        </w:rPr>
        <w:t>Таблица. Расстояния от помещений (сооружений) для содержания и разведения животных до объектов жилой застройки (не менее)</w:t>
      </w:r>
    </w:p>
    <w:tbl>
      <w:tblPr>
        <w:tblW w:w="0" w:type="auto"/>
        <w:tblInd w:w="6" w:type="dxa"/>
        <w:tblLayout w:type="fixed"/>
        <w:tblCellMar>
          <w:left w:w="0" w:type="dxa"/>
          <w:right w:w="0" w:type="dxa"/>
        </w:tblCellMar>
        <w:tblLook w:val="01E0"/>
      </w:tblPr>
      <w:tblGrid>
        <w:gridCol w:w="1418"/>
        <w:gridCol w:w="709"/>
        <w:gridCol w:w="1417"/>
        <w:gridCol w:w="1134"/>
        <w:gridCol w:w="1559"/>
        <w:gridCol w:w="851"/>
        <w:gridCol w:w="992"/>
        <w:gridCol w:w="1701"/>
      </w:tblGrid>
      <w:tr w:rsidR="00207011" w:rsidRPr="00A31172" w:rsidTr="003625EE">
        <w:trPr>
          <w:trHeight w:hRule="exact" w:val="286"/>
        </w:trPr>
        <w:tc>
          <w:tcPr>
            <w:tcW w:w="1418" w:type="dxa"/>
            <w:vMerge w:val="restart"/>
            <w:tcBorders>
              <w:top w:val="single" w:sz="5" w:space="0" w:color="000000"/>
              <w:left w:val="single" w:sz="5" w:space="0" w:color="000000"/>
              <w:right w:val="single" w:sz="5" w:space="0" w:color="000000"/>
            </w:tcBorders>
            <w:shd w:val="clear" w:color="auto" w:fill="auto"/>
            <w:vAlign w:val="center"/>
          </w:tcPr>
          <w:p w:rsidR="00207011" w:rsidRPr="00A31172" w:rsidRDefault="00207011" w:rsidP="003625EE">
            <w:pPr>
              <w:pStyle w:val="TableParagraph"/>
              <w:ind w:left="347" w:right="98" w:hanging="245"/>
              <w:jc w:val="center"/>
              <w:rPr>
                <w:rFonts w:ascii="Times New Roman" w:hAnsi="Times New Roman"/>
                <w:sz w:val="20"/>
                <w:szCs w:val="20"/>
                <w:lang w:val="ru-RU"/>
              </w:rPr>
            </w:pPr>
            <w:r w:rsidRPr="00A31172">
              <w:rPr>
                <w:rFonts w:ascii="Times New Roman" w:hAnsi="Times New Roman"/>
                <w:sz w:val="20"/>
                <w:szCs w:val="20"/>
                <w:lang w:val="ru-RU"/>
              </w:rPr>
              <w:t>Нормативный разрыв, м</w:t>
            </w:r>
          </w:p>
        </w:tc>
        <w:tc>
          <w:tcPr>
            <w:tcW w:w="8363"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207011" w:rsidRPr="00A31172" w:rsidRDefault="00207011" w:rsidP="003625EE">
            <w:pPr>
              <w:pStyle w:val="TableParagraph"/>
              <w:jc w:val="center"/>
              <w:rPr>
                <w:rFonts w:ascii="Times New Roman" w:hAnsi="Times New Roman"/>
                <w:sz w:val="20"/>
                <w:szCs w:val="20"/>
                <w:lang w:val="ru-RU"/>
              </w:rPr>
            </w:pPr>
            <w:r w:rsidRPr="00A31172">
              <w:rPr>
                <w:rFonts w:ascii="Times New Roman" w:hAnsi="Times New Roman"/>
                <w:sz w:val="20"/>
                <w:szCs w:val="20"/>
                <w:lang w:val="ru-RU"/>
              </w:rPr>
              <w:t>Поголовье (шт.), не более</w:t>
            </w:r>
          </w:p>
        </w:tc>
      </w:tr>
      <w:tr w:rsidR="00207011" w:rsidRPr="00A31172" w:rsidTr="003625EE">
        <w:trPr>
          <w:trHeight w:hRule="exact" w:val="369"/>
        </w:trPr>
        <w:tc>
          <w:tcPr>
            <w:tcW w:w="1418" w:type="dxa"/>
            <w:vMerge/>
            <w:tcBorders>
              <w:left w:val="single" w:sz="5" w:space="0" w:color="000000"/>
              <w:bottom w:val="single" w:sz="5" w:space="0" w:color="000000"/>
              <w:right w:val="single" w:sz="5" w:space="0" w:color="000000"/>
            </w:tcBorders>
            <w:shd w:val="clear" w:color="auto" w:fill="auto"/>
            <w:vAlign w:val="center"/>
          </w:tcPr>
          <w:p w:rsidR="00207011" w:rsidRPr="00A31172" w:rsidRDefault="00207011" w:rsidP="003625EE">
            <w:pPr>
              <w:spacing w:line="240" w:lineRule="auto"/>
              <w:rPr>
                <w:rFonts w:ascii="Times New Roman" w:hAnsi="Times New Roman"/>
                <w:sz w:val="20"/>
                <w:szCs w:val="20"/>
              </w:rPr>
            </w:pP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rsidR="00207011" w:rsidRPr="00A31172" w:rsidRDefault="00207011" w:rsidP="003625EE">
            <w:pPr>
              <w:pStyle w:val="TableParagraph"/>
              <w:jc w:val="center"/>
              <w:rPr>
                <w:rFonts w:ascii="Times New Roman" w:hAnsi="Times New Roman"/>
                <w:sz w:val="20"/>
                <w:szCs w:val="20"/>
                <w:lang w:val="ru-RU"/>
              </w:rPr>
            </w:pPr>
            <w:r w:rsidRPr="00A31172">
              <w:rPr>
                <w:rFonts w:ascii="Times New Roman" w:hAnsi="Times New Roman"/>
                <w:sz w:val="20"/>
                <w:szCs w:val="20"/>
                <w:lang w:val="ru-RU"/>
              </w:rPr>
              <w:t>свиньи</w:t>
            </w: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rsidR="00207011" w:rsidRPr="00A31172" w:rsidRDefault="00207011" w:rsidP="003625EE">
            <w:pPr>
              <w:pStyle w:val="TableParagraph"/>
              <w:jc w:val="center"/>
              <w:rPr>
                <w:rFonts w:ascii="Times New Roman" w:hAnsi="Times New Roman"/>
                <w:sz w:val="20"/>
                <w:szCs w:val="20"/>
                <w:lang w:val="ru-RU"/>
              </w:rPr>
            </w:pPr>
            <w:r w:rsidRPr="00A31172">
              <w:rPr>
                <w:rFonts w:ascii="Times New Roman" w:hAnsi="Times New Roman"/>
                <w:sz w:val="20"/>
                <w:szCs w:val="20"/>
                <w:lang w:val="ru-RU"/>
              </w:rPr>
              <w:t>коровы,</w:t>
            </w:r>
            <w:r>
              <w:rPr>
                <w:rFonts w:ascii="Times New Roman" w:hAnsi="Times New Roman"/>
                <w:sz w:val="20"/>
                <w:szCs w:val="20"/>
                <w:lang w:val="ru-RU"/>
              </w:rPr>
              <w:t xml:space="preserve"> </w:t>
            </w:r>
            <w:r w:rsidRPr="00A31172">
              <w:rPr>
                <w:rFonts w:ascii="Times New Roman" w:hAnsi="Times New Roman"/>
                <w:sz w:val="20"/>
                <w:szCs w:val="20"/>
                <w:lang w:val="ru-RU"/>
              </w:rPr>
              <w:t>бычки</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207011" w:rsidRPr="00A31172" w:rsidRDefault="00207011" w:rsidP="003625EE">
            <w:pPr>
              <w:pStyle w:val="TableParagraph"/>
              <w:jc w:val="center"/>
              <w:rPr>
                <w:rFonts w:ascii="Times New Roman" w:hAnsi="Times New Roman"/>
                <w:sz w:val="20"/>
                <w:szCs w:val="20"/>
                <w:lang w:val="ru-RU"/>
              </w:rPr>
            </w:pPr>
            <w:r w:rsidRPr="00A31172">
              <w:rPr>
                <w:rFonts w:ascii="Times New Roman" w:hAnsi="Times New Roman"/>
                <w:sz w:val="20"/>
                <w:szCs w:val="20"/>
                <w:lang w:val="ru-RU"/>
              </w:rPr>
              <w:t>овцы,</w:t>
            </w:r>
            <w:r>
              <w:rPr>
                <w:rFonts w:ascii="Times New Roman" w:hAnsi="Times New Roman"/>
                <w:sz w:val="20"/>
                <w:szCs w:val="20"/>
                <w:lang w:val="ru-RU"/>
              </w:rPr>
              <w:t xml:space="preserve"> </w:t>
            </w:r>
            <w:r w:rsidRPr="00A31172">
              <w:rPr>
                <w:rFonts w:ascii="Times New Roman" w:hAnsi="Times New Roman"/>
                <w:sz w:val="20"/>
                <w:szCs w:val="20"/>
                <w:lang w:val="ru-RU"/>
              </w:rPr>
              <w:t>козы</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rsidR="00207011" w:rsidRPr="00A31172" w:rsidRDefault="00207011" w:rsidP="003625EE">
            <w:pPr>
              <w:pStyle w:val="TableParagraph"/>
              <w:jc w:val="center"/>
              <w:rPr>
                <w:rFonts w:ascii="Times New Roman" w:hAnsi="Times New Roman"/>
                <w:sz w:val="20"/>
                <w:szCs w:val="20"/>
                <w:lang w:val="ru-RU"/>
              </w:rPr>
            </w:pPr>
            <w:r>
              <w:rPr>
                <w:rFonts w:ascii="Times New Roman" w:hAnsi="Times New Roman"/>
                <w:sz w:val="20"/>
                <w:szCs w:val="20"/>
                <w:lang w:val="ru-RU"/>
              </w:rPr>
              <w:t>к</w:t>
            </w:r>
            <w:r w:rsidRPr="00A31172">
              <w:rPr>
                <w:rFonts w:ascii="Times New Roman" w:hAnsi="Times New Roman"/>
                <w:sz w:val="20"/>
                <w:szCs w:val="20"/>
                <w:lang w:val="ru-RU"/>
              </w:rPr>
              <w:t>ролики</w:t>
            </w:r>
            <w:r>
              <w:rPr>
                <w:rFonts w:ascii="Times New Roman" w:hAnsi="Times New Roman"/>
                <w:sz w:val="20"/>
                <w:szCs w:val="20"/>
                <w:lang w:val="ru-RU"/>
              </w:rPr>
              <w:t xml:space="preserve"> </w:t>
            </w:r>
            <w:r w:rsidRPr="00A31172">
              <w:rPr>
                <w:rFonts w:ascii="Times New Roman" w:hAnsi="Times New Roman"/>
                <w:sz w:val="20"/>
                <w:szCs w:val="20"/>
                <w:lang w:val="ru-RU"/>
              </w:rPr>
              <w:t>- матки</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07011" w:rsidRPr="00A31172" w:rsidRDefault="00207011" w:rsidP="003625EE">
            <w:pPr>
              <w:pStyle w:val="TableParagraph"/>
              <w:jc w:val="center"/>
              <w:rPr>
                <w:rFonts w:ascii="Times New Roman" w:hAnsi="Times New Roman"/>
                <w:sz w:val="20"/>
                <w:szCs w:val="20"/>
                <w:lang w:val="ru-RU"/>
              </w:rPr>
            </w:pPr>
            <w:r w:rsidRPr="00A31172">
              <w:rPr>
                <w:rFonts w:ascii="Times New Roman" w:hAnsi="Times New Roman"/>
                <w:sz w:val="20"/>
                <w:szCs w:val="20"/>
                <w:lang w:val="ru-RU"/>
              </w:rPr>
              <w:t>птица</w:t>
            </w:r>
          </w:p>
        </w:tc>
        <w:tc>
          <w:tcPr>
            <w:tcW w:w="9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207011" w:rsidRPr="00A31172" w:rsidRDefault="00207011" w:rsidP="003625EE">
            <w:pPr>
              <w:pStyle w:val="TableParagraph"/>
              <w:jc w:val="center"/>
              <w:rPr>
                <w:rFonts w:ascii="Times New Roman" w:hAnsi="Times New Roman"/>
                <w:sz w:val="20"/>
                <w:szCs w:val="20"/>
                <w:lang w:val="ru-RU"/>
              </w:rPr>
            </w:pPr>
            <w:r w:rsidRPr="00A31172">
              <w:rPr>
                <w:rFonts w:ascii="Times New Roman" w:hAnsi="Times New Roman"/>
                <w:sz w:val="20"/>
                <w:szCs w:val="20"/>
                <w:lang w:val="ru-RU"/>
              </w:rPr>
              <w:t>лошади</w:t>
            </w: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207011" w:rsidRPr="00A31172" w:rsidRDefault="00207011" w:rsidP="003625EE">
            <w:pPr>
              <w:pStyle w:val="TableParagraph"/>
              <w:jc w:val="center"/>
              <w:rPr>
                <w:rFonts w:ascii="Times New Roman" w:hAnsi="Times New Roman"/>
                <w:sz w:val="20"/>
                <w:szCs w:val="20"/>
                <w:lang w:val="ru-RU"/>
              </w:rPr>
            </w:pPr>
            <w:r w:rsidRPr="00A31172">
              <w:rPr>
                <w:rFonts w:ascii="Times New Roman" w:hAnsi="Times New Roman"/>
                <w:sz w:val="20"/>
                <w:szCs w:val="20"/>
                <w:lang w:val="ru-RU"/>
              </w:rPr>
              <w:t>нутрии,</w:t>
            </w:r>
            <w:r>
              <w:rPr>
                <w:rFonts w:ascii="Times New Roman" w:hAnsi="Times New Roman"/>
                <w:sz w:val="20"/>
                <w:szCs w:val="20"/>
                <w:lang w:val="ru-RU"/>
              </w:rPr>
              <w:t xml:space="preserve"> </w:t>
            </w:r>
            <w:r w:rsidRPr="00A31172">
              <w:rPr>
                <w:rFonts w:ascii="Times New Roman" w:hAnsi="Times New Roman"/>
                <w:sz w:val="20"/>
                <w:szCs w:val="20"/>
                <w:lang w:val="ru-RU"/>
              </w:rPr>
              <w:t>песцы</w:t>
            </w:r>
          </w:p>
        </w:tc>
      </w:tr>
      <w:tr w:rsidR="00207011" w:rsidRPr="00A31172" w:rsidTr="003625EE">
        <w:trPr>
          <w:trHeight w:hRule="exact" w:val="286"/>
        </w:trPr>
        <w:tc>
          <w:tcPr>
            <w:tcW w:w="1418" w:type="dxa"/>
            <w:tcBorders>
              <w:top w:val="single" w:sz="5" w:space="0" w:color="000000"/>
              <w:left w:val="single" w:sz="5" w:space="0" w:color="000000"/>
              <w:bottom w:val="single" w:sz="5" w:space="0" w:color="000000"/>
              <w:right w:val="single" w:sz="5" w:space="0" w:color="000000"/>
            </w:tcBorders>
            <w:shd w:val="clear" w:color="auto" w:fill="auto"/>
          </w:tcPr>
          <w:p w:rsidR="00207011" w:rsidRPr="00A31172" w:rsidRDefault="00207011" w:rsidP="003625EE">
            <w:pPr>
              <w:pStyle w:val="TableParagraph"/>
              <w:ind w:left="749" w:right="747"/>
              <w:jc w:val="center"/>
              <w:rPr>
                <w:rFonts w:ascii="Times New Roman" w:hAnsi="Times New Roman"/>
                <w:sz w:val="20"/>
                <w:szCs w:val="20"/>
                <w:lang w:val="ru-RU"/>
              </w:rPr>
            </w:pPr>
            <w:r w:rsidRPr="00A31172">
              <w:rPr>
                <w:rFonts w:ascii="Times New Roman" w:hAnsi="Times New Roman"/>
                <w:sz w:val="20"/>
                <w:szCs w:val="20"/>
                <w:lang w:val="ru-RU"/>
              </w:rPr>
              <w:t>10</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rsidR="00207011" w:rsidRPr="00A31172" w:rsidRDefault="00207011" w:rsidP="003625EE">
            <w:pPr>
              <w:pStyle w:val="TableParagraph"/>
              <w:ind w:left="385" w:right="387"/>
              <w:jc w:val="center"/>
              <w:rPr>
                <w:rFonts w:ascii="Times New Roman" w:hAnsi="Times New Roman"/>
                <w:sz w:val="20"/>
                <w:szCs w:val="20"/>
                <w:lang w:val="ru-RU"/>
              </w:rPr>
            </w:pPr>
            <w:r w:rsidRPr="00A31172">
              <w:rPr>
                <w:rFonts w:ascii="Times New Roman" w:hAnsi="Times New Roman"/>
                <w:sz w:val="20"/>
                <w:szCs w:val="20"/>
                <w:lang w:val="ru-RU"/>
              </w:rPr>
              <w:t>5</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207011" w:rsidRPr="00A31172" w:rsidRDefault="00207011" w:rsidP="003625EE">
            <w:pPr>
              <w:pStyle w:val="TableParagraph"/>
              <w:ind w:left="435" w:right="440"/>
              <w:jc w:val="center"/>
              <w:rPr>
                <w:rFonts w:ascii="Times New Roman" w:hAnsi="Times New Roman"/>
                <w:sz w:val="20"/>
                <w:szCs w:val="20"/>
                <w:lang w:val="ru-RU"/>
              </w:rPr>
            </w:pPr>
            <w:r w:rsidRPr="00A31172">
              <w:rPr>
                <w:rFonts w:ascii="Times New Roman" w:hAnsi="Times New Roman"/>
                <w:sz w:val="20"/>
                <w:szCs w:val="20"/>
                <w:lang w:val="ru-RU"/>
              </w:rPr>
              <w:t>5</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rsidR="00207011" w:rsidRPr="00A31172" w:rsidRDefault="00207011" w:rsidP="003625EE">
            <w:pPr>
              <w:pStyle w:val="TableParagraph"/>
              <w:ind w:left="320" w:right="320"/>
              <w:jc w:val="center"/>
              <w:rPr>
                <w:rFonts w:ascii="Times New Roman" w:hAnsi="Times New Roman"/>
                <w:sz w:val="20"/>
                <w:szCs w:val="20"/>
                <w:lang w:val="ru-RU"/>
              </w:rPr>
            </w:pPr>
            <w:r w:rsidRPr="00A31172">
              <w:rPr>
                <w:rFonts w:ascii="Times New Roman" w:hAnsi="Times New Roman"/>
                <w:sz w:val="20"/>
                <w:szCs w:val="20"/>
                <w:lang w:val="ru-RU"/>
              </w:rPr>
              <w:t>10</w:t>
            </w:r>
          </w:p>
        </w:tc>
        <w:tc>
          <w:tcPr>
            <w:tcW w:w="1559" w:type="dxa"/>
            <w:tcBorders>
              <w:top w:val="single" w:sz="5" w:space="0" w:color="000000"/>
              <w:left w:val="single" w:sz="5" w:space="0" w:color="000000"/>
              <w:bottom w:val="single" w:sz="5" w:space="0" w:color="000000"/>
              <w:right w:val="single" w:sz="5" w:space="0" w:color="000000"/>
            </w:tcBorders>
            <w:shd w:val="clear" w:color="auto" w:fill="auto"/>
          </w:tcPr>
          <w:p w:rsidR="00207011" w:rsidRPr="00A31172" w:rsidRDefault="00207011" w:rsidP="003625EE">
            <w:pPr>
              <w:pStyle w:val="TableParagraph"/>
              <w:ind w:left="461" w:right="461"/>
              <w:jc w:val="center"/>
              <w:rPr>
                <w:rFonts w:ascii="Times New Roman" w:hAnsi="Times New Roman"/>
                <w:sz w:val="20"/>
                <w:szCs w:val="20"/>
                <w:lang w:val="ru-RU"/>
              </w:rPr>
            </w:pPr>
            <w:r w:rsidRPr="00A31172">
              <w:rPr>
                <w:rFonts w:ascii="Times New Roman" w:hAnsi="Times New Roman"/>
                <w:sz w:val="20"/>
                <w:szCs w:val="20"/>
                <w:lang w:val="ru-RU"/>
              </w:rPr>
              <w:t>10</w:t>
            </w:r>
          </w:p>
        </w:tc>
        <w:tc>
          <w:tcPr>
            <w:tcW w:w="851" w:type="dxa"/>
            <w:tcBorders>
              <w:top w:val="single" w:sz="5" w:space="0" w:color="000000"/>
              <w:left w:val="single" w:sz="5" w:space="0" w:color="000000"/>
              <w:bottom w:val="single" w:sz="5" w:space="0" w:color="000000"/>
              <w:right w:val="single" w:sz="5" w:space="0" w:color="000000"/>
            </w:tcBorders>
            <w:shd w:val="clear" w:color="auto" w:fill="auto"/>
          </w:tcPr>
          <w:p w:rsidR="00207011" w:rsidRPr="00A31172" w:rsidRDefault="00207011" w:rsidP="003625EE">
            <w:pPr>
              <w:pStyle w:val="TableParagraph"/>
              <w:ind w:left="327" w:right="329"/>
              <w:jc w:val="center"/>
              <w:rPr>
                <w:rFonts w:ascii="Times New Roman" w:hAnsi="Times New Roman"/>
                <w:sz w:val="20"/>
                <w:szCs w:val="20"/>
                <w:lang w:val="ru-RU"/>
              </w:rPr>
            </w:pPr>
            <w:r w:rsidRPr="00A31172">
              <w:rPr>
                <w:rFonts w:ascii="Times New Roman" w:hAnsi="Times New Roman"/>
                <w:sz w:val="20"/>
                <w:szCs w:val="20"/>
                <w:lang w:val="ru-RU"/>
              </w:rPr>
              <w:t>30</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rsidR="00207011" w:rsidRPr="00A31172" w:rsidRDefault="00207011" w:rsidP="003625EE">
            <w:pPr>
              <w:pStyle w:val="TableParagraph"/>
              <w:ind w:left="471" w:right="473"/>
              <w:jc w:val="center"/>
              <w:rPr>
                <w:rFonts w:ascii="Times New Roman" w:hAnsi="Times New Roman"/>
                <w:sz w:val="20"/>
                <w:szCs w:val="20"/>
                <w:lang w:val="ru-RU"/>
              </w:rPr>
            </w:pPr>
            <w:r w:rsidRPr="00A31172">
              <w:rPr>
                <w:rFonts w:ascii="Times New Roman" w:hAnsi="Times New Roman"/>
                <w:sz w:val="20"/>
                <w:szCs w:val="20"/>
                <w:lang w:val="ru-RU"/>
              </w:rPr>
              <w:t>5</w:t>
            </w: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rsidR="00207011" w:rsidRPr="00A31172" w:rsidRDefault="00207011" w:rsidP="003625EE">
            <w:pPr>
              <w:pStyle w:val="TableParagraph"/>
              <w:ind w:left="418" w:right="418"/>
              <w:jc w:val="center"/>
              <w:rPr>
                <w:rFonts w:ascii="Times New Roman" w:hAnsi="Times New Roman"/>
                <w:sz w:val="20"/>
                <w:szCs w:val="20"/>
                <w:lang w:val="ru-RU"/>
              </w:rPr>
            </w:pPr>
            <w:r w:rsidRPr="00A31172">
              <w:rPr>
                <w:rFonts w:ascii="Times New Roman" w:hAnsi="Times New Roman"/>
                <w:sz w:val="20"/>
                <w:szCs w:val="20"/>
                <w:lang w:val="ru-RU"/>
              </w:rPr>
              <w:t>5</w:t>
            </w:r>
          </w:p>
        </w:tc>
      </w:tr>
      <w:tr w:rsidR="00207011" w:rsidRPr="00A31172" w:rsidTr="003625EE">
        <w:trPr>
          <w:trHeight w:hRule="exact" w:val="286"/>
        </w:trPr>
        <w:tc>
          <w:tcPr>
            <w:tcW w:w="1418" w:type="dxa"/>
            <w:tcBorders>
              <w:top w:val="single" w:sz="5" w:space="0" w:color="000000"/>
              <w:left w:val="single" w:sz="5" w:space="0" w:color="000000"/>
              <w:bottom w:val="single" w:sz="5" w:space="0" w:color="000000"/>
              <w:right w:val="single" w:sz="5" w:space="0" w:color="000000"/>
            </w:tcBorders>
            <w:shd w:val="clear" w:color="auto" w:fill="auto"/>
          </w:tcPr>
          <w:p w:rsidR="00207011" w:rsidRPr="00A31172" w:rsidRDefault="00207011" w:rsidP="003625EE">
            <w:pPr>
              <w:pStyle w:val="TableParagraph"/>
              <w:ind w:left="749" w:right="747"/>
              <w:jc w:val="center"/>
              <w:rPr>
                <w:rFonts w:ascii="Times New Roman" w:hAnsi="Times New Roman"/>
                <w:sz w:val="20"/>
                <w:szCs w:val="20"/>
                <w:lang w:val="ru-RU"/>
              </w:rPr>
            </w:pPr>
            <w:r w:rsidRPr="00A31172">
              <w:rPr>
                <w:rFonts w:ascii="Times New Roman" w:hAnsi="Times New Roman"/>
                <w:sz w:val="20"/>
                <w:szCs w:val="20"/>
                <w:lang w:val="ru-RU"/>
              </w:rPr>
              <w:t>20</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rsidR="00207011" w:rsidRPr="00A31172" w:rsidRDefault="00207011" w:rsidP="003625EE">
            <w:pPr>
              <w:pStyle w:val="TableParagraph"/>
              <w:ind w:left="385" w:right="387"/>
              <w:jc w:val="center"/>
              <w:rPr>
                <w:rFonts w:ascii="Times New Roman" w:hAnsi="Times New Roman"/>
                <w:sz w:val="20"/>
                <w:szCs w:val="20"/>
                <w:lang w:val="ru-RU"/>
              </w:rPr>
            </w:pPr>
            <w:r w:rsidRPr="00A31172">
              <w:rPr>
                <w:rFonts w:ascii="Times New Roman" w:hAnsi="Times New Roman"/>
                <w:sz w:val="20"/>
                <w:szCs w:val="20"/>
                <w:lang w:val="ru-RU"/>
              </w:rPr>
              <w:t>8</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207011" w:rsidRPr="00A31172" w:rsidRDefault="00207011" w:rsidP="003625EE">
            <w:pPr>
              <w:pStyle w:val="TableParagraph"/>
              <w:ind w:left="435" w:right="440"/>
              <w:jc w:val="center"/>
              <w:rPr>
                <w:rFonts w:ascii="Times New Roman" w:hAnsi="Times New Roman"/>
                <w:sz w:val="20"/>
                <w:szCs w:val="20"/>
                <w:lang w:val="ru-RU"/>
              </w:rPr>
            </w:pPr>
            <w:r w:rsidRPr="00A31172">
              <w:rPr>
                <w:rFonts w:ascii="Times New Roman" w:hAnsi="Times New Roman"/>
                <w:sz w:val="20"/>
                <w:szCs w:val="20"/>
                <w:lang w:val="ru-RU"/>
              </w:rPr>
              <w:t>8</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rsidR="00207011" w:rsidRPr="00A31172" w:rsidRDefault="00207011" w:rsidP="003625EE">
            <w:pPr>
              <w:pStyle w:val="TableParagraph"/>
              <w:ind w:left="320" w:right="320"/>
              <w:jc w:val="center"/>
              <w:rPr>
                <w:rFonts w:ascii="Times New Roman" w:hAnsi="Times New Roman"/>
                <w:sz w:val="20"/>
                <w:szCs w:val="20"/>
                <w:lang w:val="ru-RU"/>
              </w:rPr>
            </w:pPr>
            <w:r w:rsidRPr="00A31172">
              <w:rPr>
                <w:rFonts w:ascii="Times New Roman" w:hAnsi="Times New Roman"/>
                <w:sz w:val="20"/>
                <w:szCs w:val="20"/>
                <w:lang w:val="ru-RU"/>
              </w:rPr>
              <w:t>15</w:t>
            </w:r>
          </w:p>
        </w:tc>
        <w:tc>
          <w:tcPr>
            <w:tcW w:w="1559" w:type="dxa"/>
            <w:tcBorders>
              <w:top w:val="single" w:sz="5" w:space="0" w:color="000000"/>
              <w:left w:val="single" w:sz="5" w:space="0" w:color="000000"/>
              <w:bottom w:val="single" w:sz="5" w:space="0" w:color="000000"/>
              <w:right w:val="single" w:sz="5" w:space="0" w:color="000000"/>
            </w:tcBorders>
            <w:shd w:val="clear" w:color="auto" w:fill="auto"/>
          </w:tcPr>
          <w:p w:rsidR="00207011" w:rsidRPr="00A31172" w:rsidRDefault="00207011" w:rsidP="003625EE">
            <w:pPr>
              <w:pStyle w:val="TableParagraph"/>
              <w:ind w:left="461" w:right="461"/>
              <w:jc w:val="center"/>
              <w:rPr>
                <w:rFonts w:ascii="Times New Roman" w:hAnsi="Times New Roman"/>
                <w:sz w:val="20"/>
                <w:szCs w:val="20"/>
                <w:lang w:val="ru-RU"/>
              </w:rPr>
            </w:pPr>
            <w:r w:rsidRPr="00A31172">
              <w:rPr>
                <w:rFonts w:ascii="Times New Roman" w:hAnsi="Times New Roman"/>
                <w:sz w:val="20"/>
                <w:szCs w:val="20"/>
                <w:lang w:val="ru-RU"/>
              </w:rPr>
              <w:t>20</w:t>
            </w:r>
          </w:p>
        </w:tc>
        <w:tc>
          <w:tcPr>
            <w:tcW w:w="851" w:type="dxa"/>
            <w:tcBorders>
              <w:top w:val="single" w:sz="5" w:space="0" w:color="000000"/>
              <w:left w:val="single" w:sz="5" w:space="0" w:color="000000"/>
              <w:bottom w:val="single" w:sz="5" w:space="0" w:color="000000"/>
              <w:right w:val="single" w:sz="5" w:space="0" w:color="000000"/>
            </w:tcBorders>
            <w:shd w:val="clear" w:color="auto" w:fill="auto"/>
          </w:tcPr>
          <w:p w:rsidR="00207011" w:rsidRPr="00A31172" w:rsidRDefault="00207011" w:rsidP="003625EE">
            <w:pPr>
              <w:pStyle w:val="TableParagraph"/>
              <w:ind w:left="327" w:right="329"/>
              <w:jc w:val="center"/>
              <w:rPr>
                <w:rFonts w:ascii="Times New Roman" w:hAnsi="Times New Roman"/>
                <w:sz w:val="20"/>
                <w:szCs w:val="20"/>
                <w:lang w:val="ru-RU"/>
              </w:rPr>
            </w:pPr>
            <w:r w:rsidRPr="00A31172">
              <w:rPr>
                <w:rFonts w:ascii="Times New Roman" w:hAnsi="Times New Roman"/>
                <w:sz w:val="20"/>
                <w:szCs w:val="20"/>
                <w:lang w:val="ru-RU"/>
              </w:rPr>
              <w:t>45</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rsidR="00207011" w:rsidRPr="00A31172" w:rsidRDefault="00207011" w:rsidP="003625EE">
            <w:pPr>
              <w:pStyle w:val="TableParagraph"/>
              <w:ind w:left="471" w:right="473"/>
              <w:jc w:val="center"/>
              <w:rPr>
                <w:rFonts w:ascii="Times New Roman" w:hAnsi="Times New Roman"/>
                <w:sz w:val="20"/>
                <w:szCs w:val="20"/>
                <w:lang w:val="ru-RU"/>
              </w:rPr>
            </w:pPr>
            <w:r w:rsidRPr="00A31172">
              <w:rPr>
                <w:rFonts w:ascii="Times New Roman" w:hAnsi="Times New Roman"/>
                <w:sz w:val="20"/>
                <w:szCs w:val="20"/>
                <w:lang w:val="ru-RU"/>
              </w:rPr>
              <w:t>8</w:t>
            </w: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rsidR="00207011" w:rsidRPr="00A31172" w:rsidRDefault="00207011" w:rsidP="003625EE">
            <w:pPr>
              <w:pStyle w:val="TableParagraph"/>
              <w:ind w:left="418" w:right="418"/>
              <w:jc w:val="center"/>
              <w:rPr>
                <w:rFonts w:ascii="Times New Roman" w:hAnsi="Times New Roman"/>
                <w:sz w:val="20"/>
                <w:szCs w:val="20"/>
                <w:lang w:val="ru-RU"/>
              </w:rPr>
            </w:pPr>
            <w:r w:rsidRPr="00A31172">
              <w:rPr>
                <w:rFonts w:ascii="Times New Roman" w:hAnsi="Times New Roman"/>
                <w:sz w:val="20"/>
                <w:szCs w:val="20"/>
                <w:lang w:val="ru-RU"/>
              </w:rPr>
              <w:t>8</w:t>
            </w:r>
          </w:p>
        </w:tc>
      </w:tr>
      <w:tr w:rsidR="00207011" w:rsidRPr="00A31172" w:rsidTr="003625EE">
        <w:trPr>
          <w:trHeight w:hRule="exact" w:val="288"/>
        </w:trPr>
        <w:tc>
          <w:tcPr>
            <w:tcW w:w="1418" w:type="dxa"/>
            <w:tcBorders>
              <w:top w:val="single" w:sz="5" w:space="0" w:color="000000"/>
              <w:left w:val="single" w:sz="5" w:space="0" w:color="000000"/>
              <w:bottom w:val="single" w:sz="5" w:space="0" w:color="000000"/>
              <w:right w:val="single" w:sz="5" w:space="0" w:color="000000"/>
            </w:tcBorders>
            <w:shd w:val="clear" w:color="auto" w:fill="auto"/>
          </w:tcPr>
          <w:p w:rsidR="00207011" w:rsidRPr="00A31172" w:rsidRDefault="00207011" w:rsidP="003625EE">
            <w:pPr>
              <w:pStyle w:val="TableParagraph"/>
              <w:ind w:left="749" w:right="747"/>
              <w:jc w:val="center"/>
              <w:rPr>
                <w:rFonts w:ascii="Times New Roman" w:hAnsi="Times New Roman"/>
                <w:sz w:val="20"/>
                <w:szCs w:val="20"/>
                <w:lang w:val="ru-RU"/>
              </w:rPr>
            </w:pPr>
            <w:r w:rsidRPr="00A31172">
              <w:rPr>
                <w:rFonts w:ascii="Times New Roman" w:hAnsi="Times New Roman"/>
                <w:sz w:val="20"/>
                <w:szCs w:val="20"/>
                <w:lang w:val="ru-RU"/>
              </w:rPr>
              <w:t>30</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rsidR="00207011" w:rsidRPr="00A31172" w:rsidRDefault="00207011" w:rsidP="003625EE">
            <w:pPr>
              <w:pStyle w:val="TableParagraph"/>
              <w:ind w:left="385" w:right="387"/>
              <w:jc w:val="center"/>
              <w:rPr>
                <w:rFonts w:ascii="Times New Roman" w:hAnsi="Times New Roman"/>
                <w:sz w:val="20"/>
                <w:szCs w:val="20"/>
                <w:lang w:val="ru-RU"/>
              </w:rPr>
            </w:pPr>
            <w:r w:rsidRPr="00A31172">
              <w:rPr>
                <w:rFonts w:ascii="Times New Roman" w:hAnsi="Times New Roman"/>
                <w:sz w:val="20"/>
                <w:szCs w:val="20"/>
                <w:lang w:val="ru-RU"/>
              </w:rPr>
              <w:t>10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207011" w:rsidRPr="00A31172" w:rsidRDefault="00207011" w:rsidP="003625EE">
            <w:pPr>
              <w:pStyle w:val="TableParagraph"/>
              <w:ind w:left="435" w:right="440"/>
              <w:jc w:val="center"/>
              <w:rPr>
                <w:rFonts w:ascii="Times New Roman" w:hAnsi="Times New Roman"/>
                <w:sz w:val="20"/>
                <w:szCs w:val="20"/>
                <w:lang w:val="ru-RU"/>
              </w:rPr>
            </w:pPr>
            <w:r w:rsidRPr="00A31172">
              <w:rPr>
                <w:rFonts w:ascii="Times New Roman" w:hAnsi="Times New Roman"/>
                <w:sz w:val="20"/>
                <w:szCs w:val="20"/>
                <w:lang w:val="ru-RU"/>
              </w:rPr>
              <w:t>10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rsidR="00207011" w:rsidRPr="00A31172" w:rsidRDefault="00207011" w:rsidP="003625EE">
            <w:pPr>
              <w:pStyle w:val="TableParagraph"/>
              <w:ind w:left="320" w:right="320"/>
              <w:jc w:val="center"/>
              <w:rPr>
                <w:rFonts w:ascii="Times New Roman" w:hAnsi="Times New Roman"/>
                <w:sz w:val="20"/>
                <w:szCs w:val="20"/>
                <w:lang w:val="ru-RU"/>
              </w:rPr>
            </w:pPr>
            <w:r w:rsidRPr="00A31172">
              <w:rPr>
                <w:rFonts w:ascii="Times New Roman" w:hAnsi="Times New Roman"/>
                <w:sz w:val="20"/>
                <w:szCs w:val="20"/>
                <w:lang w:val="ru-RU"/>
              </w:rPr>
              <w:t>20</w:t>
            </w:r>
          </w:p>
        </w:tc>
        <w:tc>
          <w:tcPr>
            <w:tcW w:w="1559" w:type="dxa"/>
            <w:tcBorders>
              <w:top w:val="single" w:sz="5" w:space="0" w:color="000000"/>
              <w:left w:val="single" w:sz="5" w:space="0" w:color="000000"/>
              <w:bottom w:val="single" w:sz="5" w:space="0" w:color="000000"/>
              <w:right w:val="single" w:sz="5" w:space="0" w:color="000000"/>
            </w:tcBorders>
            <w:shd w:val="clear" w:color="auto" w:fill="auto"/>
          </w:tcPr>
          <w:p w:rsidR="00207011" w:rsidRPr="00A31172" w:rsidRDefault="00207011" w:rsidP="003625EE">
            <w:pPr>
              <w:pStyle w:val="TableParagraph"/>
              <w:ind w:left="461" w:right="461"/>
              <w:jc w:val="center"/>
              <w:rPr>
                <w:rFonts w:ascii="Times New Roman" w:hAnsi="Times New Roman"/>
                <w:sz w:val="20"/>
                <w:szCs w:val="20"/>
                <w:lang w:val="ru-RU"/>
              </w:rPr>
            </w:pPr>
            <w:r w:rsidRPr="00A31172">
              <w:rPr>
                <w:rFonts w:ascii="Times New Roman" w:hAnsi="Times New Roman"/>
                <w:sz w:val="20"/>
                <w:szCs w:val="20"/>
                <w:lang w:val="ru-RU"/>
              </w:rPr>
              <w:t>30</w:t>
            </w:r>
          </w:p>
        </w:tc>
        <w:tc>
          <w:tcPr>
            <w:tcW w:w="851" w:type="dxa"/>
            <w:tcBorders>
              <w:top w:val="single" w:sz="5" w:space="0" w:color="000000"/>
              <w:left w:val="single" w:sz="5" w:space="0" w:color="000000"/>
              <w:bottom w:val="single" w:sz="5" w:space="0" w:color="000000"/>
              <w:right w:val="single" w:sz="5" w:space="0" w:color="000000"/>
            </w:tcBorders>
            <w:shd w:val="clear" w:color="auto" w:fill="auto"/>
          </w:tcPr>
          <w:p w:rsidR="00207011" w:rsidRPr="00A31172" w:rsidRDefault="00207011" w:rsidP="003625EE">
            <w:pPr>
              <w:pStyle w:val="TableParagraph"/>
              <w:ind w:left="327" w:right="329"/>
              <w:jc w:val="center"/>
              <w:rPr>
                <w:rFonts w:ascii="Times New Roman" w:hAnsi="Times New Roman"/>
                <w:sz w:val="20"/>
                <w:szCs w:val="20"/>
                <w:lang w:val="ru-RU"/>
              </w:rPr>
            </w:pPr>
            <w:r w:rsidRPr="00A31172">
              <w:rPr>
                <w:rFonts w:ascii="Times New Roman" w:hAnsi="Times New Roman"/>
                <w:sz w:val="20"/>
                <w:szCs w:val="20"/>
                <w:lang w:val="ru-RU"/>
              </w:rPr>
              <w:t>60</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rsidR="00207011" w:rsidRPr="00A31172" w:rsidRDefault="00207011" w:rsidP="003625EE">
            <w:pPr>
              <w:pStyle w:val="TableParagraph"/>
              <w:ind w:left="411" w:right="413"/>
              <w:jc w:val="center"/>
              <w:rPr>
                <w:rFonts w:ascii="Times New Roman" w:hAnsi="Times New Roman"/>
                <w:sz w:val="20"/>
                <w:szCs w:val="20"/>
                <w:lang w:val="ru-RU"/>
              </w:rPr>
            </w:pPr>
            <w:r w:rsidRPr="00A31172">
              <w:rPr>
                <w:rFonts w:ascii="Times New Roman" w:hAnsi="Times New Roman"/>
                <w:sz w:val="20"/>
                <w:szCs w:val="20"/>
                <w:lang w:val="ru-RU"/>
              </w:rPr>
              <w:t>10</w:t>
            </w: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rsidR="00207011" w:rsidRPr="00A31172" w:rsidRDefault="00207011" w:rsidP="003625EE">
            <w:pPr>
              <w:pStyle w:val="TableParagraph"/>
              <w:ind w:left="418" w:right="418"/>
              <w:jc w:val="center"/>
              <w:rPr>
                <w:rFonts w:ascii="Times New Roman" w:hAnsi="Times New Roman"/>
                <w:sz w:val="20"/>
                <w:szCs w:val="20"/>
                <w:lang w:val="ru-RU"/>
              </w:rPr>
            </w:pPr>
            <w:r w:rsidRPr="00A31172">
              <w:rPr>
                <w:rFonts w:ascii="Times New Roman" w:hAnsi="Times New Roman"/>
                <w:sz w:val="20"/>
                <w:szCs w:val="20"/>
                <w:lang w:val="ru-RU"/>
              </w:rPr>
              <w:t>10</w:t>
            </w:r>
          </w:p>
        </w:tc>
      </w:tr>
      <w:tr w:rsidR="00207011" w:rsidRPr="00A31172" w:rsidTr="003625EE">
        <w:trPr>
          <w:trHeight w:hRule="exact" w:val="286"/>
        </w:trPr>
        <w:tc>
          <w:tcPr>
            <w:tcW w:w="1418" w:type="dxa"/>
            <w:tcBorders>
              <w:top w:val="single" w:sz="5" w:space="0" w:color="000000"/>
              <w:left w:val="single" w:sz="5" w:space="0" w:color="000000"/>
              <w:bottom w:val="single" w:sz="5" w:space="0" w:color="000000"/>
              <w:right w:val="single" w:sz="5" w:space="0" w:color="000000"/>
            </w:tcBorders>
            <w:shd w:val="clear" w:color="auto" w:fill="auto"/>
          </w:tcPr>
          <w:p w:rsidR="00207011" w:rsidRPr="00A31172" w:rsidRDefault="00207011" w:rsidP="003625EE">
            <w:pPr>
              <w:pStyle w:val="TableParagraph"/>
              <w:ind w:left="749" w:right="747"/>
              <w:jc w:val="center"/>
              <w:rPr>
                <w:rFonts w:ascii="Times New Roman" w:hAnsi="Times New Roman"/>
                <w:sz w:val="20"/>
                <w:szCs w:val="20"/>
                <w:lang w:val="ru-RU"/>
              </w:rPr>
            </w:pPr>
            <w:r w:rsidRPr="00A31172">
              <w:rPr>
                <w:rFonts w:ascii="Times New Roman" w:hAnsi="Times New Roman"/>
                <w:sz w:val="20"/>
                <w:szCs w:val="20"/>
                <w:lang w:val="ru-RU"/>
              </w:rPr>
              <w:t>40</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rsidR="00207011" w:rsidRPr="00A31172" w:rsidRDefault="00207011" w:rsidP="003625EE">
            <w:pPr>
              <w:pStyle w:val="TableParagraph"/>
              <w:ind w:left="385" w:right="387"/>
              <w:jc w:val="center"/>
              <w:rPr>
                <w:rFonts w:ascii="Times New Roman" w:hAnsi="Times New Roman"/>
                <w:sz w:val="20"/>
                <w:szCs w:val="20"/>
                <w:lang w:val="ru-RU"/>
              </w:rPr>
            </w:pPr>
            <w:r w:rsidRPr="00A31172">
              <w:rPr>
                <w:rFonts w:ascii="Times New Roman" w:hAnsi="Times New Roman"/>
                <w:sz w:val="20"/>
                <w:szCs w:val="20"/>
                <w:lang w:val="ru-RU"/>
              </w:rPr>
              <w:t>15</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207011" w:rsidRPr="00A31172" w:rsidRDefault="00207011" w:rsidP="003625EE">
            <w:pPr>
              <w:pStyle w:val="TableParagraph"/>
              <w:ind w:left="435" w:right="440"/>
              <w:jc w:val="center"/>
              <w:rPr>
                <w:rFonts w:ascii="Times New Roman" w:hAnsi="Times New Roman"/>
                <w:sz w:val="20"/>
                <w:szCs w:val="20"/>
                <w:lang w:val="ru-RU"/>
              </w:rPr>
            </w:pPr>
            <w:r w:rsidRPr="00A31172">
              <w:rPr>
                <w:rFonts w:ascii="Times New Roman" w:hAnsi="Times New Roman"/>
                <w:sz w:val="20"/>
                <w:szCs w:val="20"/>
                <w:lang w:val="ru-RU"/>
              </w:rPr>
              <w:t>15</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rsidR="00207011" w:rsidRPr="00A31172" w:rsidRDefault="00207011" w:rsidP="003625EE">
            <w:pPr>
              <w:pStyle w:val="TableParagraph"/>
              <w:ind w:left="320" w:right="320"/>
              <w:jc w:val="center"/>
              <w:rPr>
                <w:rFonts w:ascii="Times New Roman" w:hAnsi="Times New Roman"/>
                <w:sz w:val="20"/>
                <w:szCs w:val="20"/>
                <w:lang w:val="ru-RU"/>
              </w:rPr>
            </w:pPr>
            <w:r w:rsidRPr="00A31172">
              <w:rPr>
                <w:rFonts w:ascii="Times New Roman" w:hAnsi="Times New Roman"/>
                <w:sz w:val="20"/>
                <w:szCs w:val="20"/>
                <w:lang w:val="ru-RU"/>
              </w:rPr>
              <w:t>25</w:t>
            </w:r>
          </w:p>
        </w:tc>
        <w:tc>
          <w:tcPr>
            <w:tcW w:w="1559" w:type="dxa"/>
            <w:tcBorders>
              <w:top w:val="single" w:sz="5" w:space="0" w:color="000000"/>
              <w:left w:val="single" w:sz="5" w:space="0" w:color="000000"/>
              <w:bottom w:val="single" w:sz="5" w:space="0" w:color="000000"/>
              <w:right w:val="single" w:sz="5" w:space="0" w:color="000000"/>
            </w:tcBorders>
            <w:shd w:val="clear" w:color="auto" w:fill="auto"/>
          </w:tcPr>
          <w:p w:rsidR="00207011" w:rsidRPr="00A31172" w:rsidRDefault="00207011" w:rsidP="003625EE">
            <w:pPr>
              <w:pStyle w:val="TableParagraph"/>
              <w:ind w:left="461" w:right="461"/>
              <w:jc w:val="center"/>
              <w:rPr>
                <w:rFonts w:ascii="Times New Roman" w:hAnsi="Times New Roman"/>
                <w:sz w:val="20"/>
                <w:szCs w:val="20"/>
                <w:lang w:val="ru-RU"/>
              </w:rPr>
            </w:pPr>
            <w:r w:rsidRPr="00A31172">
              <w:rPr>
                <w:rFonts w:ascii="Times New Roman" w:hAnsi="Times New Roman"/>
                <w:sz w:val="20"/>
                <w:szCs w:val="20"/>
                <w:lang w:val="ru-RU"/>
              </w:rPr>
              <w:t>40</w:t>
            </w:r>
          </w:p>
        </w:tc>
        <w:tc>
          <w:tcPr>
            <w:tcW w:w="851" w:type="dxa"/>
            <w:tcBorders>
              <w:top w:val="single" w:sz="5" w:space="0" w:color="000000"/>
              <w:left w:val="single" w:sz="5" w:space="0" w:color="000000"/>
              <w:bottom w:val="single" w:sz="5" w:space="0" w:color="000000"/>
              <w:right w:val="single" w:sz="5" w:space="0" w:color="000000"/>
            </w:tcBorders>
            <w:shd w:val="clear" w:color="auto" w:fill="auto"/>
          </w:tcPr>
          <w:p w:rsidR="00207011" w:rsidRPr="00A31172" w:rsidRDefault="00207011" w:rsidP="003625EE">
            <w:pPr>
              <w:pStyle w:val="TableParagraph"/>
              <w:ind w:left="327" w:right="329"/>
              <w:jc w:val="center"/>
              <w:rPr>
                <w:rFonts w:ascii="Times New Roman" w:hAnsi="Times New Roman"/>
                <w:sz w:val="20"/>
                <w:szCs w:val="20"/>
                <w:lang w:val="ru-RU"/>
              </w:rPr>
            </w:pPr>
            <w:r w:rsidRPr="00A31172">
              <w:rPr>
                <w:rFonts w:ascii="Times New Roman" w:hAnsi="Times New Roman"/>
                <w:sz w:val="20"/>
                <w:szCs w:val="20"/>
                <w:lang w:val="ru-RU"/>
              </w:rPr>
              <w:t>75</w:t>
            </w:r>
          </w:p>
        </w:tc>
        <w:tc>
          <w:tcPr>
            <w:tcW w:w="992" w:type="dxa"/>
            <w:tcBorders>
              <w:top w:val="single" w:sz="5" w:space="0" w:color="000000"/>
              <w:left w:val="single" w:sz="5" w:space="0" w:color="000000"/>
              <w:bottom w:val="single" w:sz="5" w:space="0" w:color="000000"/>
              <w:right w:val="single" w:sz="5" w:space="0" w:color="000000"/>
            </w:tcBorders>
            <w:shd w:val="clear" w:color="auto" w:fill="auto"/>
          </w:tcPr>
          <w:p w:rsidR="00207011" w:rsidRPr="00A31172" w:rsidRDefault="00207011" w:rsidP="003625EE">
            <w:pPr>
              <w:pStyle w:val="TableParagraph"/>
              <w:ind w:left="411" w:right="413"/>
              <w:jc w:val="center"/>
              <w:rPr>
                <w:rFonts w:ascii="Times New Roman" w:hAnsi="Times New Roman"/>
                <w:sz w:val="20"/>
                <w:szCs w:val="20"/>
                <w:lang w:val="ru-RU"/>
              </w:rPr>
            </w:pPr>
            <w:r w:rsidRPr="00A31172">
              <w:rPr>
                <w:rFonts w:ascii="Times New Roman" w:hAnsi="Times New Roman"/>
                <w:sz w:val="20"/>
                <w:szCs w:val="20"/>
                <w:lang w:val="ru-RU"/>
              </w:rPr>
              <w:t>15</w:t>
            </w: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rsidR="00207011" w:rsidRPr="00A31172" w:rsidRDefault="00207011" w:rsidP="003625EE">
            <w:pPr>
              <w:pStyle w:val="TableParagraph"/>
              <w:ind w:left="418" w:right="418"/>
              <w:jc w:val="center"/>
              <w:rPr>
                <w:rFonts w:ascii="Times New Roman" w:hAnsi="Times New Roman"/>
                <w:sz w:val="20"/>
                <w:szCs w:val="20"/>
                <w:lang w:val="ru-RU"/>
              </w:rPr>
            </w:pPr>
            <w:r w:rsidRPr="00A31172">
              <w:rPr>
                <w:rFonts w:ascii="Times New Roman" w:hAnsi="Times New Roman"/>
                <w:sz w:val="20"/>
                <w:szCs w:val="20"/>
                <w:lang w:val="ru-RU"/>
              </w:rPr>
              <w:t>15</w:t>
            </w:r>
          </w:p>
        </w:tc>
      </w:tr>
    </w:tbl>
    <w:p w:rsidR="00207011" w:rsidRPr="0059350F" w:rsidRDefault="00207011" w:rsidP="00207011">
      <w:pPr>
        <w:pStyle w:val="afd"/>
        <w:ind w:firstLine="709"/>
        <w:jc w:val="both"/>
        <w:rPr>
          <w:rFonts w:eastAsia="Calibri"/>
          <w:b w:val="0"/>
          <w:sz w:val="24"/>
          <w:szCs w:val="24"/>
        </w:rPr>
      </w:pPr>
      <w:r w:rsidRPr="0059350F">
        <w:rPr>
          <w:rFonts w:eastAsia="Calibri"/>
          <w:b w:val="0"/>
          <w:sz w:val="24"/>
          <w:szCs w:val="24"/>
          <w:lang w:eastAsia="en-US"/>
        </w:rPr>
        <w:t>Территории пасек размещают на расстоянии (м) не менее:</w:t>
      </w:r>
    </w:p>
    <w:p w:rsidR="00207011" w:rsidRPr="0059350F" w:rsidRDefault="00207011" w:rsidP="00207011">
      <w:pPr>
        <w:pStyle w:val="afd"/>
        <w:widowControl w:val="0"/>
        <w:tabs>
          <w:tab w:val="left" w:pos="784"/>
        </w:tabs>
        <w:ind w:firstLine="709"/>
        <w:jc w:val="both"/>
        <w:rPr>
          <w:rFonts w:eastAsia="Calibri"/>
          <w:b w:val="0"/>
          <w:sz w:val="24"/>
          <w:szCs w:val="24"/>
        </w:rPr>
      </w:pPr>
      <w:r>
        <w:rPr>
          <w:rFonts w:eastAsia="Calibri"/>
          <w:b w:val="0"/>
          <w:sz w:val="24"/>
          <w:szCs w:val="24"/>
          <w:lang w:eastAsia="en-US"/>
        </w:rPr>
        <w:t>- </w:t>
      </w:r>
      <w:r w:rsidRPr="0059350F">
        <w:rPr>
          <w:rFonts w:eastAsia="Calibri"/>
          <w:b w:val="0"/>
          <w:sz w:val="24"/>
          <w:szCs w:val="24"/>
          <w:lang w:eastAsia="en-US"/>
        </w:rPr>
        <w:t>500 – от шоссейных и железных дорог, пилорам, высоковольтных линий электропередач;</w:t>
      </w:r>
    </w:p>
    <w:p w:rsidR="00207011" w:rsidRPr="0059350F" w:rsidRDefault="00207011" w:rsidP="00207011">
      <w:pPr>
        <w:pStyle w:val="afd"/>
        <w:widowControl w:val="0"/>
        <w:tabs>
          <w:tab w:val="left" w:pos="784"/>
        </w:tabs>
        <w:ind w:firstLine="709"/>
        <w:jc w:val="both"/>
        <w:rPr>
          <w:rFonts w:eastAsia="Calibri"/>
          <w:b w:val="0"/>
          <w:sz w:val="24"/>
          <w:szCs w:val="24"/>
        </w:rPr>
      </w:pPr>
      <w:r>
        <w:rPr>
          <w:rFonts w:eastAsia="Calibri"/>
          <w:b w:val="0"/>
          <w:sz w:val="24"/>
          <w:szCs w:val="24"/>
          <w:lang w:eastAsia="en-US"/>
        </w:rPr>
        <w:t>- </w:t>
      </w:r>
      <w:r w:rsidRPr="0059350F">
        <w:rPr>
          <w:rFonts w:eastAsia="Calibri"/>
          <w:b w:val="0"/>
          <w:sz w:val="24"/>
          <w:szCs w:val="24"/>
          <w:lang w:eastAsia="en-US"/>
        </w:rPr>
        <w:t>1000 – от животноводческих и птицеводческих сооружений;</w:t>
      </w:r>
    </w:p>
    <w:p w:rsidR="00207011" w:rsidRPr="0059350F" w:rsidRDefault="00207011" w:rsidP="00207011">
      <w:pPr>
        <w:pStyle w:val="afd"/>
        <w:widowControl w:val="0"/>
        <w:tabs>
          <w:tab w:val="left" w:pos="823"/>
        </w:tabs>
        <w:ind w:firstLine="709"/>
        <w:jc w:val="both"/>
        <w:rPr>
          <w:rFonts w:eastAsia="Calibri"/>
          <w:b w:val="0"/>
          <w:sz w:val="24"/>
          <w:szCs w:val="24"/>
        </w:rPr>
      </w:pPr>
      <w:r>
        <w:rPr>
          <w:rFonts w:eastAsia="Calibri"/>
          <w:b w:val="0"/>
          <w:sz w:val="24"/>
          <w:szCs w:val="24"/>
          <w:lang w:eastAsia="en-US"/>
        </w:rPr>
        <w:t>- </w:t>
      </w:r>
      <w:r w:rsidRPr="0059350F">
        <w:rPr>
          <w:rFonts w:eastAsia="Calibri"/>
          <w:b w:val="0"/>
          <w:sz w:val="24"/>
          <w:szCs w:val="24"/>
          <w:lang w:eastAsia="en-US"/>
        </w:rPr>
        <w:t>5000 – от предприятий кондитерской и химической промышленности, аэродромов, военных полигонов, радиолокационных, радио - и телевещательных станций и прочих источников микроволновых излучений.</w:t>
      </w:r>
    </w:p>
    <w:p w:rsidR="00207011" w:rsidRPr="0059350F" w:rsidRDefault="00207011" w:rsidP="00207011">
      <w:pPr>
        <w:pStyle w:val="afd"/>
        <w:widowControl w:val="0"/>
        <w:ind w:firstLine="709"/>
        <w:jc w:val="both"/>
        <w:rPr>
          <w:rFonts w:eastAsia="Calibri"/>
          <w:b w:val="0"/>
          <w:sz w:val="24"/>
          <w:szCs w:val="24"/>
        </w:rPr>
      </w:pPr>
      <w:r w:rsidRPr="0059350F">
        <w:rPr>
          <w:rFonts w:eastAsia="Calibri"/>
          <w:b w:val="0"/>
          <w:sz w:val="24"/>
          <w:szCs w:val="24"/>
          <w:lang w:eastAsia="en-US"/>
        </w:rPr>
        <w:t>Кочевые пасеки размещаются на расстоянии не менее 1500 м одна от другой и не менее 3000 м от стационарных пасек. Необходимо размещать на расстоянии не менее 10 м от границ соседнего земельного участка и не менее</w:t>
      </w:r>
      <w:r>
        <w:rPr>
          <w:rFonts w:eastAsia="Calibri"/>
          <w:b w:val="0"/>
          <w:sz w:val="24"/>
          <w:szCs w:val="24"/>
          <w:lang w:eastAsia="en-US"/>
        </w:rPr>
        <w:t xml:space="preserve"> </w:t>
      </w:r>
      <w:r w:rsidRPr="0059350F">
        <w:rPr>
          <w:rFonts w:eastAsia="Calibri"/>
          <w:b w:val="0"/>
          <w:sz w:val="24"/>
          <w:szCs w:val="24"/>
          <w:lang w:eastAsia="en-US"/>
        </w:rPr>
        <w:t>50 м от жилых помещений. Территория пасеки (ульев) должна иметь</w:t>
      </w:r>
      <w:r>
        <w:rPr>
          <w:rFonts w:eastAsia="Calibri"/>
          <w:b w:val="0"/>
          <w:sz w:val="24"/>
          <w:szCs w:val="24"/>
          <w:lang w:eastAsia="en-US"/>
        </w:rPr>
        <w:t xml:space="preserve"> </w:t>
      </w:r>
      <w:r w:rsidRPr="0059350F">
        <w:rPr>
          <w:rFonts w:eastAsia="Calibri"/>
          <w:b w:val="0"/>
          <w:sz w:val="24"/>
          <w:szCs w:val="24"/>
          <w:lang w:eastAsia="en-US"/>
        </w:rPr>
        <w:t>сплошное ограждение высотой не менее 2 м.</w:t>
      </w:r>
    </w:p>
    <w:p w:rsidR="00207011" w:rsidRPr="0059350F" w:rsidRDefault="00207011" w:rsidP="00207011">
      <w:pPr>
        <w:pStyle w:val="afd"/>
        <w:ind w:firstLine="709"/>
        <w:jc w:val="both"/>
        <w:rPr>
          <w:rFonts w:eastAsia="Calibri"/>
          <w:b w:val="0"/>
          <w:sz w:val="24"/>
          <w:szCs w:val="24"/>
        </w:rPr>
      </w:pPr>
      <w:r w:rsidRPr="0059350F">
        <w:rPr>
          <w:rFonts w:eastAsia="Calibri"/>
          <w:b w:val="0"/>
          <w:sz w:val="24"/>
          <w:szCs w:val="24"/>
          <w:lang w:eastAsia="en-US"/>
        </w:rPr>
        <w:t>Размещение ульев на земельных участках на расстоянии менее 10 м от границы соседнего земельного участка допускается:</w:t>
      </w:r>
    </w:p>
    <w:p w:rsidR="00207011" w:rsidRPr="0059350F" w:rsidRDefault="00207011" w:rsidP="00207011">
      <w:pPr>
        <w:pStyle w:val="afd"/>
        <w:widowControl w:val="0"/>
        <w:tabs>
          <w:tab w:val="left" w:pos="784"/>
        </w:tabs>
        <w:ind w:firstLine="709"/>
        <w:jc w:val="both"/>
        <w:rPr>
          <w:rFonts w:eastAsia="Calibri"/>
          <w:b w:val="0"/>
          <w:sz w:val="24"/>
          <w:szCs w:val="24"/>
        </w:rPr>
      </w:pPr>
      <w:r>
        <w:rPr>
          <w:rFonts w:eastAsia="Calibri"/>
          <w:b w:val="0"/>
          <w:sz w:val="24"/>
          <w:szCs w:val="24"/>
          <w:lang w:eastAsia="en-US"/>
        </w:rPr>
        <w:t>- </w:t>
      </w:r>
      <w:r w:rsidRPr="0059350F">
        <w:rPr>
          <w:rFonts w:eastAsia="Calibri"/>
          <w:b w:val="0"/>
          <w:sz w:val="24"/>
          <w:szCs w:val="24"/>
          <w:lang w:eastAsia="en-US"/>
        </w:rPr>
        <w:t>при размещении ульев на высоте не менее 2 м;</w:t>
      </w:r>
    </w:p>
    <w:p w:rsidR="00207011" w:rsidRPr="0059350F" w:rsidRDefault="00207011" w:rsidP="00207011">
      <w:pPr>
        <w:pStyle w:val="afd"/>
        <w:widowControl w:val="0"/>
        <w:tabs>
          <w:tab w:val="left" w:pos="1010"/>
        </w:tabs>
        <w:ind w:firstLine="709"/>
        <w:jc w:val="both"/>
        <w:rPr>
          <w:rFonts w:eastAsia="Calibri"/>
          <w:b w:val="0"/>
          <w:sz w:val="24"/>
          <w:szCs w:val="24"/>
        </w:rPr>
      </w:pPr>
      <w:r>
        <w:rPr>
          <w:rFonts w:eastAsia="Calibri"/>
          <w:b w:val="0"/>
          <w:sz w:val="24"/>
          <w:szCs w:val="24"/>
          <w:lang w:eastAsia="en-US"/>
        </w:rPr>
        <w:t>- </w:t>
      </w:r>
      <w:r w:rsidRPr="0059350F">
        <w:rPr>
          <w:rFonts w:eastAsia="Calibri"/>
          <w:b w:val="0"/>
          <w:sz w:val="24"/>
          <w:szCs w:val="24"/>
          <w:lang w:eastAsia="en-US"/>
        </w:rPr>
        <w:t>с отделением их зданием, строением, сооружением, густым кустарником высотой не менее 2 м.</w:t>
      </w:r>
    </w:p>
    <w:p w:rsidR="00207011" w:rsidRPr="0059350F" w:rsidRDefault="00207011" w:rsidP="00207011">
      <w:pPr>
        <w:pStyle w:val="afd"/>
        <w:widowControl w:val="0"/>
        <w:ind w:firstLine="709"/>
        <w:jc w:val="both"/>
        <w:rPr>
          <w:rFonts w:eastAsia="Calibri"/>
          <w:b w:val="0"/>
          <w:sz w:val="24"/>
          <w:szCs w:val="24"/>
        </w:rPr>
      </w:pPr>
      <w:r w:rsidRPr="0059350F">
        <w:rPr>
          <w:rFonts w:eastAsia="Calibri"/>
          <w:b w:val="0"/>
          <w:sz w:val="24"/>
          <w:szCs w:val="24"/>
          <w:lang w:eastAsia="en-US"/>
        </w:rPr>
        <w:t xml:space="preserve">Пасеки (ульи) следует размещать на расстоянии от учреждений здравоохранения, образования, детских учреждений, учреждений культуры, других общественных мест, дорог и скотопрогонов, обеспечивающем безопасность людей и животных, но не менее </w:t>
      </w:r>
      <w:r w:rsidRPr="0059350F">
        <w:rPr>
          <w:rFonts w:eastAsia="Calibri"/>
          <w:b w:val="0"/>
          <w:sz w:val="24"/>
          <w:szCs w:val="24"/>
          <w:lang w:eastAsia="en-US"/>
        </w:rPr>
        <w:lastRenderedPageBreak/>
        <w:t>250 м.</w:t>
      </w:r>
    </w:p>
    <w:p w:rsidR="00207011" w:rsidRDefault="00207011" w:rsidP="00207011">
      <w:pPr>
        <w:pStyle w:val="afd"/>
        <w:widowControl w:val="0"/>
        <w:ind w:firstLine="709"/>
        <w:jc w:val="both"/>
        <w:rPr>
          <w:rFonts w:eastAsia="Calibri"/>
          <w:b w:val="0"/>
          <w:sz w:val="24"/>
          <w:szCs w:val="24"/>
        </w:rPr>
      </w:pPr>
      <w:r w:rsidRPr="0059350F">
        <w:rPr>
          <w:rFonts w:eastAsia="Calibri"/>
          <w:b w:val="0"/>
          <w:sz w:val="24"/>
          <w:szCs w:val="24"/>
          <w:lang w:eastAsia="en-US"/>
        </w:rPr>
        <w:t>Расстояния от пасек (ульев) до объектов жилого и общественного назначения могут устанавливаться органами местного самоуправления исходя из местных условий</w:t>
      </w:r>
      <w:r>
        <w:rPr>
          <w:rFonts w:eastAsia="Calibri"/>
          <w:b w:val="0"/>
          <w:sz w:val="24"/>
          <w:szCs w:val="24"/>
          <w:lang w:eastAsia="en-US"/>
        </w:rPr>
        <w:t>.</w:t>
      </w:r>
    </w:p>
    <w:p w:rsidR="00207011" w:rsidRPr="00921344" w:rsidRDefault="00207011" w:rsidP="00207011">
      <w:pPr>
        <w:pStyle w:val="a5"/>
        <w:widowControl w:val="0"/>
        <w:autoSpaceDE w:val="0"/>
        <w:autoSpaceDN w:val="0"/>
        <w:adjustRightInd w:val="0"/>
        <w:spacing w:after="0" w:line="240" w:lineRule="auto"/>
        <w:ind w:left="0" w:firstLine="709"/>
        <w:jc w:val="both"/>
        <w:rPr>
          <w:b/>
          <w:sz w:val="24"/>
          <w:szCs w:val="24"/>
        </w:rPr>
      </w:pPr>
      <w:r w:rsidRPr="009E1A11">
        <w:rPr>
          <w:rFonts w:ascii="Times New Roman" w:hAnsi="Times New Roman"/>
          <w:sz w:val="24"/>
          <w:szCs w:val="24"/>
        </w:rPr>
        <w:t xml:space="preserve">Предельные размеры </w:t>
      </w:r>
      <w:r>
        <w:rPr>
          <w:rFonts w:ascii="Times New Roman" w:hAnsi="Times New Roman"/>
          <w:sz w:val="24"/>
          <w:szCs w:val="24"/>
        </w:rPr>
        <w:t xml:space="preserve">для </w:t>
      </w:r>
      <w:r w:rsidRPr="009E1A11">
        <w:rPr>
          <w:rFonts w:ascii="Times New Roman" w:hAnsi="Times New Roman"/>
          <w:sz w:val="24"/>
          <w:szCs w:val="24"/>
        </w:rPr>
        <w:t>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 не указанные выше не устанавливаются.</w:t>
      </w:r>
    </w:p>
    <w:p w:rsidR="00207011" w:rsidRPr="003B3F5C" w:rsidRDefault="00207011" w:rsidP="00207011">
      <w:pPr>
        <w:pStyle w:val="ConsNormal"/>
        <w:ind w:firstLine="709"/>
        <w:jc w:val="both"/>
        <w:rPr>
          <w:rFonts w:eastAsia="Calibri"/>
          <w:b/>
          <w:lang w:eastAsia="en-US"/>
        </w:rPr>
      </w:pPr>
      <w:r>
        <w:rPr>
          <w:rFonts w:ascii="Times New Roman" w:hAnsi="Times New Roman"/>
        </w:rPr>
        <w:t>П</w:t>
      </w:r>
      <w:r>
        <w:rPr>
          <w:rFonts w:ascii="Times New Roman" w:hAnsi="Times New Roman" w:cs="Times New Roman"/>
        </w:rPr>
        <w:t xml:space="preserve">редельные размеры земельных участков, не устанавливаются для земельных участков, предоставленных до введения в действие Земельного кодекса РФ. </w:t>
      </w:r>
    </w:p>
    <w:p w:rsidR="00207011" w:rsidRDefault="00207011" w:rsidP="00207011">
      <w:pPr>
        <w:pStyle w:val="a5"/>
        <w:widowControl w:val="0"/>
        <w:autoSpaceDE w:val="0"/>
        <w:autoSpaceDN w:val="0"/>
        <w:adjustRightInd w:val="0"/>
        <w:spacing w:after="0" w:line="240" w:lineRule="auto"/>
        <w:ind w:left="0" w:firstLine="709"/>
        <w:jc w:val="both"/>
        <w:rPr>
          <w:rFonts w:ascii="Times New Roman" w:hAnsi="Times New Roman"/>
          <w:b/>
          <w:sz w:val="24"/>
          <w:szCs w:val="24"/>
        </w:rPr>
      </w:pPr>
      <w:bookmarkStart w:id="104" w:name="_Toc443165314"/>
      <w:r>
        <w:rPr>
          <w:rFonts w:ascii="Times New Roman" w:hAnsi="Times New Roman"/>
          <w:b/>
          <w:sz w:val="24"/>
          <w:szCs w:val="24"/>
        </w:rPr>
        <w:t>Ограничения использования земельных участков и объектов капитального строительства.</w:t>
      </w:r>
    </w:p>
    <w:p w:rsidR="00207011" w:rsidRDefault="00207011" w:rsidP="00207011">
      <w:pPr>
        <w:widowControl w:val="0"/>
        <w:autoSpaceDE w:val="0"/>
        <w:autoSpaceDN w:val="0"/>
        <w:adjustRightInd w:val="0"/>
        <w:spacing w:line="240" w:lineRule="auto"/>
        <w:ind w:firstLine="709"/>
        <w:jc w:val="both"/>
        <w:rPr>
          <w:rFonts w:ascii="Times New Roman" w:eastAsia="TimesNewRoman" w:hAnsi="Times New Roman"/>
          <w:sz w:val="24"/>
          <w:szCs w:val="24"/>
          <w:lang w:eastAsia="ru-RU"/>
        </w:rPr>
      </w:pPr>
      <w:r>
        <w:rPr>
          <w:rFonts w:ascii="Times New Roman" w:eastAsia="TimesNewRoman" w:hAnsi="Times New Roman"/>
          <w:sz w:val="24"/>
          <w:szCs w:val="24"/>
          <w:lang w:eastAsia="ru-RU"/>
        </w:rPr>
        <w:t>Ограничения использования для данной территориальной зоны установлены Главой 11 настоящих Правил.</w:t>
      </w:r>
    </w:p>
    <w:bookmarkEnd w:id="104"/>
    <w:p w:rsidR="00207011" w:rsidRDefault="00207011" w:rsidP="00207011">
      <w:pPr>
        <w:pStyle w:val="a5"/>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Ограничения использования земельных участков и объектов капитального строительства.</w:t>
      </w:r>
    </w:p>
    <w:bookmarkEnd w:id="103"/>
    <w:p w:rsidR="00207011" w:rsidRPr="00EA0E30" w:rsidRDefault="00207011" w:rsidP="00207011">
      <w:pPr>
        <w:widowControl w:val="0"/>
        <w:autoSpaceDE w:val="0"/>
        <w:autoSpaceDN w:val="0"/>
        <w:adjustRightInd w:val="0"/>
        <w:spacing w:line="240" w:lineRule="auto"/>
        <w:ind w:firstLine="709"/>
        <w:jc w:val="both"/>
        <w:rPr>
          <w:rFonts w:ascii="Times New Roman" w:eastAsia="TimesNewRoman" w:hAnsi="Times New Roman"/>
          <w:sz w:val="24"/>
          <w:szCs w:val="24"/>
          <w:lang w:eastAsia="ru-RU"/>
        </w:rPr>
      </w:pPr>
      <w:r>
        <w:rPr>
          <w:rFonts w:ascii="Times New Roman" w:eastAsia="TimesNewRoman" w:hAnsi="Times New Roman"/>
          <w:sz w:val="24"/>
          <w:szCs w:val="24"/>
          <w:lang w:eastAsia="ru-RU"/>
        </w:rPr>
        <w:t>Ограничения использования для данной территориальной зоны установлены Главой 11 настоящих Правил.</w:t>
      </w:r>
    </w:p>
    <w:p w:rsidR="00207011" w:rsidRDefault="00207011" w:rsidP="00207011">
      <w:pPr>
        <w:pStyle w:val="a5"/>
        <w:widowControl w:val="0"/>
        <w:autoSpaceDE w:val="0"/>
        <w:autoSpaceDN w:val="0"/>
        <w:adjustRightInd w:val="0"/>
        <w:spacing w:after="0" w:line="240" w:lineRule="auto"/>
        <w:ind w:left="0" w:firstLine="709"/>
        <w:jc w:val="both"/>
        <w:outlineLvl w:val="0"/>
        <w:rPr>
          <w:rFonts w:ascii="Times New Roman" w:hAnsi="Times New Roman"/>
          <w:b/>
          <w:sz w:val="24"/>
          <w:szCs w:val="24"/>
        </w:rPr>
      </w:pPr>
      <w:bookmarkStart w:id="105" w:name="_Toc480281665"/>
      <w:bookmarkStart w:id="106" w:name="_Toc482359606"/>
      <w:r>
        <w:rPr>
          <w:rFonts w:ascii="Times New Roman" w:hAnsi="Times New Roman"/>
          <w:b/>
          <w:sz w:val="24"/>
          <w:szCs w:val="24"/>
        </w:rPr>
        <w:t>Статья 10.</w:t>
      </w:r>
      <w:r w:rsidRPr="00BA1F71">
        <w:rPr>
          <w:rFonts w:ascii="Times New Roman" w:hAnsi="Times New Roman"/>
          <w:b/>
          <w:sz w:val="24"/>
          <w:szCs w:val="24"/>
        </w:rPr>
        <w:t>3</w:t>
      </w:r>
      <w:r>
        <w:rPr>
          <w:rFonts w:ascii="Times New Roman" w:hAnsi="Times New Roman"/>
          <w:b/>
          <w:sz w:val="24"/>
          <w:szCs w:val="24"/>
        </w:rPr>
        <w:t>.</w:t>
      </w:r>
      <w:r w:rsidRPr="00CC7E3C">
        <w:rPr>
          <w:rFonts w:ascii="Times New Roman" w:hAnsi="Times New Roman"/>
          <w:b/>
          <w:sz w:val="24"/>
          <w:szCs w:val="24"/>
        </w:rPr>
        <w:t> </w:t>
      </w:r>
      <w:r w:rsidRPr="004738DD">
        <w:rPr>
          <w:rFonts w:ascii="Times New Roman" w:hAnsi="Times New Roman"/>
          <w:b/>
          <w:sz w:val="24"/>
          <w:szCs w:val="24"/>
        </w:rPr>
        <w:t xml:space="preserve">Градостроительный регламент </w:t>
      </w:r>
      <w:r>
        <w:rPr>
          <w:rFonts w:ascii="Times New Roman" w:hAnsi="Times New Roman"/>
          <w:b/>
          <w:sz w:val="24"/>
          <w:szCs w:val="24"/>
        </w:rPr>
        <w:t xml:space="preserve">для </w:t>
      </w:r>
      <w:r w:rsidRPr="004738DD">
        <w:rPr>
          <w:rFonts w:ascii="Times New Roman" w:hAnsi="Times New Roman"/>
          <w:b/>
          <w:sz w:val="24"/>
          <w:szCs w:val="24"/>
        </w:rPr>
        <w:t>зоны</w:t>
      </w:r>
      <w:r w:rsidRPr="00BC3E87">
        <w:rPr>
          <w:rFonts w:ascii="Times New Roman" w:hAnsi="Times New Roman"/>
          <w:b/>
          <w:sz w:val="24"/>
          <w:szCs w:val="24"/>
        </w:rPr>
        <w:t xml:space="preserve"> </w:t>
      </w:r>
      <w:r w:rsidRPr="005D1B60">
        <w:rPr>
          <w:rFonts w:ascii="Times New Roman" w:hAnsi="Times New Roman"/>
          <w:b/>
          <w:sz w:val="24"/>
          <w:szCs w:val="24"/>
        </w:rPr>
        <w:t>общественно-деловой</w:t>
      </w:r>
      <w:bookmarkEnd w:id="105"/>
      <w:bookmarkEnd w:id="106"/>
    </w:p>
    <w:p w:rsidR="00207011" w:rsidRPr="005D1B60" w:rsidRDefault="00207011" w:rsidP="00207011">
      <w:pPr>
        <w:pStyle w:val="a5"/>
        <w:widowControl w:val="0"/>
        <w:autoSpaceDE w:val="0"/>
        <w:autoSpaceDN w:val="0"/>
        <w:adjustRightInd w:val="0"/>
        <w:spacing w:after="0" w:line="240" w:lineRule="auto"/>
        <w:ind w:left="0" w:firstLine="709"/>
        <w:jc w:val="both"/>
        <w:rPr>
          <w:rFonts w:ascii="Times New Roman" w:hAnsi="Times New Roman"/>
          <w:b/>
          <w:sz w:val="24"/>
          <w:szCs w:val="24"/>
        </w:rPr>
      </w:pPr>
      <w:r w:rsidRPr="00C1539A">
        <w:rPr>
          <w:rFonts w:ascii="Times New Roman" w:hAnsi="Times New Roman"/>
          <w:b/>
          <w:sz w:val="24"/>
          <w:szCs w:val="24"/>
        </w:rPr>
        <w:t>Виды разрешенного использования земельных участков и объектов капитального строительства</w:t>
      </w:r>
      <w:r w:rsidRPr="004738DD">
        <w:rPr>
          <w:rFonts w:ascii="Times New Roman" w:hAnsi="Times New Roman"/>
          <w:b/>
          <w:sz w:val="24"/>
          <w:szCs w:val="24"/>
        </w:rPr>
        <w:t xml:space="preserve"> </w:t>
      </w:r>
      <w:r>
        <w:rPr>
          <w:rFonts w:ascii="Times New Roman" w:hAnsi="Times New Roman"/>
          <w:b/>
          <w:sz w:val="24"/>
          <w:szCs w:val="24"/>
        </w:rPr>
        <w:t xml:space="preserve">для зоны </w:t>
      </w:r>
      <w:r w:rsidRPr="005D1B60">
        <w:rPr>
          <w:rFonts w:ascii="Times New Roman" w:hAnsi="Times New Roman"/>
          <w:b/>
          <w:sz w:val="24"/>
          <w:szCs w:val="24"/>
        </w:rPr>
        <w:t>общественно-деловой</w:t>
      </w:r>
      <w:r>
        <w:rPr>
          <w:rFonts w:ascii="Times New Roman" w:hAnsi="Times New Roman"/>
          <w:b/>
          <w:sz w:val="24"/>
          <w:szCs w:val="24"/>
        </w:rPr>
        <w:t>.</w:t>
      </w:r>
    </w:p>
    <w:p w:rsidR="00207011" w:rsidRPr="00814E24" w:rsidRDefault="00207011" w:rsidP="00207011">
      <w:pPr>
        <w:widowControl w:val="0"/>
        <w:spacing w:line="240" w:lineRule="auto"/>
        <w:ind w:firstLine="709"/>
        <w:jc w:val="both"/>
        <w:rPr>
          <w:rFonts w:ascii="Times New Roman" w:hAnsi="Times New Roman"/>
          <w:sz w:val="24"/>
          <w:szCs w:val="24"/>
        </w:rPr>
      </w:pPr>
      <w:r>
        <w:rPr>
          <w:rFonts w:ascii="Times New Roman" w:hAnsi="Times New Roman"/>
          <w:sz w:val="24"/>
          <w:szCs w:val="24"/>
        </w:rPr>
        <w:t>Кодовое обозначение зоны на карте (схеме) – О1.</w:t>
      </w:r>
    </w:p>
    <w:p w:rsidR="00207011" w:rsidRDefault="00207011" w:rsidP="00207011">
      <w:pPr>
        <w:widowControl w:val="0"/>
        <w:spacing w:line="240" w:lineRule="auto"/>
        <w:ind w:firstLine="709"/>
        <w:jc w:val="both"/>
        <w:rPr>
          <w:rFonts w:ascii="Times New Roman" w:hAnsi="Times New Roman"/>
          <w:sz w:val="24"/>
          <w:szCs w:val="24"/>
        </w:rPr>
      </w:pPr>
      <w:r w:rsidRPr="005D1B60">
        <w:rPr>
          <w:rFonts w:ascii="Times New Roman" w:hAnsi="Times New Roman"/>
          <w:sz w:val="24"/>
          <w:szCs w:val="24"/>
        </w:rPr>
        <w:t>Цели выделения зоны:</w:t>
      </w:r>
    </w:p>
    <w:p w:rsidR="00207011" w:rsidRDefault="00207011" w:rsidP="00207011">
      <w:pPr>
        <w:pStyle w:val="aff0"/>
        <w:ind w:firstLine="709"/>
      </w:pPr>
      <w:r w:rsidRPr="003B7670">
        <w:rPr>
          <w:rFonts w:eastAsia="Calibri"/>
          <w:lang w:eastAsia="en-US"/>
        </w:rPr>
        <w:t>Размещение объектов капитального строительства в целях обеспечения удовлетворения бытовых, социальных и духовных потребностей человека</w:t>
      </w:r>
      <w:r>
        <w:rPr>
          <w:rFonts w:eastAsia="Calibri"/>
          <w:lang w:eastAsia="en-US"/>
        </w:rPr>
        <w:t xml:space="preserve">, а также </w:t>
      </w:r>
      <w:r>
        <w:t>с</w:t>
      </w:r>
      <w:r w:rsidRPr="005342CD">
        <w:t xml:space="preserve"> цел</w:t>
      </w:r>
      <w:r>
        <w:t>ью</w:t>
      </w:r>
      <w:r w:rsidRPr="005342CD">
        <w:t xml:space="preserve"> извлечения прибыли на основании торговой, банковской и иной предпринимательской деятельности.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127"/>
        <w:gridCol w:w="708"/>
        <w:gridCol w:w="6379"/>
      </w:tblGrid>
      <w:tr w:rsidR="00207011" w:rsidRPr="00E66948" w:rsidTr="003625EE">
        <w:tc>
          <w:tcPr>
            <w:tcW w:w="9781" w:type="dxa"/>
            <w:gridSpan w:val="4"/>
            <w:shd w:val="clear" w:color="auto" w:fill="auto"/>
            <w:vAlign w:val="center"/>
          </w:tcPr>
          <w:p w:rsidR="00207011" w:rsidRPr="00BF2711" w:rsidRDefault="00207011" w:rsidP="003625EE">
            <w:pPr>
              <w:pStyle w:val="a5"/>
              <w:widowControl w:val="0"/>
              <w:autoSpaceDE w:val="0"/>
              <w:autoSpaceDN w:val="0"/>
              <w:adjustRightInd w:val="0"/>
              <w:spacing w:after="0" w:line="240" w:lineRule="auto"/>
              <w:ind w:left="0" w:firstLine="709"/>
              <w:jc w:val="center"/>
              <w:rPr>
                <w:rFonts w:ascii="Times New Roman" w:hAnsi="Times New Roman"/>
                <w:b/>
                <w:sz w:val="20"/>
                <w:szCs w:val="20"/>
              </w:rPr>
            </w:pPr>
            <w:r w:rsidRPr="00BF2711">
              <w:rPr>
                <w:rFonts w:ascii="Times New Roman" w:hAnsi="Times New Roman"/>
                <w:b/>
                <w:sz w:val="20"/>
                <w:szCs w:val="20"/>
              </w:rPr>
              <w:t>О</w:t>
            </w:r>
            <w:r>
              <w:rPr>
                <w:rFonts w:ascii="Times New Roman" w:hAnsi="Times New Roman"/>
                <w:b/>
                <w:sz w:val="20"/>
                <w:szCs w:val="20"/>
              </w:rPr>
              <w:t>1</w:t>
            </w:r>
            <w:r w:rsidRPr="00BF2711">
              <w:rPr>
                <w:rFonts w:ascii="Times New Roman" w:hAnsi="Times New Roman"/>
                <w:b/>
                <w:sz w:val="20"/>
                <w:szCs w:val="20"/>
              </w:rPr>
              <w:t xml:space="preserve"> – зона общественно-делов</w:t>
            </w:r>
            <w:r>
              <w:rPr>
                <w:rFonts w:ascii="Times New Roman" w:hAnsi="Times New Roman"/>
                <w:b/>
                <w:sz w:val="20"/>
                <w:szCs w:val="20"/>
              </w:rPr>
              <w:t>ая</w:t>
            </w:r>
          </w:p>
        </w:tc>
      </w:tr>
      <w:tr w:rsidR="00207011" w:rsidRPr="00E66948" w:rsidTr="003625EE">
        <w:trPr>
          <w:trHeight w:val="779"/>
          <w:tblHeader/>
        </w:trPr>
        <w:tc>
          <w:tcPr>
            <w:tcW w:w="567" w:type="dxa"/>
            <w:shd w:val="clear" w:color="auto" w:fill="auto"/>
            <w:vAlign w:val="center"/>
          </w:tcPr>
          <w:p w:rsidR="00207011" w:rsidRPr="001318B4" w:rsidRDefault="00207011" w:rsidP="003625EE">
            <w:pPr>
              <w:spacing w:line="240" w:lineRule="auto"/>
              <w:rPr>
                <w:rFonts w:ascii="Times New Roman" w:hAnsi="Times New Roman"/>
                <w:b/>
                <w:sz w:val="20"/>
                <w:szCs w:val="20"/>
              </w:rPr>
            </w:pPr>
            <w:r w:rsidRPr="001318B4">
              <w:rPr>
                <w:rFonts w:ascii="Times New Roman" w:hAnsi="Times New Roman"/>
                <w:b/>
                <w:sz w:val="20"/>
                <w:szCs w:val="20"/>
              </w:rPr>
              <w:t>№ п/п</w:t>
            </w:r>
          </w:p>
        </w:tc>
        <w:tc>
          <w:tcPr>
            <w:tcW w:w="2127" w:type="dxa"/>
            <w:shd w:val="clear" w:color="auto" w:fill="auto"/>
            <w:vAlign w:val="center"/>
          </w:tcPr>
          <w:p w:rsidR="00207011" w:rsidRPr="001318B4" w:rsidRDefault="00207011" w:rsidP="003625EE">
            <w:pPr>
              <w:spacing w:line="240" w:lineRule="auto"/>
              <w:rPr>
                <w:rFonts w:ascii="Times New Roman" w:hAnsi="Times New Roman"/>
                <w:b/>
                <w:sz w:val="20"/>
                <w:szCs w:val="20"/>
              </w:rPr>
            </w:pPr>
            <w:r w:rsidRPr="001318B4">
              <w:rPr>
                <w:rFonts w:ascii="Times New Roman" w:hAnsi="Times New Roman"/>
                <w:b/>
                <w:sz w:val="20"/>
                <w:szCs w:val="20"/>
              </w:rPr>
              <w:t xml:space="preserve">Наименование вида разрешенного использования </w:t>
            </w:r>
          </w:p>
        </w:tc>
        <w:tc>
          <w:tcPr>
            <w:tcW w:w="708" w:type="dxa"/>
            <w:shd w:val="clear" w:color="auto" w:fill="auto"/>
            <w:vAlign w:val="center"/>
          </w:tcPr>
          <w:p w:rsidR="00207011" w:rsidRPr="001318B4" w:rsidRDefault="00207011" w:rsidP="003625EE">
            <w:pPr>
              <w:spacing w:line="240" w:lineRule="auto"/>
              <w:rPr>
                <w:rFonts w:ascii="Times New Roman" w:hAnsi="Times New Roman"/>
                <w:b/>
                <w:sz w:val="20"/>
                <w:szCs w:val="20"/>
              </w:rPr>
            </w:pPr>
            <w:r w:rsidRPr="001318B4">
              <w:rPr>
                <w:rFonts w:ascii="Times New Roman" w:hAnsi="Times New Roman"/>
                <w:b/>
                <w:sz w:val="20"/>
                <w:szCs w:val="20"/>
              </w:rPr>
              <w:t>Код</w:t>
            </w:r>
          </w:p>
        </w:tc>
        <w:tc>
          <w:tcPr>
            <w:tcW w:w="6379" w:type="dxa"/>
            <w:shd w:val="clear" w:color="auto" w:fill="auto"/>
            <w:vAlign w:val="center"/>
          </w:tcPr>
          <w:p w:rsidR="00207011" w:rsidRDefault="00207011" w:rsidP="003625EE">
            <w:pPr>
              <w:spacing w:line="240" w:lineRule="auto"/>
              <w:rPr>
                <w:rFonts w:ascii="Times New Roman" w:hAnsi="Times New Roman"/>
                <w:b/>
                <w:sz w:val="20"/>
                <w:szCs w:val="20"/>
              </w:rPr>
            </w:pPr>
            <w:r w:rsidRPr="001318B4">
              <w:rPr>
                <w:rFonts w:ascii="Times New Roman" w:hAnsi="Times New Roman"/>
                <w:b/>
                <w:sz w:val="20"/>
                <w:szCs w:val="20"/>
              </w:rPr>
              <w:t xml:space="preserve">Описание </w:t>
            </w:r>
            <w:r>
              <w:rPr>
                <w:rFonts w:ascii="Times New Roman" w:hAnsi="Times New Roman"/>
                <w:b/>
                <w:sz w:val="20"/>
                <w:szCs w:val="20"/>
              </w:rPr>
              <w:t>вида разрешенного использования</w:t>
            </w:r>
          </w:p>
          <w:p w:rsidR="00207011" w:rsidRPr="001318B4" w:rsidRDefault="00207011" w:rsidP="003625EE">
            <w:pPr>
              <w:spacing w:line="240" w:lineRule="auto"/>
              <w:rPr>
                <w:rFonts w:ascii="Times New Roman" w:hAnsi="Times New Roman"/>
                <w:b/>
                <w:sz w:val="20"/>
                <w:szCs w:val="20"/>
              </w:rPr>
            </w:pPr>
            <w:r w:rsidRPr="001318B4">
              <w:rPr>
                <w:rFonts w:ascii="Times New Roman" w:hAnsi="Times New Roman"/>
                <w:b/>
                <w:sz w:val="20"/>
                <w:szCs w:val="20"/>
              </w:rPr>
              <w:t xml:space="preserve">земельного участка </w:t>
            </w:r>
          </w:p>
        </w:tc>
      </w:tr>
      <w:tr w:rsidR="00207011" w:rsidRPr="00E66948" w:rsidTr="003625EE">
        <w:tc>
          <w:tcPr>
            <w:tcW w:w="9781" w:type="dxa"/>
            <w:gridSpan w:val="4"/>
            <w:shd w:val="clear" w:color="auto" w:fill="auto"/>
            <w:vAlign w:val="center"/>
          </w:tcPr>
          <w:p w:rsidR="00207011" w:rsidRPr="00E66948" w:rsidRDefault="00207011" w:rsidP="003625EE">
            <w:pPr>
              <w:pStyle w:val="aff0"/>
              <w:jc w:val="center"/>
              <w:rPr>
                <w:rFonts w:eastAsia="Calibri"/>
                <w:b/>
                <w:sz w:val="20"/>
                <w:szCs w:val="20"/>
                <w:lang w:eastAsia="en-US"/>
              </w:rPr>
            </w:pPr>
            <w:r w:rsidRPr="00E66948">
              <w:rPr>
                <w:rFonts w:eastAsia="Calibri"/>
                <w:b/>
                <w:sz w:val="20"/>
                <w:szCs w:val="20"/>
                <w:lang w:eastAsia="en-US"/>
              </w:rPr>
              <w:t>Основные виды разрешенного использования</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sz w:val="20"/>
                <w:szCs w:val="20"/>
              </w:rPr>
              <w:t>1</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Социальное обслуживание</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3.2</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3.2 - 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sz w:val="20"/>
                <w:szCs w:val="20"/>
              </w:rPr>
              <w:t>2</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Деловое управление</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4.1</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4.1 - 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sz w:val="20"/>
                <w:szCs w:val="20"/>
              </w:rPr>
              <w:t>3</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Банковская и страховая деятельность</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4.5</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4.5 - Размещение объектов капитального строительства, предназначенных для размещения организаций, оказывающих банковские и страховые</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sz w:val="20"/>
                <w:szCs w:val="20"/>
              </w:rPr>
              <w:t>4</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Бытовое обслуживание</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3.3</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3.3 - </w:t>
            </w:r>
            <w:r w:rsidRPr="00D72EBE">
              <w:rPr>
                <w:rFonts w:ascii="Times New Roman" w:hAnsi="Times New Roman"/>
                <w:sz w:val="20"/>
                <w:szCs w:val="20"/>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w:t>
            </w:r>
            <w:r w:rsidRPr="00D72EBE">
              <w:rPr>
                <w:rFonts w:ascii="Times New Roman" w:hAnsi="Times New Roman"/>
                <w:sz w:val="20"/>
                <w:szCs w:val="20"/>
              </w:rPr>
              <w:lastRenderedPageBreak/>
              <w:t>прачечные, химчистки, похоронные бюро)</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sz w:val="20"/>
                <w:szCs w:val="20"/>
              </w:rPr>
              <w:lastRenderedPageBreak/>
              <w:t>5</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Здравоохранение</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3.4</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3.4 - 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sz w:val="20"/>
                <w:szCs w:val="20"/>
              </w:rPr>
              <w:t>6</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055986">
              <w:rPr>
                <w:rFonts w:ascii="Times New Roman" w:hAnsi="Times New Roman"/>
                <w:sz w:val="20"/>
                <w:szCs w:val="20"/>
              </w:rPr>
              <w:t>Амбулаторно-поликлиническое обслуживание</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055986">
              <w:rPr>
                <w:rFonts w:ascii="Times New Roman" w:hAnsi="Times New Roman"/>
                <w:sz w:val="20"/>
                <w:szCs w:val="20"/>
              </w:rPr>
              <w:t>3.4.1</w:t>
            </w:r>
          </w:p>
        </w:tc>
        <w:tc>
          <w:tcPr>
            <w:tcW w:w="6379" w:type="dxa"/>
            <w:shd w:val="clear" w:color="auto" w:fill="auto"/>
            <w:vAlign w:val="center"/>
          </w:tcPr>
          <w:p w:rsidR="00207011" w:rsidRPr="00055986" w:rsidRDefault="00207011" w:rsidP="003625EE">
            <w:pPr>
              <w:spacing w:line="240" w:lineRule="auto"/>
              <w:jc w:val="both"/>
              <w:rPr>
                <w:rFonts w:ascii="Times New Roman" w:hAnsi="Times New Roman"/>
                <w:sz w:val="20"/>
                <w:szCs w:val="20"/>
              </w:rPr>
            </w:pPr>
            <w:r w:rsidRPr="00055986">
              <w:rPr>
                <w:rFonts w:ascii="Times New Roman" w:hAnsi="Times New Roman"/>
                <w:sz w:val="20"/>
                <w:szCs w:val="20"/>
              </w:rPr>
              <w:t>3.4.1</w:t>
            </w:r>
            <w:r>
              <w:rPr>
                <w:rFonts w:ascii="Times New Roman" w:hAnsi="Times New Roman"/>
                <w:sz w:val="20"/>
                <w:szCs w:val="20"/>
              </w:rPr>
              <w:t> – </w:t>
            </w:r>
            <w:r w:rsidRPr="00055986">
              <w:rPr>
                <w:rFonts w:ascii="Times New Roman" w:hAnsi="Times New Roman"/>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sz w:val="20"/>
                <w:szCs w:val="20"/>
              </w:rPr>
              <w:t>7</w:t>
            </w:r>
          </w:p>
        </w:tc>
        <w:tc>
          <w:tcPr>
            <w:tcW w:w="2127" w:type="dxa"/>
            <w:shd w:val="clear" w:color="auto" w:fill="auto"/>
            <w:vAlign w:val="center"/>
          </w:tcPr>
          <w:p w:rsidR="00207011" w:rsidRPr="00055986" w:rsidRDefault="00207011" w:rsidP="003625EE">
            <w:pPr>
              <w:spacing w:line="240" w:lineRule="auto"/>
              <w:rPr>
                <w:rFonts w:ascii="Times New Roman" w:hAnsi="Times New Roman"/>
                <w:sz w:val="20"/>
                <w:szCs w:val="20"/>
              </w:rPr>
            </w:pPr>
            <w:r w:rsidRPr="00155F9E">
              <w:rPr>
                <w:rFonts w:ascii="Times New Roman" w:hAnsi="Times New Roman"/>
                <w:sz w:val="20"/>
                <w:szCs w:val="20"/>
              </w:rPr>
              <w:t>Стационарное медицинское обслуживание</w:t>
            </w:r>
          </w:p>
        </w:tc>
        <w:tc>
          <w:tcPr>
            <w:tcW w:w="708" w:type="dxa"/>
            <w:shd w:val="clear" w:color="auto" w:fill="auto"/>
            <w:vAlign w:val="center"/>
          </w:tcPr>
          <w:p w:rsidR="00207011" w:rsidRPr="00055986" w:rsidRDefault="00207011" w:rsidP="003625EE">
            <w:pPr>
              <w:spacing w:line="240" w:lineRule="auto"/>
              <w:jc w:val="both"/>
              <w:rPr>
                <w:rFonts w:ascii="Times New Roman" w:hAnsi="Times New Roman"/>
                <w:sz w:val="20"/>
                <w:szCs w:val="20"/>
              </w:rPr>
            </w:pPr>
            <w:r w:rsidRPr="00155F9E">
              <w:rPr>
                <w:rFonts w:ascii="Times New Roman" w:hAnsi="Times New Roman"/>
                <w:sz w:val="20"/>
                <w:szCs w:val="20"/>
              </w:rPr>
              <w:t>3.4.2</w:t>
            </w:r>
          </w:p>
        </w:tc>
        <w:tc>
          <w:tcPr>
            <w:tcW w:w="6379" w:type="dxa"/>
            <w:shd w:val="clear" w:color="auto" w:fill="auto"/>
            <w:vAlign w:val="center"/>
          </w:tcPr>
          <w:p w:rsidR="00207011" w:rsidRDefault="00207011" w:rsidP="003625EE">
            <w:pPr>
              <w:pStyle w:val="ConsPlusNormal"/>
              <w:spacing w:line="256" w:lineRule="auto"/>
              <w:ind w:firstLine="34"/>
              <w:jc w:val="both"/>
              <w:rPr>
                <w:rFonts w:ascii="Times New Roman" w:eastAsia="Calibri" w:hAnsi="Times New Roman" w:cs="Times New Roman"/>
                <w:lang w:eastAsia="en-US"/>
              </w:rPr>
            </w:pPr>
            <w:r>
              <w:rPr>
                <w:rFonts w:ascii="Times New Roman" w:eastAsia="Calibri" w:hAnsi="Times New Roman" w:cs="Times New Roman"/>
                <w:lang w:eastAsia="en-US"/>
              </w:rPr>
              <w:t>3.4.2.</w:t>
            </w:r>
            <w:r w:rsidRPr="00E66948">
              <w:rPr>
                <w:rFonts w:ascii="Times New Roman" w:hAnsi="Times New Roman"/>
              </w:rPr>
              <w:t> - </w:t>
            </w:r>
            <w:r w:rsidRPr="00155F9E">
              <w:rPr>
                <w:rFonts w:ascii="Times New Roman" w:eastAsia="Calibri" w:hAnsi="Times New Roman" w:cs="Times New Roman"/>
                <w:lang w:eastAsia="en-US"/>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r>
              <w:rPr>
                <w:rFonts w:ascii="Times New Roman" w:eastAsia="Calibri" w:hAnsi="Times New Roman" w:cs="Times New Roman"/>
                <w:lang w:eastAsia="en-US"/>
              </w:rPr>
              <w:t xml:space="preserve"> </w:t>
            </w:r>
            <w:r w:rsidRPr="00155F9E">
              <w:rPr>
                <w:rFonts w:ascii="Times New Roman" w:hAnsi="Times New Roman"/>
              </w:rPr>
              <w:t>размещение станций скорой помощи</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sz w:val="20"/>
                <w:szCs w:val="20"/>
              </w:rPr>
              <w:t>8</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Образование и просвещение</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3.5</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3.5 - </w:t>
            </w:r>
            <w:r w:rsidRPr="00CA3427">
              <w:rPr>
                <w:rFonts w:ascii="Times New Roman" w:hAnsi="Times New Roman"/>
                <w:sz w:val="20"/>
                <w:szCs w:val="20"/>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кодами 3.5.1 - 3.5.2</w:t>
            </w:r>
          </w:p>
        </w:tc>
      </w:tr>
      <w:tr w:rsidR="00207011" w:rsidRPr="00E66948" w:rsidTr="003625EE">
        <w:tc>
          <w:tcPr>
            <w:tcW w:w="567"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9</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CA3427">
              <w:rPr>
                <w:rFonts w:ascii="Times New Roman" w:hAnsi="Times New Roman"/>
                <w:sz w:val="20"/>
                <w:szCs w:val="20"/>
              </w:rPr>
              <w:t>Дошкольное, начальное и среднее общее образование</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CA3427">
              <w:rPr>
                <w:rFonts w:ascii="Times New Roman" w:hAnsi="Times New Roman"/>
                <w:sz w:val="20"/>
                <w:szCs w:val="20"/>
              </w:rPr>
              <w:t>3.5.1</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CA3427">
              <w:rPr>
                <w:rFonts w:ascii="Times New Roman" w:hAnsi="Times New Roman"/>
                <w:sz w:val="20"/>
                <w:szCs w:val="20"/>
              </w:rPr>
              <w:t>3.5.1</w:t>
            </w:r>
            <w:r>
              <w:rPr>
                <w:rFonts w:ascii="Times New Roman" w:hAnsi="Times New Roman"/>
                <w:sz w:val="20"/>
                <w:szCs w:val="20"/>
              </w:rPr>
              <w:t> </w:t>
            </w:r>
            <w:r w:rsidRPr="00CA3427">
              <w:rPr>
                <w:rFonts w:ascii="Times New Roman" w:hAnsi="Times New Roman"/>
                <w:sz w:val="20"/>
                <w:szCs w:val="20"/>
              </w:rPr>
              <w:t>-</w:t>
            </w:r>
            <w:r>
              <w:rPr>
                <w:rFonts w:ascii="Times New Roman" w:hAnsi="Times New Roman"/>
                <w:sz w:val="20"/>
                <w:szCs w:val="20"/>
              </w:rPr>
              <w:t> </w:t>
            </w:r>
            <w:r w:rsidRPr="00CA3427">
              <w:rPr>
                <w:rFonts w:ascii="Times New Roman" w:hAnsi="Times New Roman"/>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r>
      <w:tr w:rsidR="00207011" w:rsidRPr="00E66948" w:rsidTr="003625EE">
        <w:tc>
          <w:tcPr>
            <w:tcW w:w="567"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10</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CA3427">
              <w:rPr>
                <w:rFonts w:ascii="Times New Roman" w:hAnsi="Times New Roman"/>
                <w:sz w:val="20"/>
                <w:szCs w:val="20"/>
              </w:rPr>
              <w:t>Среднее и высшее профессиональное образование</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CA3427">
              <w:rPr>
                <w:rFonts w:ascii="Times New Roman" w:hAnsi="Times New Roman"/>
                <w:sz w:val="20"/>
                <w:szCs w:val="20"/>
              </w:rPr>
              <w:t>3.5.2</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CA3427">
              <w:rPr>
                <w:rFonts w:ascii="Times New Roman" w:hAnsi="Times New Roman"/>
                <w:sz w:val="20"/>
                <w:szCs w:val="20"/>
              </w:rPr>
              <w:t>3.5.2</w:t>
            </w:r>
            <w:r>
              <w:rPr>
                <w:rFonts w:ascii="Times New Roman" w:hAnsi="Times New Roman"/>
                <w:sz w:val="20"/>
                <w:szCs w:val="20"/>
              </w:rPr>
              <w:t> </w:t>
            </w:r>
            <w:r w:rsidRPr="00CA3427">
              <w:rPr>
                <w:rFonts w:ascii="Times New Roman" w:hAnsi="Times New Roman"/>
                <w:sz w:val="20"/>
                <w:szCs w:val="20"/>
              </w:rPr>
              <w:t>-</w:t>
            </w:r>
            <w:r>
              <w:rPr>
                <w:rFonts w:ascii="Times New Roman" w:hAnsi="Times New Roman"/>
                <w:sz w:val="20"/>
                <w:szCs w:val="20"/>
              </w:rPr>
              <w:t> </w:t>
            </w:r>
            <w:r w:rsidRPr="00CA3427">
              <w:rPr>
                <w:rFonts w:ascii="Times New Roman" w:hAnsi="Times New Roman"/>
                <w:sz w:val="20"/>
                <w:szCs w:val="20"/>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sz w:val="20"/>
                <w:szCs w:val="20"/>
              </w:rPr>
              <w:t>11</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Культурное развитие</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3.6</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3.6 - 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устройство площадок для празднеств и гуляний; размещение зданий и сооружений для размещения цирков, зверинцев, зоопарков, океанариумов</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sz w:val="20"/>
                <w:szCs w:val="20"/>
              </w:rPr>
              <w:t>12</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Общественное управление</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3.8</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3.8 - 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1</w:t>
            </w:r>
            <w:r>
              <w:rPr>
                <w:rFonts w:ascii="Times New Roman" w:hAnsi="Times New Roman"/>
                <w:sz w:val="20"/>
                <w:szCs w:val="20"/>
              </w:rPr>
              <w:t>3</w:t>
            </w:r>
          </w:p>
        </w:tc>
        <w:tc>
          <w:tcPr>
            <w:tcW w:w="2127" w:type="dxa"/>
            <w:shd w:val="clear" w:color="auto" w:fill="auto"/>
            <w:vAlign w:val="center"/>
          </w:tcPr>
          <w:p w:rsidR="00207011" w:rsidRPr="007B7BC2" w:rsidRDefault="00207011" w:rsidP="003625EE">
            <w:pPr>
              <w:spacing w:line="240" w:lineRule="auto"/>
              <w:rPr>
                <w:rFonts w:ascii="Times New Roman" w:hAnsi="Times New Roman"/>
                <w:sz w:val="20"/>
                <w:szCs w:val="20"/>
              </w:rPr>
            </w:pPr>
            <w:r w:rsidRPr="007B7BC2">
              <w:rPr>
                <w:rFonts w:ascii="Times New Roman" w:hAnsi="Times New Roman"/>
                <w:sz w:val="20"/>
                <w:szCs w:val="20"/>
              </w:rPr>
              <w:t>Историко-культурная деятельность</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9.3</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9.3 - </w:t>
            </w:r>
            <w:r w:rsidRPr="007B7BC2">
              <w:rPr>
                <w:rFonts w:ascii="Times New Roman" w:eastAsia="Times New Roman" w:hAnsi="Times New Roman"/>
                <w:sz w:val="20"/>
                <w:szCs w:val="20"/>
                <w:lang w:eastAsia="ru-RU"/>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w:t>
            </w:r>
            <w:r w:rsidRPr="007B7BC2">
              <w:rPr>
                <w:rFonts w:ascii="Times New Roman" w:eastAsia="Times New Roman" w:hAnsi="Times New Roman"/>
                <w:sz w:val="20"/>
                <w:szCs w:val="20"/>
                <w:lang w:eastAsia="ru-RU"/>
              </w:rPr>
              <w:lastRenderedPageBreak/>
              <w:t>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lastRenderedPageBreak/>
              <w:t>1</w:t>
            </w:r>
            <w:r>
              <w:rPr>
                <w:rFonts w:ascii="Times New Roman" w:hAnsi="Times New Roman"/>
                <w:sz w:val="20"/>
                <w:szCs w:val="20"/>
              </w:rPr>
              <w:t>4</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Обеспечение научной деятельности</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3.9</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3.9 - 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sz w:val="20"/>
                <w:szCs w:val="20"/>
              </w:rPr>
              <w:t>15</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CA3427">
              <w:rPr>
                <w:rFonts w:ascii="Times New Roman" w:hAnsi="Times New Roman"/>
                <w:sz w:val="20"/>
                <w:szCs w:val="20"/>
              </w:rPr>
              <w:t>Обеспечение деятельности в области гидрометеорологии и смежных с ней областях</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CA3427">
              <w:rPr>
                <w:rFonts w:ascii="Times New Roman" w:hAnsi="Times New Roman"/>
                <w:sz w:val="20"/>
                <w:szCs w:val="20"/>
              </w:rPr>
              <w:t>3.9.1</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CA3427">
              <w:rPr>
                <w:rFonts w:ascii="Times New Roman" w:hAnsi="Times New Roman"/>
                <w:sz w:val="20"/>
                <w:szCs w:val="20"/>
              </w:rPr>
              <w:t>3.9.1</w:t>
            </w:r>
            <w:r>
              <w:rPr>
                <w:rFonts w:ascii="Times New Roman" w:hAnsi="Times New Roman"/>
                <w:sz w:val="20"/>
                <w:szCs w:val="20"/>
              </w:rPr>
              <w:t> </w:t>
            </w:r>
            <w:r w:rsidRPr="00CA3427">
              <w:rPr>
                <w:rFonts w:ascii="Times New Roman" w:hAnsi="Times New Roman"/>
                <w:sz w:val="20"/>
                <w:szCs w:val="20"/>
              </w:rPr>
              <w:t>-</w:t>
            </w:r>
            <w:r>
              <w:rPr>
                <w:rFonts w:ascii="Times New Roman" w:hAnsi="Times New Roman"/>
                <w:sz w:val="20"/>
                <w:szCs w:val="20"/>
              </w:rPr>
              <w:t> </w:t>
            </w:r>
            <w:r w:rsidRPr="00CA3427">
              <w:rPr>
                <w:rFonts w:ascii="Times New Roman" w:hAnsi="Times New Roman"/>
                <w:sz w:val="20"/>
                <w:szCs w:val="2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sz w:val="20"/>
                <w:szCs w:val="20"/>
              </w:rPr>
              <w:t>16</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Ветеринарное обслуживание</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3.10</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3.10 - </w:t>
            </w:r>
            <w:r w:rsidRPr="00CA3427">
              <w:rPr>
                <w:rFonts w:ascii="Times New Roman" w:hAnsi="Times New Roman"/>
                <w:sz w:val="20"/>
                <w:szCs w:val="20"/>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r>
      <w:tr w:rsidR="00207011" w:rsidRPr="00E66948" w:rsidTr="003625EE">
        <w:tc>
          <w:tcPr>
            <w:tcW w:w="567"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17</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CA3427">
              <w:rPr>
                <w:rFonts w:ascii="Times New Roman" w:hAnsi="Times New Roman"/>
                <w:sz w:val="20"/>
                <w:szCs w:val="20"/>
              </w:rPr>
              <w:t>Амбулаторное ветеринарное обслуживание</w:t>
            </w:r>
          </w:p>
        </w:tc>
        <w:tc>
          <w:tcPr>
            <w:tcW w:w="708" w:type="dxa"/>
            <w:shd w:val="clear" w:color="auto" w:fill="auto"/>
            <w:vAlign w:val="center"/>
          </w:tcPr>
          <w:p w:rsidR="00207011" w:rsidRPr="00E66948" w:rsidRDefault="00207011" w:rsidP="003625EE">
            <w:pPr>
              <w:spacing w:line="240" w:lineRule="auto"/>
              <w:ind w:right="-108" w:hanging="108"/>
              <w:rPr>
                <w:rFonts w:ascii="Times New Roman" w:hAnsi="Times New Roman"/>
                <w:sz w:val="20"/>
                <w:szCs w:val="20"/>
              </w:rPr>
            </w:pPr>
            <w:r w:rsidRPr="00CA3427">
              <w:rPr>
                <w:rFonts w:ascii="Times New Roman" w:hAnsi="Times New Roman"/>
                <w:sz w:val="20"/>
                <w:szCs w:val="20"/>
              </w:rPr>
              <w:t>3.10.1</w:t>
            </w:r>
          </w:p>
        </w:tc>
        <w:tc>
          <w:tcPr>
            <w:tcW w:w="6379" w:type="dxa"/>
            <w:shd w:val="clear" w:color="auto" w:fill="auto"/>
            <w:vAlign w:val="center"/>
          </w:tcPr>
          <w:p w:rsidR="00207011" w:rsidRPr="00CA3427" w:rsidRDefault="00207011" w:rsidP="003625EE">
            <w:pPr>
              <w:spacing w:line="240" w:lineRule="auto"/>
              <w:jc w:val="both"/>
              <w:rPr>
                <w:rFonts w:ascii="Times New Roman" w:hAnsi="Times New Roman"/>
                <w:sz w:val="20"/>
                <w:szCs w:val="20"/>
              </w:rPr>
            </w:pPr>
            <w:r w:rsidRPr="00CA3427">
              <w:rPr>
                <w:rFonts w:ascii="Times New Roman" w:hAnsi="Times New Roman"/>
                <w:sz w:val="20"/>
                <w:szCs w:val="20"/>
              </w:rPr>
              <w:t>3.10.1</w:t>
            </w:r>
            <w:r>
              <w:rPr>
                <w:rFonts w:ascii="Times New Roman" w:hAnsi="Times New Roman"/>
                <w:sz w:val="20"/>
                <w:szCs w:val="20"/>
              </w:rPr>
              <w:t> </w:t>
            </w:r>
            <w:r w:rsidRPr="00CA3427">
              <w:rPr>
                <w:rFonts w:ascii="Times New Roman" w:hAnsi="Times New Roman"/>
                <w:sz w:val="20"/>
                <w:szCs w:val="20"/>
              </w:rPr>
              <w:t>-</w:t>
            </w:r>
            <w:r>
              <w:rPr>
                <w:rFonts w:ascii="Times New Roman" w:hAnsi="Times New Roman"/>
                <w:sz w:val="20"/>
                <w:szCs w:val="20"/>
              </w:rPr>
              <w:t> </w:t>
            </w:r>
            <w:r w:rsidRPr="00CA3427">
              <w:rPr>
                <w:rFonts w:ascii="Times New Roman" w:hAnsi="Times New Roman"/>
                <w:sz w:val="20"/>
                <w:szCs w:val="20"/>
              </w:rPr>
              <w:t>Размещение объектов капитального строительства, предназначенных для оказания ветеринарных услуг без содержания животных</w:t>
            </w:r>
          </w:p>
        </w:tc>
      </w:tr>
      <w:tr w:rsidR="00207011" w:rsidRPr="00E66948" w:rsidTr="003625EE">
        <w:tc>
          <w:tcPr>
            <w:tcW w:w="567"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18</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CA3427">
              <w:rPr>
                <w:rFonts w:ascii="Times New Roman" w:hAnsi="Times New Roman"/>
                <w:sz w:val="20"/>
                <w:szCs w:val="20"/>
              </w:rPr>
              <w:t>Приюты для животных</w:t>
            </w:r>
          </w:p>
        </w:tc>
        <w:tc>
          <w:tcPr>
            <w:tcW w:w="708" w:type="dxa"/>
            <w:shd w:val="clear" w:color="auto" w:fill="auto"/>
            <w:vAlign w:val="center"/>
          </w:tcPr>
          <w:p w:rsidR="00207011" w:rsidRPr="00CA3427" w:rsidRDefault="00207011" w:rsidP="003625EE">
            <w:pPr>
              <w:spacing w:line="240" w:lineRule="auto"/>
              <w:ind w:right="-108" w:hanging="108"/>
              <w:rPr>
                <w:rFonts w:ascii="Times New Roman" w:hAnsi="Times New Roman"/>
                <w:sz w:val="20"/>
                <w:szCs w:val="20"/>
              </w:rPr>
            </w:pPr>
            <w:r w:rsidRPr="00CA3427">
              <w:rPr>
                <w:rFonts w:ascii="Times New Roman" w:hAnsi="Times New Roman"/>
                <w:sz w:val="20"/>
                <w:szCs w:val="20"/>
              </w:rPr>
              <w:t>3.10.2</w:t>
            </w:r>
          </w:p>
        </w:tc>
        <w:tc>
          <w:tcPr>
            <w:tcW w:w="6379" w:type="dxa"/>
            <w:shd w:val="clear" w:color="auto" w:fill="auto"/>
            <w:vAlign w:val="center"/>
          </w:tcPr>
          <w:p w:rsidR="00207011" w:rsidRPr="00CA3427" w:rsidRDefault="00207011" w:rsidP="003625EE">
            <w:pPr>
              <w:pStyle w:val="ConsPlusNormal"/>
              <w:spacing w:line="256" w:lineRule="auto"/>
              <w:ind w:firstLine="34"/>
              <w:jc w:val="both"/>
              <w:rPr>
                <w:rFonts w:ascii="Times New Roman" w:eastAsia="Calibri" w:hAnsi="Times New Roman" w:cs="Times New Roman"/>
                <w:lang w:eastAsia="en-US"/>
              </w:rPr>
            </w:pPr>
            <w:r w:rsidRPr="00CA3427">
              <w:rPr>
                <w:rFonts w:ascii="Times New Roman" w:eastAsia="Calibri" w:hAnsi="Times New Roman" w:cs="Times New Roman"/>
                <w:lang w:eastAsia="en-US"/>
              </w:rPr>
              <w:t>3.10.2</w:t>
            </w:r>
            <w:r>
              <w:rPr>
                <w:rFonts w:ascii="Times New Roman" w:eastAsia="Calibri" w:hAnsi="Times New Roman" w:cs="Times New Roman"/>
                <w:lang w:eastAsia="en-US"/>
              </w:rPr>
              <w:t> </w:t>
            </w:r>
            <w:r w:rsidRPr="00CA3427">
              <w:rPr>
                <w:rFonts w:ascii="Times New Roman" w:eastAsia="Calibri" w:hAnsi="Times New Roman" w:cs="Times New Roman"/>
                <w:lang w:eastAsia="en-US"/>
              </w:rPr>
              <w:t>-</w:t>
            </w:r>
            <w:r>
              <w:rPr>
                <w:rFonts w:ascii="Times New Roman" w:eastAsia="Calibri" w:hAnsi="Times New Roman" w:cs="Times New Roman"/>
                <w:lang w:eastAsia="en-US"/>
              </w:rPr>
              <w:t> </w:t>
            </w:r>
            <w:r w:rsidRPr="00CA3427">
              <w:rPr>
                <w:rFonts w:ascii="Times New Roman" w:eastAsia="Calibri" w:hAnsi="Times New Roman" w:cs="Times New Roman"/>
                <w:lang w:eastAsia="en-US"/>
              </w:rPr>
              <w:t>Размещение объектов капитального строительства, предназначенных для оказания ветеринарных услуг в стационаре;</w:t>
            </w:r>
          </w:p>
          <w:p w:rsidR="00207011" w:rsidRPr="00CA3427" w:rsidRDefault="00207011" w:rsidP="003625EE">
            <w:pPr>
              <w:pStyle w:val="ConsPlusNormal"/>
              <w:spacing w:line="256" w:lineRule="auto"/>
              <w:ind w:firstLine="0"/>
              <w:jc w:val="both"/>
              <w:rPr>
                <w:rFonts w:ascii="Times New Roman" w:eastAsia="Calibri" w:hAnsi="Times New Roman" w:cs="Times New Roman"/>
                <w:lang w:eastAsia="en-US"/>
              </w:rPr>
            </w:pPr>
            <w:r w:rsidRPr="00CA3427">
              <w:rPr>
                <w:rFonts w:ascii="Times New Roman" w:eastAsia="Calibri" w:hAnsi="Times New Roman" w:cs="Times New Roman"/>
                <w:lang w:eastAsia="en-US"/>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r>
              <w:rPr>
                <w:rFonts w:ascii="Times New Roman" w:eastAsia="Calibri" w:hAnsi="Times New Roman" w:cs="Times New Roman"/>
                <w:lang w:eastAsia="en-US"/>
              </w:rPr>
              <w:t xml:space="preserve"> </w:t>
            </w:r>
            <w:r w:rsidRPr="00CA3427">
              <w:rPr>
                <w:rFonts w:ascii="Times New Roman" w:hAnsi="Times New Roman"/>
              </w:rPr>
              <w:t>размещение объектов капитального строительства, предназначенных для организации гостиниц для животных</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sz w:val="20"/>
                <w:szCs w:val="20"/>
              </w:rPr>
              <w:t>19</w:t>
            </w:r>
          </w:p>
        </w:tc>
        <w:tc>
          <w:tcPr>
            <w:tcW w:w="2127" w:type="dxa"/>
            <w:shd w:val="clear" w:color="auto" w:fill="auto"/>
            <w:vAlign w:val="center"/>
          </w:tcPr>
          <w:p w:rsidR="00207011" w:rsidRPr="008346EA" w:rsidRDefault="00207011" w:rsidP="003625EE">
            <w:pPr>
              <w:spacing w:line="240" w:lineRule="auto"/>
              <w:rPr>
                <w:rFonts w:ascii="Times New Roman" w:hAnsi="Times New Roman"/>
                <w:sz w:val="20"/>
                <w:szCs w:val="20"/>
              </w:rPr>
            </w:pPr>
            <w:r w:rsidRPr="008346EA">
              <w:rPr>
                <w:rFonts w:ascii="Times New Roman" w:hAnsi="Times New Roman"/>
                <w:sz w:val="20"/>
                <w:szCs w:val="20"/>
              </w:rPr>
              <w:t>Объекты торговли (торговые центры, торгово-развлекательные центры (комплексы)</w:t>
            </w:r>
          </w:p>
        </w:tc>
        <w:tc>
          <w:tcPr>
            <w:tcW w:w="708" w:type="dxa"/>
            <w:shd w:val="clear" w:color="auto" w:fill="auto"/>
            <w:vAlign w:val="center"/>
          </w:tcPr>
          <w:p w:rsidR="00207011" w:rsidRPr="008346EA" w:rsidRDefault="00207011" w:rsidP="003625EE">
            <w:pPr>
              <w:spacing w:line="240" w:lineRule="auto"/>
              <w:rPr>
                <w:rFonts w:ascii="Times New Roman" w:hAnsi="Times New Roman"/>
                <w:sz w:val="20"/>
                <w:szCs w:val="20"/>
              </w:rPr>
            </w:pPr>
            <w:r w:rsidRPr="008346EA">
              <w:rPr>
                <w:rFonts w:ascii="Times New Roman" w:hAnsi="Times New Roman"/>
                <w:sz w:val="20"/>
                <w:szCs w:val="20"/>
              </w:rPr>
              <w:t>4.2</w:t>
            </w:r>
          </w:p>
        </w:tc>
        <w:tc>
          <w:tcPr>
            <w:tcW w:w="6379" w:type="dxa"/>
            <w:shd w:val="clear" w:color="auto" w:fill="auto"/>
            <w:vAlign w:val="center"/>
          </w:tcPr>
          <w:p w:rsidR="00207011" w:rsidRPr="008346EA" w:rsidRDefault="00207011" w:rsidP="003625EE">
            <w:pPr>
              <w:spacing w:line="240" w:lineRule="auto"/>
              <w:jc w:val="both"/>
              <w:rPr>
                <w:rFonts w:ascii="Times New Roman" w:hAnsi="Times New Roman"/>
                <w:sz w:val="20"/>
                <w:szCs w:val="20"/>
              </w:rPr>
            </w:pPr>
            <w:r w:rsidRPr="008346EA">
              <w:rPr>
                <w:rFonts w:ascii="Times New Roman" w:hAnsi="Times New Roman"/>
                <w:sz w:val="20"/>
                <w:szCs w:val="20"/>
              </w:rPr>
              <w:t>4.2 - </w:t>
            </w:r>
            <w:r w:rsidRPr="008346EA">
              <w:rPr>
                <w:rFonts w:ascii="Times New Roman" w:eastAsia="Times New Roman" w:hAnsi="Times New Roman"/>
                <w:sz w:val="20"/>
                <w:szCs w:val="20"/>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w:t>
            </w:r>
            <w:r>
              <w:rPr>
                <w:rFonts w:ascii="Times New Roman" w:eastAsia="Times New Roman" w:hAnsi="Times New Roman"/>
                <w:sz w:val="20"/>
                <w:szCs w:val="20"/>
                <w:lang w:eastAsia="ru-RU"/>
              </w:rPr>
              <w:t xml:space="preserve"> </w:t>
            </w:r>
            <w:r w:rsidRPr="008346EA">
              <w:rPr>
                <w:rFonts w:ascii="Times New Roman" w:eastAsia="Times New Roman" w:hAnsi="Times New Roman"/>
                <w:sz w:val="20"/>
                <w:szCs w:val="20"/>
                <w:lang w:eastAsia="ru-RU"/>
              </w:rPr>
              <w:t>размещение гаражей и (или) стоянок для автомобилей сотрудников и посетителей торгового центра</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sz w:val="20"/>
                <w:szCs w:val="20"/>
              </w:rPr>
              <w:t>20</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Рынки</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4.3</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4.3 - 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r>
      <w:tr w:rsidR="00207011" w:rsidRPr="00E66948" w:rsidTr="003625EE">
        <w:tc>
          <w:tcPr>
            <w:tcW w:w="567"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21</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Магазины</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4.4</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4.4 - Размещение объектов капитального строительства, предназначенных для продажи товаров, торговая площадь которых составляет до 5000 кв. м</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sz w:val="20"/>
                <w:szCs w:val="20"/>
              </w:rPr>
              <w:t>22</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Общественное питание</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4.6</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4.6 - 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sz w:val="20"/>
                <w:szCs w:val="20"/>
              </w:rPr>
              <w:t>23</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Гостиничное обслуживание</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4.7</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4.7 - </w:t>
            </w:r>
            <w:r w:rsidRPr="00AC6F78">
              <w:rPr>
                <w:rFonts w:ascii="Times New Roman" w:hAnsi="Times New Roman"/>
                <w:sz w:val="20"/>
                <w:szCs w:val="20"/>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sz w:val="20"/>
                <w:szCs w:val="20"/>
              </w:rPr>
              <w:t>24</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Развлечения</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4.8</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4.8 - </w:t>
            </w:r>
            <w:r w:rsidRPr="00AC6F78">
              <w:rPr>
                <w:rFonts w:ascii="Times New Roman" w:hAnsi="Times New Roman"/>
                <w:sz w:val="20"/>
                <w:szCs w:val="20"/>
              </w:rPr>
              <w:t xml:space="preserve">Размещение объектов капитального строительства, предназначенных для размещения: дискотек и танцевальных площадок, </w:t>
            </w:r>
            <w:r w:rsidRPr="00AC6F78">
              <w:rPr>
                <w:rFonts w:ascii="Times New Roman" w:hAnsi="Times New Roman"/>
                <w:sz w:val="20"/>
                <w:szCs w:val="20"/>
              </w:rPr>
              <w:lastRenderedPageBreak/>
              <w:t>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sz w:val="20"/>
                <w:szCs w:val="20"/>
              </w:rPr>
              <w:lastRenderedPageBreak/>
              <w:t>25</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Спорт</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5.1</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5.1 - </w:t>
            </w:r>
            <w:r w:rsidRPr="00084299">
              <w:rPr>
                <w:rFonts w:ascii="Times New Roman" w:hAnsi="Times New Roman"/>
                <w:sz w:val="20"/>
                <w:szCs w:val="20"/>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 размещение спортивных баз и лагерей)</w:t>
            </w:r>
          </w:p>
        </w:tc>
      </w:tr>
      <w:tr w:rsidR="00207011" w:rsidRPr="00E66948" w:rsidTr="003625EE">
        <w:tc>
          <w:tcPr>
            <w:tcW w:w="9781" w:type="dxa"/>
            <w:gridSpan w:val="4"/>
            <w:shd w:val="clear" w:color="auto" w:fill="auto"/>
            <w:vAlign w:val="center"/>
          </w:tcPr>
          <w:p w:rsidR="00207011" w:rsidRPr="00E66948" w:rsidRDefault="00207011" w:rsidP="003625EE">
            <w:pPr>
              <w:spacing w:line="240" w:lineRule="auto"/>
              <w:rPr>
                <w:rFonts w:ascii="Times New Roman" w:hAnsi="Times New Roman"/>
                <w:b/>
                <w:sz w:val="20"/>
                <w:szCs w:val="20"/>
              </w:rPr>
            </w:pPr>
            <w:r w:rsidRPr="00E66948">
              <w:rPr>
                <w:rFonts w:ascii="Times New Roman" w:hAnsi="Times New Roman"/>
                <w:b/>
                <w:sz w:val="20"/>
                <w:szCs w:val="20"/>
              </w:rPr>
              <w:t>Условно разрешенные виды использования</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sz w:val="20"/>
                <w:szCs w:val="20"/>
              </w:rPr>
              <w:t>26</w:t>
            </w:r>
          </w:p>
        </w:tc>
        <w:tc>
          <w:tcPr>
            <w:tcW w:w="2127" w:type="dxa"/>
            <w:shd w:val="clear" w:color="auto" w:fill="auto"/>
            <w:vAlign w:val="center"/>
          </w:tcPr>
          <w:p w:rsidR="00207011" w:rsidRPr="00982642" w:rsidRDefault="00207011" w:rsidP="003625EE">
            <w:pPr>
              <w:pStyle w:val="aff0"/>
              <w:jc w:val="center"/>
              <w:rPr>
                <w:sz w:val="20"/>
                <w:szCs w:val="20"/>
              </w:rPr>
            </w:pPr>
            <w:r w:rsidRPr="00982642">
              <w:rPr>
                <w:sz w:val="20"/>
                <w:szCs w:val="20"/>
              </w:rPr>
              <w:t>Для индивидуального жилищного строительства</w:t>
            </w:r>
            <w:r>
              <w:rPr>
                <w:sz w:val="20"/>
                <w:szCs w:val="20"/>
              </w:rPr>
              <w:t>**</w:t>
            </w:r>
          </w:p>
        </w:tc>
        <w:tc>
          <w:tcPr>
            <w:tcW w:w="708" w:type="dxa"/>
            <w:shd w:val="clear" w:color="auto" w:fill="auto"/>
            <w:vAlign w:val="center"/>
          </w:tcPr>
          <w:p w:rsidR="00207011" w:rsidRPr="00641728" w:rsidRDefault="00207011" w:rsidP="003625EE">
            <w:pPr>
              <w:spacing w:line="240" w:lineRule="auto"/>
              <w:rPr>
                <w:rFonts w:ascii="Times New Roman" w:hAnsi="Times New Roman"/>
                <w:sz w:val="20"/>
                <w:szCs w:val="20"/>
              </w:rPr>
            </w:pPr>
            <w:r>
              <w:rPr>
                <w:rFonts w:ascii="Times New Roman" w:hAnsi="Times New Roman"/>
                <w:sz w:val="20"/>
                <w:szCs w:val="20"/>
              </w:rPr>
              <w:t>2.1</w:t>
            </w:r>
          </w:p>
        </w:tc>
        <w:tc>
          <w:tcPr>
            <w:tcW w:w="6379" w:type="dxa"/>
            <w:shd w:val="clear" w:color="auto" w:fill="auto"/>
            <w:vAlign w:val="center"/>
          </w:tcPr>
          <w:p w:rsidR="00207011" w:rsidRPr="00B17AE5" w:rsidRDefault="00207011" w:rsidP="003625EE">
            <w:pPr>
              <w:pStyle w:val="aff0"/>
              <w:rPr>
                <w:rFonts w:eastAsia="Calibri"/>
                <w:sz w:val="20"/>
                <w:szCs w:val="20"/>
                <w:lang w:eastAsia="en-US"/>
              </w:rPr>
            </w:pPr>
            <w:r>
              <w:rPr>
                <w:rFonts w:eastAsia="Calibri"/>
                <w:sz w:val="20"/>
                <w:szCs w:val="20"/>
                <w:lang w:eastAsia="en-US"/>
              </w:rPr>
              <w:t xml:space="preserve">2.1 - </w:t>
            </w:r>
            <w:r w:rsidRPr="00B17AE5">
              <w:rPr>
                <w:rFonts w:eastAsia="Calibri"/>
                <w:sz w:val="20"/>
                <w:szCs w:val="20"/>
                <w:lang w:eastAsia="en-US"/>
              </w:rPr>
              <w:t>Размещение индивидуального жилого дома (дом, пригодный для постоянного проживания, высотой не выше трех надземных этажей);</w:t>
            </w:r>
          </w:p>
          <w:p w:rsidR="00207011" w:rsidRDefault="00207011" w:rsidP="003625EE">
            <w:pPr>
              <w:pStyle w:val="aff0"/>
              <w:rPr>
                <w:rFonts w:eastAsia="Calibri"/>
                <w:sz w:val="20"/>
                <w:szCs w:val="20"/>
                <w:lang w:eastAsia="en-US"/>
              </w:rPr>
            </w:pPr>
            <w:r w:rsidRPr="00B17AE5">
              <w:rPr>
                <w:rFonts w:eastAsia="Calibri"/>
                <w:sz w:val="20"/>
                <w:szCs w:val="20"/>
                <w:lang w:eastAsia="en-US"/>
              </w:rPr>
              <w:t>выращивание плодовых, ягодных, овощных, бахчевых или иных декоративных или сельскохозяйственных культур;</w:t>
            </w:r>
            <w:r>
              <w:rPr>
                <w:rFonts w:eastAsia="Calibri"/>
                <w:sz w:val="20"/>
                <w:szCs w:val="20"/>
                <w:lang w:eastAsia="en-US"/>
              </w:rPr>
              <w:t xml:space="preserve"> </w:t>
            </w:r>
            <w:r w:rsidRPr="00B17AE5">
              <w:rPr>
                <w:rFonts w:eastAsia="Calibri"/>
                <w:sz w:val="20"/>
                <w:szCs w:val="20"/>
                <w:lang w:eastAsia="en-US"/>
              </w:rPr>
              <w:t>размещение индивидуальных гаражей и подсобных сооружений</w:t>
            </w:r>
          </w:p>
        </w:tc>
      </w:tr>
      <w:tr w:rsidR="00207011" w:rsidRPr="00E66948" w:rsidTr="003625EE">
        <w:tc>
          <w:tcPr>
            <w:tcW w:w="567"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27</w:t>
            </w:r>
          </w:p>
        </w:tc>
        <w:tc>
          <w:tcPr>
            <w:tcW w:w="2127" w:type="dxa"/>
            <w:shd w:val="clear" w:color="auto" w:fill="auto"/>
            <w:vAlign w:val="center"/>
          </w:tcPr>
          <w:p w:rsidR="00207011" w:rsidRPr="00641728" w:rsidRDefault="00207011" w:rsidP="003625EE">
            <w:pPr>
              <w:pStyle w:val="aff0"/>
              <w:jc w:val="center"/>
              <w:rPr>
                <w:sz w:val="20"/>
                <w:szCs w:val="20"/>
              </w:rPr>
            </w:pPr>
            <w:r w:rsidRPr="00AD14AC">
              <w:rPr>
                <w:rFonts w:eastAsia="Calibri"/>
                <w:sz w:val="20"/>
                <w:szCs w:val="20"/>
                <w:lang w:eastAsia="en-US"/>
              </w:rPr>
              <w:t>Малоэтажная многоквартирная жилая застройка</w:t>
            </w:r>
            <w:r>
              <w:rPr>
                <w:rFonts w:eastAsia="Calibri"/>
                <w:sz w:val="20"/>
                <w:szCs w:val="20"/>
                <w:lang w:eastAsia="en-US"/>
              </w:rPr>
              <w:t>**</w:t>
            </w:r>
          </w:p>
        </w:tc>
        <w:tc>
          <w:tcPr>
            <w:tcW w:w="708" w:type="dxa"/>
            <w:shd w:val="clear" w:color="auto" w:fill="auto"/>
            <w:vAlign w:val="center"/>
          </w:tcPr>
          <w:p w:rsidR="00207011" w:rsidRPr="00641728" w:rsidRDefault="00207011" w:rsidP="003625EE">
            <w:pPr>
              <w:spacing w:line="240" w:lineRule="auto"/>
              <w:rPr>
                <w:rFonts w:ascii="Times New Roman" w:hAnsi="Times New Roman"/>
                <w:sz w:val="20"/>
                <w:szCs w:val="20"/>
              </w:rPr>
            </w:pPr>
            <w:r w:rsidRPr="00641728">
              <w:rPr>
                <w:rFonts w:ascii="Times New Roman" w:hAnsi="Times New Roman"/>
                <w:sz w:val="20"/>
                <w:szCs w:val="20"/>
              </w:rPr>
              <w:t>2.1</w:t>
            </w:r>
            <w:r>
              <w:rPr>
                <w:rFonts w:ascii="Times New Roman" w:hAnsi="Times New Roman"/>
                <w:sz w:val="20"/>
                <w:szCs w:val="20"/>
              </w:rPr>
              <w:t>.1</w:t>
            </w:r>
          </w:p>
        </w:tc>
        <w:tc>
          <w:tcPr>
            <w:tcW w:w="6379" w:type="dxa"/>
            <w:shd w:val="clear" w:color="auto" w:fill="auto"/>
            <w:vAlign w:val="center"/>
          </w:tcPr>
          <w:p w:rsidR="00207011" w:rsidRPr="00AD14AC" w:rsidRDefault="00207011" w:rsidP="003625EE">
            <w:pPr>
              <w:pStyle w:val="ConsPlusNormal"/>
              <w:ind w:firstLine="34"/>
              <w:jc w:val="both"/>
              <w:rPr>
                <w:rFonts w:ascii="Times New Roman" w:eastAsia="Calibri" w:hAnsi="Times New Roman" w:cs="Times New Roman"/>
                <w:lang w:eastAsia="en-US"/>
              </w:rPr>
            </w:pPr>
            <w:r w:rsidRPr="00AD14AC">
              <w:rPr>
                <w:rFonts w:ascii="Times New Roman" w:eastAsia="Calibri" w:hAnsi="Times New Roman" w:cs="Times New Roman"/>
                <w:lang w:eastAsia="en-US"/>
              </w:rPr>
              <w:t>2.1.1 - </w:t>
            </w:r>
            <w:r w:rsidRPr="00B17AE5">
              <w:rPr>
                <w:rFonts w:ascii="Times New Roman" w:hAnsi="Times New Roman" w:cs="Times New Roman"/>
              </w:rPr>
              <w:t>Размещение малоэтажного многоквартирного жилого дома (дом, пригодный для постоянного проживания, высотой до 4 этажей, включая мансардный);</w:t>
            </w:r>
            <w:r>
              <w:rPr>
                <w:rFonts w:ascii="Times New Roman" w:hAnsi="Times New Roman" w:cs="Times New Roman"/>
              </w:rPr>
              <w:t xml:space="preserve"> </w:t>
            </w:r>
            <w:r w:rsidRPr="00B17AE5">
              <w:rPr>
                <w:rFonts w:ascii="Times New Roman" w:hAnsi="Times New Roman" w:cs="Times New Roman"/>
              </w:rPr>
              <w:t>разведение декоративных и плодовых деревьев, овощных и ягодных культур;</w:t>
            </w:r>
            <w:r>
              <w:rPr>
                <w:rFonts w:ascii="Times New Roman" w:hAnsi="Times New Roman" w:cs="Times New Roman"/>
              </w:rPr>
              <w:t xml:space="preserve"> </w:t>
            </w:r>
            <w:r w:rsidRPr="00B17AE5">
              <w:rPr>
                <w:rFonts w:ascii="Times New Roman" w:hAnsi="Times New Roman" w:cs="Times New Roman"/>
              </w:rPr>
              <w:t>размещение индивидуальных гаражей и иных вспомогательных сооружений;</w:t>
            </w:r>
            <w:r>
              <w:rPr>
                <w:rFonts w:ascii="Times New Roman" w:hAnsi="Times New Roman" w:cs="Times New Roman"/>
              </w:rPr>
              <w:t xml:space="preserve"> </w:t>
            </w:r>
            <w:r w:rsidRPr="00B17AE5">
              <w:rPr>
                <w:rFonts w:ascii="Times New Roman" w:hAnsi="Times New Roman" w:cs="Times New Roman"/>
              </w:rPr>
              <w:t>обустройство спортивных и детских площадок, площадок отдыха;</w:t>
            </w:r>
            <w:r>
              <w:rPr>
                <w:rFonts w:ascii="Times New Roman" w:hAnsi="Times New Roman" w:cs="Times New Roman"/>
              </w:rPr>
              <w:t xml:space="preserve"> </w:t>
            </w:r>
            <w:r w:rsidRPr="00B17AE5">
              <w:rPr>
                <w:rFonts w:ascii="Times New Roman" w:hAnsi="Times New Roman" w:cs="Times New Roman"/>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207011" w:rsidRPr="00E66948" w:rsidTr="003625EE">
        <w:tc>
          <w:tcPr>
            <w:tcW w:w="567"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28</w:t>
            </w:r>
          </w:p>
        </w:tc>
        <w:tc>
          <w:tcPr>
            <w:tcW w:w="2127" w:type="dxa"/>
            <w:shd w:val="clear" w:color="auto" w:fill="auto"/>
            <w:vAlign w:val="center"/>
          </w:tcPr>
          <w:p w:rsidR="00207011" w:rsidRPr="00641728" w:rsidRDefault="00207011" w:rsidP="003625EE">
            <w:pPr>
              <w:pStyle w:val="aff0"/>
              <w:jc w:val="center"/>
              <w:rPr>
                <w:sz w:val="20"/>
                <w:szCs w:val="20"/>
              </w:rPr>
            </w:pPr>
            <w:r w:rsidRPr="00641728">
              <w:rPr>
                <w:sz w:val="20"/>
                <w:szCs w:val="20"/>
              </w:rPr>
              <w:t>Блокированная жилая застройка</w:t>
            </w:r>
            <w:r>
              <w:rPr>
                <w:sz w:val="20"/>
                <w:szCs w:val="20"/>
              </w:rPr>
              <w:t>**</w:t>
            </w:r>
          </w:p>
        </w:tc>
        <w:tc>
          <w:tcPr>
            <w:tcW w:w="708" w:type="dxa"/>
            <w:shd w:val="clear" w:color="auto" w:fill="auto"/>
            <w:vAlign w:val="center"/>
          </w:tcPr>
          <w:p w:rsidR="00207011" w:rsidRPr="00641728" w:rsidRDefault="00207011" w:rsidP="003625EE">
            <w:pPr>
              <w:spacing w:line="240" w:lineRule="auto"/>
              <w:rPr>
                <w:rFonts w:ascii="Times New Roman" w:hAnsi="Times New Roman"/>
                <w:sz w:val="20"/>
                <w:szCs w:val="20"/>
              </w:rPr>
            </w:pPr>
            <w:r w:rsidRPr="00641728">
              <w:rPr>
                <w:rFonts w:ascii="Times New Roman" w:hAnsi="Times New Roman"/>
                <w:sz w:val="20"/>
                <w:szCs w:val="20"/>
              </w:rPr>
              <w:t>2.3</w:t>
            </w:r>
          </w:p>
        </w:tc>
        <w:tc>
          <w:tcPr>
            <w:tcW w:w="6379" w:type="dxa"/>
            <w:shd w:val="clear" w:color="auto" w:fill="auto"/>
          </w:tcPr>
          <w:p w:rsidR="00207011" w:rsidRDefault="00207011" w:rsidP="003625EE">
            <w:pPr>
              <w:pStyle w:val="ConsPlusNormal"/>
              <w:ind w:firstLine="0"/>
              <w:jc w:val="both"/>
              <w:rPr>
                <w:rFonts w:ascii="Times New Roman" w:hAnsi="Times New Roman" w:cs="Times New Roman"/>
              </w:rPr>
            </w:pPr>
            <w:r>
              <w:rPr>
                <w:rFonts w:ascii="Times New Roman" w:hAnsi="Times New Roman" w:cs="Times New Roman"/>
              </w:rPr>
              <w:t>2.3 - </w:t>
            </w:r>
            <w:r w:rsidRPr="00AD14AC">
              <w:rPr>
                <w:rFonts w:ascii="Times New Roman" w:hAnsi="Times New Roman" w:cs="Times New Roman"/>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r>
              <w:rPr>
                <w:rFonts w:ascii="Times New Roman" w:hAnsi="Times New Roman" w:cs="Times New Roman"/>
              </w:rPr>
              <w:t xml:space="preserve"> </w:t>
            </w:r>
            <w:r w:rsidRPr="00AD14AC">
              <w:rPr>
                <w:rFonts w:ascii="Times New Roman" w:hAnsi="Times New Roman" w:cs="Times New Roman"/>
              </w:rPr>
              <w:t>разведение декоративных и плодовых деревьев, овощных и ягодных культур;</w:t>
            </w:r>
            <w:r>
              <w:rPr>
                <w:rFonts w:ascii="Times New Roman" w:hAnsi="Times New Roman" w:cs="Times New Roman"/>
              </w:rPr>
              <w:t xml:space="preserve"> </w:t>
            </w:r>
            <w:r w:rsidRPr="00AD14AC">
              <w:rPr>
                <w:rFonts w:ascii="Times New Roman" w:hAnsi="Times New Roman" w:cs="Times New Roman"/>
              </w:rPr>
              <w:t>размещение индивидуальных гаражей и иных вспомогательных сооружений;</w:t>
            </w:r>
            <w:r>
              <w:rPr>
                <w:rFonts w:ascii="Times New Roman" w:hAnsi="Times New Roman" w:cs="Times New Roman"/>
              </w:rPr>
              <w:t xml:space="preserve"> </w:t>
            </w:r>
            <w:r w:rsidRPr="00AD14AC">
              <w:rPr>
                <w:rFonts w:ascii="Times New Roman" w:hAnsi="Times New Roman" w:cs="Times New Roman"/>
              </w:rPr>
              <w:t>обустройство спортивных и детских площадок, площадок отдыха</w:t>
            </w:r>
          </w:p>
        </w:tc>
      </w:tr>
      <w:tr w:rsidR="00207011" w:rsidRPr="00E66948" w:rsidTr="003625EE">
        <w:tc>
          <w:tcPr>
            <w:tcW w:w="567"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29</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2832CD">
              <w:rPr>
                <w:rFonts w:ascii="Times New Roman" w:hAnsi="Times New Roman"/>
                <w:sz w:val="20"/>
                <w:szCs w:val="20"/>
              </w:rPr>
              <w:t>Объекты придорожного сервиса</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2832CD">
              <w:rPr>
                <w:rFonts w:ascii="Times New Roman" w:hAnsi="Times New Roman"/>
                <w:sz w:val="20"/>
                <w:szCs w:val="20"/>
              </w:rPr>
              <w:t>4.9.1</w:t>
            </w:r>
          </w:p>
        </w:tc>
        <w:tc>
          <w:tcPr>
            <w:tcW w:w="6379" w:type="dxa"/>
            <w:shd w:val="clear" w:color="auto" w:fill="auto"/>
            <w:vAlign w:val="center"/>
          </w:tcPr>
          <w:p w:rsidR="00207011" w:rsidRPr="002832CD" w:rsidRDefault="00207011" w:rsidP="003625EE">
            <w:pPr>
              <w:pStyle w:val="ConsPlusNormal"/>
              <w:spacing w:line="256" w:lineRule="auto"/>
              <w:ind w:firstLine="0"/>
              <w:jc w:val="both"/>
              <w:rPr>
                <w:rFonts w:ascii="Times New Roman" w:eastAsia="Calibri" w:hAnsi="Times New Roman" w:cs="Times New Roman"/>
                <w:lang w:eastAsia="en-US"/>
              </w:rPr>
            </w:pPr>
            <w:r w:rsidRPr="002832CD">
              <w:rPr>
                <w:rFonts w:ascii="Times New Roman" w:eastAsia="Calibri" w:hAnsi="Times New Roman" w:cs="Times New Roman"/>
                <w:lang w:eastAsia="en-US"/>
              </w:rPr>
              <w:t>4.9.1 - Размещение автозаправочных станций (бензиновых, газовых);</w:t>
            </w:r>
            <w:r>
              <w:rPr>
                <w:rFonts w:ascii="Times New Roman" w:eastAsia="Calibri" w:hAnsi="Times New Roman" w:cs="Times New Roman"/>
                <w:lang w:eastAsia="en-US"/>
              </w:rPr>
              <w:t xml:space="preserve"> </w:t>
            </w:r>
            <w:r w:rsidRPr="002832CD">
              <w:rPr>
                <w:rFonts w:ascii="Times New Roman" w:eastAsia="Calibri" w:hAnsi="Times New Roman" w:cs="Times New Roman"/>
                <w:lang w:eastAsia="en-US"/>
              </w:rPr>
              <w:t>размещение магазинов сопутствующей торговли, зданий для организации общественного питания в качестве объектов придорожного сервиса;</w:t>
            </w:r>
            <w:r>
              <w:rPr>
                <w:rFonts w:ascii="Times New Roman" w:eastAsia="Calibri" w:hAnsi="Times New Roman" w:cs="Times New Roman"/>
                <w:lang w:eastAsia="en-US"/>
              </w:rPr>
              <w:t xml:space="preserve"> </w:t>
            </w:r>
            <w:r w:rsidRPr="002832CD">
              <w:rPr>
                <w:rFonts w:ascii="Times New Roman" w:eastAsia="Calibri" w:hAnsi="Times New Roman" w:cs="Times New Roman"/>
                <w:lang w:eastAsia="en-US"/>
              </w:rPr>
              <w:t>предоставление гостиничных услуг в качестве придорожного сервиса;</w:t>
            </w:r>
            <w:r>
              <w:rPr>
                <w:rFonts w:ascii="Times New Roman" w:eastAsia="Calibri" w:hAnsi="Times New Roman" w:cs="Times New Roman"/>
                <w:lang w:eastAsia="en-US"/>
              </w:rPr>
              <w:t xml:space="preserve"> </w:t>
            </w:r>
            <w:r w:rsidRPr="002832CD">
              <w:rPr>
                <w:rFonts w:ascii="Times New Roman" w:hAnsi="Times New Roman"/>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r>
      <w:tr w:rsidR="00207011" w:rsidRPr="00E66948" w:rsidTr="003625EE">
        <w:tc>
          <w:tcPr>
            <w:tcW w:w="567"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30</w:t>
            </w:r>
          </w:p>
        </w:tc>
        <w:tc>
          <w:tcPr>
            <w:tcW w:w="2127" w:type="dxa"/>
            <w:shd w:val="clear" w:color="auto" w:fill="auto"/>
            <w:vAlign w:val="center"/>
          </w:tcPr>
          <w:p w:rsidR="00207011" w:rsidRPr="00641728" w:rsidRDefault="00207011" w:rsidP="003625EE">
            <w:pPr>
              <w:spacing w:line="240" w:lineRule="auto"/>
              <w:rPr>
                <w:rFonts w:ascii="Times New Roman" w:hAnsi="Times New Roman"/>
                <w:sz w:val="20"/>
                <w:szCs w:val="20"/>
              </w:rPr>
            </w:pPr>
            <w:r w:rsidRPr="00846401">
              <w:rPr>
                <w:rFonts w:ascii="Times New Roman" w:hAnsi="Times New Roman"/>
                <w:sz w:val="20"/>
                <w:szCs w:val="20"/>
              </w:rPr>
              <w:t>Связь</w:t>
            </w:r>
          </w:p>
        </w:tc>
        <w:tc>
          <w:tcPr>
            <w:tcW w:w="708" w:type="dxa"/>
            <w:shd w:val="clear" w:color="auto" w:fill="auto"/>
            <w:vAlign w:val="center"/>
          </w:tcPr>
          <w:p w:rsidR="00207011" w:rsidRPr="00641728" w:rsidRDefault="00207011" w:rsidP="003625EE">
            <w:pPr>
              <w:spacing w:line="240" w:lineRule="auto"/>
              <w:rPr>
                <w:rFonts w:ascii="Times New Roman" w:hAnsi="Times New Roman"/>
                <w:sz w:val="20"/>
                <w:szCs w:val="20"/>
              </w:rPr>
            </w:pPr>
            <w:r w:rsidRPr="00846401">
              <w:rPr>
                <w:rFonts w:ascii="Times New Roman" w:hAnsi="Times New Roman"/>
                <w:sz w:val="20"/>
                <w:szCs w:val="20"/>
              </w:rPr>
              <w:t>6.8</w:t>
            </w:r>
          </w:p>
        </w:tc>
        <w:tc>
          <w:tcPr>
            <w:tcW w:w="6379" w:type="dxa"/>
            <w:shd w:val="clear" w:color="auto" w:fill="auto"/>
            <w:vAlign w:val="center"/>
          </w:tcPr>
          <w:p w:rsidR="00207011" w:rsidRPr="00846401" w:rsidRDefault="00207011" w:rsidP="003625EE">
            <w:pPr>
              <w:spacing w:line="240" w:lineRule="auto"/>
              <w:jc w:val="both"/>
              <w:rPr>
                <w:rFonts w:ascii="Times New Roman" w:hAnsi="Times New Roman"/>
                <w:sz w:val="20"/>
                <w:szCs w:val="20"/>
              </w:rPr>
            </w:pPr>
            <w:r w:rsidRPr="00846401">
              <w:rPr>
                <w:rFonts w:ascii="Times New Roman" w:hAnsi="Times New Roman"/>
                <w:sz w:val="20"/>
                <w:szCs w:val="20"/>
              </w:rPr>
              <w:t>6.8 -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r>
      <w:tr w:rsidR="00207011" w:rsidRPr="00E66948" w:rsidTr="003625EE">
        <w:tc>
          <w:tcPr>
            <w:tcW w:w="567"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31</w:t>
            </w:r>
          </w:p>
        </w:tc>
        <w:tc>
          <w:tcPr>
            <w:tcW w:w="2127" w:type="dxa"/>
            <w:shd w:val="clear" w:color="auto" w:fill="auto"/>
            <w:vAlign w:val="center"/>
          </w:tcPr>
          <w:p w:rsidR="00207011" w:rsidRPr="00516AF0" w:rsidRDefault="00207011" w:rsidP="003625EE">
            <w:pPr>
              <w:spacing w:line="240" w:lineRule="auto"/>
              <w:rPr>
                <w:rFonts w:ascii="Times New Roman" w:hAnsi="Times New Roman"/>
                <w:sz w:val="20"/>
                <w:szCs w:val="20"/>
              </w:rPr>
            </w:pPr>
            <w:r w:rsidRPr="00516AF0">
              <w:rPr>
                <w:rFonts w:ascii="Times New Roman" w:hAnsi="Times New Roman"/>
                <w:sz w:val="20"/>
                <w:szCs w:val="20"/>
              </w:rPr>
              <w:t>Среднеэтажная жилая застройка</w:t>
            </w:r>
            <w:r>
              <w:rPr>
                <w:rFonts w:ascii="Times New Roman" w:hAnsi="Times New Roman"/>
                <w:sz w:val="20"/>
                <w:szCs w:val="20"/>
              </w:rPr>
              <w:t>**</w:t>
            </w:r>
          </w:p>
        </w:tc>
        <w:tc>
          <w:tcPr>
            <w:tcW w:w="708" w:type="dxa"/>
            <w:shd w:val="clear" w:color="auto" w:fill="auto"/>
            <w:vAlign w:val="center"/>
          </w:tcPr>
          <w:p w:rsidR="00207011" w:rsidRPr="00516AF0" w:rsidRDefault="00207011" w:rsidP="003625EE">
            <w:pPr>
              <w:spacing w:line="240" w:lineRule="auto"/>
              <w:rPr>
                <w:rFonts w:ascii="Times New Roman" w:hAnsi="Times New Roman"/>
                <w:sz w:val="20"/>
                <w:szCs w:val="20"/>
              </w:rPr>
            </w:pPr>
            <w:r w:rsidRPr="00516AF0">
              <w:rPr>
                <w:rFonts w:ascii="Times New Roman" w:hAnsi="Times New Roman"/>
                <w:sz w:val="20"/>
                <w:szCs w:val="20"/>
              </w:rPr>
              <w:t>2.5</w:t>
            </w:r>
          </w:p>
        </w:tc>
        <w:tc>
          <w:tcPr>
            <w:tcW w:w="6379" w:type="dxa"/>
            <w:shd w:val="clear" w:color="auto" w:fill="auto"/>
          </w:tcPr>
          <w:p w:rsidR="00207011" w:rsidRPr="00840CC0" w:rsidRDefault="00207011" w:rsidP="003625EE">
            <w:pPr>
              <w:widowControl w:val="0"/>
              <w:autoSpaceDE w:val="0"/>
              <w:autoSpaceDN w:val="0"/>
              <w:adjustRightInd w:val="0"/>
              <w:spacing w:line="240" w:lineRule="auto"/>
              <w:jc w:val="both"/>
              <w:rPr>
                <w:rFonts w:ascii="Times New Roman" w:eastAsia="Times New Roman" w:hAnsi="Times New Roman"/>
                <w:sz w:val="20"/>
                <w:szCs w:val="20"/>
                <w:lang w:eastAsia="ru-RU"/>
              </w:rPr>
            </w:pPr>
            <w:r w:rsidRPr="00516AF0">
              <w:rPr>
                <w:rFonts w:ascii="Times New Roman" w:hAnsi="Times New Roman"/>
                <w:sz w:val="20"/>
                <w:szCs w:val="20"/>
              </w:rPr>
              <w:t>2.5</w:t>
            </w:r>
            <w:r>
              <w:rPr>
                <w:rFonts w:ascii="Times New Roman" w:hAnsi="Times New Roman"/>
                <w:sz w:val="20"/>
                <w:szCs w:val="20"/>
              </w:rPr>
              <w:t> </w:t>
            </w:r>
            <w:r w:rsidRPr="00516AF0">
              <w:rPr>
                <w:rFonts w:ascii="Times New Roman" w:hAnsi="Times New Roman"/>
                <w:sz w:val="20"/>
                <w:szCs w:val="20"/>
              </w:rPr>
              <w:t>-</w:t>
            </w:r>
            <w:r>
              <w:rPr>
                <w:rFonts w:ascii="Times New Roman" w:hAnsi="Times New Roman"/>
                <w:sz w:val="20"/>
                <w:szCs w:val="20"/>
              </w:rPr>
              <w:t> </w:t>
            </w:r>
            <w:r w:rsidRPr="00840CC0">
              <w:rPr>
                <w:rFonts w:ascii="Times New Roman" w:eastAsia="Times New Roman" w:hAnsi="Times New Roman"/>
                <w:sz w:val="20"/>
                <w:szCs w:val="20"/>
                <w:lang w:eastAsia="ru-RU"/>
              </w:rPr>
              <w:t xml:space="preserve">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w:t>
            </w:r>
            <w:r w:rsidRPr="00840CC0">
              <w:rPr>
                <w:rFonts w:ascii="Times New Roman" w:eastAsia="Times New Roman" w:hAnsi="Times New Roman"/>
                <w:sz w:val="20"/>
                <w:szCs w:val="20"/>
                <w:lang w:eastAsia="ru-RU"/>
              </w:rPr>
              <w:lastRenderedPageBreak/>
              <w:t>разделенных на две и более квартиры);</w:t>
            </w:r>
            <w:r>
              <w:rPr>
                <w:rFonts w:ascii="Times New Roman" w:eastAsia="Times New Roman" w:hAnsi="Times New Roman"/>
                <w:sz w:val="20"/>
                <w:szCs w:val="20"/>
                <w:lang w:eastAsia="ru-RU"/>
              </w:rPr>
              <w:t xml:space="preserve"> </w:t>
            </w:r>
            <w:r w:rsidRPr="00840CC0">
              <w:rPr>
                <w:rFonts w:ascii="Times New Roman" w:eastAsia="Times New Roman" w:hAnsi="Times New Roman"/>
                <w:sz w:val="20"/>
                <w:szCs w:val="20"/>
                <w:lang w:eastAsia="ru-RU"/>
              </w:rPr>
              <w:t>благоустройство и озеленение;</w:t>
            </w:r>
          </w:p>
          <w:p w:rsidR="00207011" w:rsidRPr="00516AF0" w:rsidRDefault="00207011" w:rsidP="003625EE">
            <w:pPr>
              <w:spacing w:line="240" w:lineRule="auto"/>
              <w:jc w:val="both"/>
              <w:rPr>
                <w:rFonts w:ascii="Times New Roman" w:hAnsi="Times New Roman"/>
                <w:sz w:val="20"/>
                <w:szCs w:val="20"/>
              </w:rPr>
            </w:pPr>
            <w:r w:rsidRPr="00840CC0">
              <w:rPr>
                <w:rFonts w:ascii="Times New Roman" w:eastAsia="Times New Roman" w:hAnsi="Times New Roman"/>
                <w:sz w:val="20"/>
                <w:szCs w:val="20"/>
                <w:lang w:eastAsia="ru-RU"/>
              </w:rPr>
              <w:t>размещение подземных гаражей и автостоянок;</w:t>
            </w:r>
            <w:r>
              <w:rPr>
                <w:rFonts w:ascii="Times New Roman" w:eastAsia="Times New Roman" w:hAnsi="Times New Roman"/>
                <w:sz w:val="20"/>
                <w:szCs w:val="20"/>
                <w:lang w:eastAsia="ru-RU"/>
              </w:rPr>
              <w:t xml:space="preserve"> </w:t>
            </w:r>
            <w:r w:rsidRPr="00840CC0">
              <w:rPr>
                <w:rFonts w:ascii="Times New Roman" w:eastAsia="Times New Roman" w:hAnsi="Times New Roman"/>
                <w:sz w:val="20"/>
                <w:szCs w:val="20"/>
                <w:lang w:eastAsia="ru-RU"/>
              </w:rPr>
              <w:t>обустройство спортивных и детских площадок, площадок отдыха;</w:t>
            </w:r>
            <w:r>
              <w:rPr>
                <w:rFonts w:ascii="Times New Roman" w:eastAsia="Times New Roman" w:hAnsi="Times New Roman"/>
                <w:sz w:val="20"/>
                <w:szCs w:val="20"/>
                <w:lang w:eastAsia="ru-RU"/>
              </w:rPr>
              <w:t xml:space="preserve"> </w:t>
            </w:r>
            <w:r w:rsidRPr="00840CC0">
              <w:rPr>
                <w:rFonts w:ascii="Times New Roman" w:eastAsia="Times New Roman" w:hAnsi="Times New Roman"/>
                <w:sz w:val="20"/>
                <w:szCs w:val="20"/>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r>
      <w:tr w:rsidR="00207011" w:rsidRPr="00E66948" w:rsidTr="003625EE">
        <w:tc>
          <w:tcPr>
            <w:tcW w:w="567"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lastRenderedPageBreak/>
              <w:t>32</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Религиозное использование</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3.7</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3.7 - 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r>
      <w:tr w:rsidR="00207011" w:rsidRPr="00E66948" w:rsidTr="003625EE">
        <w:tc>
          <w:tcPr>
            <w:tcW w:w="9781" w:type="dxa"/>
            <w:gridSpan w:val="4"/>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b/>
                <w:sz w:val="20"/>
                <w:szCs w:val="20"/>
              </w:rPr>
              <w:t>В</w:t>
            </w:r>
            <w:r w:rsidRPr="003D7066">
              <w:rPr>
                <w:rFonts w:ascii="Times New Roman" w:hAnsi="Times New Roman"/>
                <w:b/>
                <w:sz w:val="20"/>
                <w:szCs w:val="20"/>
              </w:rPr>
              <w:t>спомогательные виды</w:t>
            </w:r>
            <w:r>
              <w:rPr>
                <w:rFonts w:ascii="Times New Roman" w:hAnsi="Times New Roman"/>
                <w:b/>
                <w:sz w:val="20"/>
                <w:szCs w:val="20"/>
              </w:rPr>
              <w:t xml:space="preserve"> </w:t>
            </w:r>
            <w:r w:rsidRPr="003D7066">
              <w:rPr>
                <w:rFonts w:ascii="Times New Roman" w:hAnsi="Times New Roman"/>
                <w:b/>
                <w:sz w:val="20"/>
                <w:szCs w:val="20"/>
              </w:rPr>
              <w:t>разрешённого использования</w:t>
            </w:r>
            <w:r>
              <w:rPr>
                <w:rFonts w:ascii="Times New Roman" w:hAnsi="Times New Roman"/>
                <w:b/>
                <w:sz w:val="20"/>
                <w:szCs w:val="20"/>
              </w:rPr>
              <w:t>,</w:t>
            </w:r>
            <w:r>
              <w:t xml:space="preserve"> </w:t>
            </w:r>
            <w:r w:rsidRPr="00C07308">
              <w:rPr>
                <w:rFonts w:ascii="Times New Roman" w:hAnsi="Times New Roman"/>
                <w:b/>
                <w:sz w:val="20"/>
                <w:szCs w:val="20"/>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207011" w:rsidRPr="00E66948" w:rsidTr="003625EE">
        <w:tc>
          <w:tcPr>
            <w:tcW w:w="567"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33</w:t>
            </w:r>
          </w:p>
        </w:tc>
        <w:tc>
          <w:tcPr>
            <w:tcW w:w="2127" w:type="dxa"/>
            <w:shd w:val="clear" w:color="auto" w:fill="auto"/>
            <w:vAlign w:val="center"/>
          </w:tcPr>
          <w:p w:rsidR="00207011" w:rsidRPr="008346EA" w:rsidRDefault="00207011" w:rsidP="003625EE">
            <w:pPr>
              <w:pStyle w:val="aff0"/>
              <w:jc w:val="center"/>
              <w:rPr>
                <w:sz w:val="20"/>
                <w:szCs w:val="20"/>
              </w:rPr>
            </w:pPr>
            <w:r w:rsidRPr="008346EA">
              <w:rPr>
                <w:sz w:val="20"/>
                <w:szCs w:val="20"/>
              </w:rPr>
              <w:t>Земельные участки (территории) общего пользования</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12.0</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 xml:space="preserve">12.0 - </w:t>
            </w:r>
            <w:r w:rsidRPr="008346EA">
              <w:rPr>
                <w:rFonts w:ascii="Times New Roman" w:hAnsi="Times New Roman"/>
                <w:sz w:val="20"/>
                <w:szCs w:val="20"/>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207011" w:rsidRPr="00E66948" w:rsidTr="003625EE">
        <w:tc>
          <w:tcPr>
            <w:tcW w:w="567"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34</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Коммунальное обслуживание</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3.1</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3.1 - </w:t>
            </w:r>
            <w:r w:rsidRPr="00084299">
              <w:rPr>
                <w:rFonts w:ascii="Times New Roman" w:hAnsi="Times New Roman"/>
                <w:sz w:val="20"/>
                <w:szCs w:val="20"/>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207011" w:rsidRPr="00E66948" w:rsidTr="003625EE">
        <w:tc>
          <w:tcPr>
            <w:tcW w:w="567"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35</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Обслуживание автотранспорта</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4.9</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4.9 - </w:t>
            </w:r>
            <w:r w:rsidRPr="002832CD">
              <w:rPr>
                <w:rFonts w:ascii="Times New Roman" w:hAnsi="Times New Roman"/>
                <w:sz w:val="20"/>
                <w:szCs w:val="20"/>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r>
      <w:tr w:rsidR="00207011" w:rsidRPr="00E66948" w:rsidTr="003625EE">
        <w:tc>
          <w:tcPr>
            <w:tcW w:w="567"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36</w:t>
            </w:r>
          </w:p>
        </w:tc>
        <w:tc>
          <w:tcPr>
            <w:tcW w:w="2127" w:type="dxa"/>
            <w:shd w:val="clear" w:color="auto" w:fill="auto"/>
            <w:vAlign w:val="center"/>
          </w:tcPr>
          <w:p w:rsidR="00207011" w:rsidRPr="00516AF0" w:rsidRDefault="00207011" w:rsidP="003625EE">
            <w:pPr>
              <w:spacing w:line="240" w:lineRule="auto"/>
              <w:rPr>
                <w:rFonts w:ascii="Times New Roman" w:hAnsi="Times New Roman"/>
                <w:sz w:val="20"/>
                <w:szCs w:val="20"/>
              </w:rPr>
            </w:pPr>
            <w:r w:rsidRPr="00516AF0">
              <w:rPr>
                <w:rFonts w:ascii="Times New Roman" w:hAnsi="Times New Roman"/>
                <w:sz w:val="20"/>
                <w:szCs w:val="20"/>
              </w:rPr>
              <w:t>Обслуживание жилой застройки</w:t>
            </w:r>
          </w:p>
        </w:tc>
        <w:tc>
          <w:tcPr>
            <w:tcW w:w="708" w:type="dxa"/>
            <w:shd w:val="clear" w:color="auto" w:fill="auto"/>
            <w:vAlign w:val="center"/>
          </w:tcPr>
          <w:p w:rsidR="00207011" w:rsidRPr="00516AF0" w:rsidRDefault="00207011" w:rsidP="003625EE">
            <w:pPr>
              <w:spacing w:line="240" w:lineRule="auto"/>
              <w:rPr>
                <w:rFonts w:ascii="Times New Roman" w:hAnsi="Times New Roman"/>
                <w:sz w:val="20"/>
                <w:szCs w:val="20"/>
              </w:rPr>
            </w:pPr>
            <w:r w:rsidRPr="00516AF0">
              <w:rPr>
                <w:rFonts w:ascii="Times New Roman" w:hAnsi="Times New Roman"/>
                <w:sz w:val="20"/>
                <w:szCs w:val="20"/>
              </w:rPr>
              <w:t>2.7</w:t>
            </w:r>
          </w:p>
        </w:tc>
        <w:tc>
          <w:tcPr>
            <w:tcW w:w="6379" w:type="dxa"/>
            <w:shd w:val="clear" w:color="auto" w:fill="auto"/>
          </w:tcPr>
          <w:p w:rsidR="00207011" w:rsidRPr="00516AF0" w:rsidRDefault="00207011" w:rsidP="003625EE">
            <w:pPr>
              <w:widowControl w:val="0"/>
              <w:spacing w:line="240" w:lineRule="auto"/>
              <w:jc w:val="both"/>
              <w:rPr>
                <w:rFonts w:ascii="Times New Roman" w:hAnsi="Times New Roman"/>
                <w:sz w:val="20"/>
                <w:szCs w:val="20"/>
              </w:rPr>
            </w:pPr>
            <w:r w:rsidRPr="00516AF0">
              <w:rPr>
                <w:rFonts w:ascii="Times New Roman" w:hAnsi="Times New Roman"/>
                <w:sz w:val="20"/>
                <w:szCs w:val="20"/>
              </w:rPr>
              <w:t>2.7</w:t>
            </w:r>
            <w:r>
              <w:rPr>
                <w:rFonts w:ascii="Times New Roman" w:hAnsi="Times New Roman"/>
                <w:sz w:val="20"/>
                <w:szCs w:val="20"/>
              </w:rPr>
              <w:t> </w:t>
            </w:r>
            <w:r w:rsidRPr="00516AF0">
              <w:rPr>
                <w:rFonts w:ascii="Times New Roman" w:hAnsi="Times New Roman"/>
                <w:sz w:val="20"/>
                <w:szCs w:val="20"/>
              </w:rPr>
              <w:t>-</w:t>
            </w:r>
            <w:r>
              <w:rPr>
                <w:rFonts w:ascii="Times New Roman" w:hAnsi="Times New Roman"/>
                <w:sz w:val="20"/>
                <w:szCs w:val="20"/>
              </w:rPr>
              <w:t> </w:t>
            </w:r>
            <w:r w:rsidRPr="00840CC0">
              <w:rPr>
                <w:rFonts w:ascii="Times New Roman" w:hAnsi="Times New Roman"/>
                <w:sz w:val="20"/>
                <w:szCs w:val="20"/>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r>
    </w:tbl>
    <w:p w:rsidR="00207011" w:rsidRDefault="00207011" w:rsidP="00207011">
      <w:pPr>
        <w:spacing w:line="240" w:lineRule="auto"/>
        <w:ind w:firstLine="709"/>
        <w:jc w:val="both"/>
        <w:rPr>
          <w:rFonts w:ascii="Times New Roman" w:hAnsi="Times New Roman"/>
          <w:sz w:val="20"/>
          <w:szCs w:val="20"/>
        </w:rPr>
      </w:pPr>
    </w:p>
    <w:p w:rsidR="00207011" w:rsidRDefault="00207011" w:rsidP="00207011">
      <w:pPr>
        <w:pStyle w:val="ConsNormal"/>
        <w:ind w:firstLine="567"/>
        <w:jc w:val="both"/>
        <w:rPr>
          <w:rFonts w:ascii="Times New Roman" w:hAnsi="Times New Roman"/>
          <w:b/>
        </w:rPr>
      </w:pPr>
      <w:r>
        <w:rPr>
          <w:rFonts w:ascii="Times New Roman" w:hAnsi="Times New Roman"/>
        </w:rPr>
        <w:t xml:space="preserve">** - </w:t>
      </w:r>
      <w:r w:rsidRPr="0047708F">
        <w:rPr>
          <w:rFonts w:ascii="Times New Roman" w:hAnsi="Times New Roman"/>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6C154D">
        <w:rPr>
          <w:rFonts w:ascii="Times New Roman" w:hAnsi="Times New Roman"/>
          <w:b/>
        </w:rPr>
        <w:t xml:space="preserve"> установлены статьёй 10.</w:t>
      </w:r>
      <w:r>
        <w:rPr>
          <w:rFonts w:ascii="Times New Roman" w:hAnsi="Times New Roman"/>
          <w:b/>
        </w:rPr>
        <w:t>2 настоящих Правил</w:t>
      </w:r>
      <w:r w:rsidRPr="006C154D">
        <w:rPr>
          <w:rFonts w:ascii="Times New Roman" w:hAnsi="Times New Roman"/>
          <w:b/>
        </w:rPr>
        <w:t>.</w:t>
      </w:r>
    </w:p>
    <w:p w:rsidR="00207011" w:rsidRPr="0047708F" w:rsidRDefault="00207011" w:rsidP="00207011">
      <w:pPr>
        <w:pStyle w:val="ConsNormal"/>
        <w:ind w:firstLine="540"/>
        <w:jc w:val="both"/>
        <w:rPr>
          <w:rFonts w:ascii="Times New Roman" w:hAnsi="Times New Roman"/>
          <w:b/>
        </w:rPr>
      </w:pPr>
      <w:r w:rsidRPr="0047708F">
        <w:rPr>
          <w:rFonts w:ascii="Times New Roman" w:hAnsi="Times New Roman"/>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07011" w:rsidRDefault="00207011" w:rsidP="00207011">
      <w:pPr>
        <w:widowControl w:val="0"/>
        <w:autoSpaceDE w:val="0"/>
        <w:autoSpaceDN w:val="0"/>
        <w:adjustRightInd w:val="0"/>
        <w:spacing w:line="240" w:lineRule="auto"/>
        <w:ind w:firstLine="709"/>
        <w:jc w:val="both"/>
        <w:rPr>
          <w:rFonts w:ascii="Times New Roman" w:hAnsi="Times New Roman"/>
          <w:sz w:val="24"/>
          <w:szCs w:val="24"/>
        </w:rPr>
      </w:pPr>
      <w:r w:rsidRPr="008C52E5">
        <w:rPr>
          <w:rFonts w:ascii="Times New Roman" w:hAnsi="Times New Roman"/>
          <w:sz w:val="24"/>
          <w:szCs w:val="24"/>
        </w:rPr>
        <w:t>Многофункциональная застройка</w:t>
      </w:r>
      <w:r>
        <w:rPr>
          <w:rFonts w:ascii="Times New Roman" w:hAnsi="Times New Roman"/>
          <w:sz w:val="24"/>
          <w:szCs w:val="24"/>
        </w:rPr>
        <w:t>.</w:t>
      </w:r>
      <w:r w:rsidRPr="004F19E4">
        <w:rPr>
          <w:rFonts w:ascii="Times New Roman" w:hAnsi="Times New Roman"/>
          <w:sz w:val="24"/>
          <w:szCs w:val="24"/>
        </w:rPr>
        <w:t xml:space="preserve"> </w:t>
      </w:r>
      <w:r w:rsidRPr="00F92B23">
        <w:rPr>
          <w:rFonts w:ascii="Times New Roman" w:eastAsia="TimesNewRoman" w:hAnsi="Times New Roman"/>
          <w:sz w:val="24"/>
          <w:szCs w:val="24"/>
          <w:lang w:eastAsia="ru-RU"/>
        </w:rPr>
        <w:t>Многофункциональные общественные центры следует размещать только на</w:t>
      </w:r>
      <w:r>
        <w:rPr>
          <w:rFonts w:ascii="Times New Roman" w:eastAsia="TimesNewRoman" w:hAnsi="Times New Roman"/>
          <w:sz w:val="24"/>
          <w:szCs w:val="24"/>
          <w:lang w:eastAsia="ru-RU"/>
        </w:rPr>
        <w:t xml:space="preserve"> </w:t>
      </w:r>
      <w:r w:rsidRPr="00F92B23">
        <w:rPr>
          <w:rFonts w:ascii="Times New Roman" w:eastAsia="TimesNewRoman" w:hAnsi="Times New Roman"/>
          <w:sz w:val="24"/>
          <w:szCs w:val="24"/>
          <w:lang w:eastAsia="ru-RU"/>
        </w:rPr>
        <w:t>земельных участках, непосредственно примыкающих к красным линиям</w:t>
      </w:r>
      <w:r>
        <w:rPr>
          <w:rFonts w:ascii="Times New Roman" w:eastAsia="TimesNewRoman" w:hAnsi="Times New Roman"/>
          <w:sz w:val="24"/>
          <w:szCs w:val="24"/>
          <w:lang w:eastAsia="ru-RU"/>
        </w:rPr>
        <w:t xml:space="preserve"> </w:t>
      </w:r>
      <w:r w:rsidRPr="00F92B23">
        <w:rPr>
          <w:rFonts w:ascii="Times New Roman" w:eastAsia="TimesNewRoman" w:hAnsi="Times New Roman"/>
          <w:sz w:val="24"/>
          <w:szCs w:val="24"/>
          <w:lang w:eastAsia="ru-RU"/>
        </w:rPr>
        <w:t>квартала. При реконструкции в условиях сложившейся застройки допускается</w:t>
      </w:r>
      <w:r>
        <w:rPr>
          <w:rFonts w:ascii="Times New Roman" w:eastAsia="TimesNewRoman" w:hAnsi="Times New Roman"/>
          <w:sz w:val="24"/>
          <w:szCs w:val="24"/>
          <w:lang w:eastAsia="ru-RU"/>
        </w:rPr>
        <w:t xml:space="preserve"> </w:t>
      </w:r>
      <w:r w:rsidRPr="00F92B23">
        <w:rPr>
          <w:rFonts w:ascii="Times New Roman" w:eastAsia="TimesNewRoman" w:hAnsi="Times New Roman"/>
          <w:sz w:val="24"/>
          <w:szCs w:val="24"/>
          <w:lang w:eastAsia="ru-RU"/>
        </w:rPr>
        <w:t>размещение по красной линии.</w:t>
      </w:r>
      <w:r w:rsidRPr="00E42D3D">
        <w:rPr>
          <w:rFonts w:ascii="Times New Roman" w:hAnsi="Times New Roman"/>
          <w:sz w:val="24"/>
          <w:szCs w:val="24"/>
        </w:rPr>
        <w:t xml:space="preserve"> </w:t>
      </w:r>
      <w:r w:rsidRPr="00D3044B">
        <w:rPr>
          <w:rFonts w:ascii="Times New Roman" w:eastAsia="TimesNewRoman" w:hAnsi="Times New Roman"/>
          <w:sz w:val="24"/>
          <w:szCs w:val="24"/>
          <w:lang w:eastAsia="ru-RU"/>
        </w:rPr>
        <w:t>Максимальное количество этажей – 2.</w:t>
      </w:r>
      <w:r w:rsidRPr="00E42D3D">
        <w:rPr>
          <w:rFonts w:ascii="Times New Roman" w:hAnsi="Times New Roman"/>
          <w:sz w:val="24"/>
          <w:szCs w:val="24"/>
        </w:rPr>
        <w:t xml:space="preserve"> Коэффициент застройк</w:t>
      </w:r>
      <w:r>
        <w:rPr>
          <w:rFonts w:ascii="Times New Roman" w:hAnsi="Times New Roman"/>
          <w:sz w:val="24"/>
          <w:szCs w:val="24"/>
        </w:rPr>
        <w:t xml:space="preserve">и – 1,0. </w:t>
      </w:r>
      <w:r w:rsidRPr="00E42D3D">
        <w:rPr>
          <w:rFonts w:ascii="Times New Roman" w:hAnsi="Times New Roman"/>
          <w:sz w:val="24"/>
          <w:szCs w:val="24"/>
        </w:rPr>
        <w:t>Коэффи</w:t>
      </w:r>
      <w:r>
        <w:rPr>
          <w:rFonts w:ascii="Times New Roman" w:hAnsi="Times New Roman"/>
          <w:sz w:val="24"/>
          <w:szCs w:val="24"/>
        </w:rPr>
        <w:t>циент плотности застройки – 3,0.</w:t>
      </w:r>
    </w:p>
    <w:p w:rsidR="00207011" w:rsidRPr="00D3044B" w:rsidRDefault="00207011" w:rsidP="00207011">
      <w:pPr>
        <w:autoSpaceDE w:val="0"/>
        <w:autoSpaceDN w:val="0"/>
        <w:adjustRightInd w:val="0"/>
        <w:spacing w:line="240" w:lineRule="auto"/>
        <w:ind w:firstLine="709"/>
        <w:jc w:val="both"/>
        <w:rPr>
          <w:rFonts w:ascii="Times New Roman" w:eastAsia="TimesNewRoman" w:hAnsi="Times New Roman"/>
          <w:sz w:val="24"/>
          <w:szCs w:val="24"/>
          <w:lang w:eastAsia="ru-RU"/>
        </w:rPr>
      </w:pPr>
      <w:r w:rsidRPr="00D3044B">
        <w:rPr>
          <w:rFonts w:ascii="Times New Roman" w:eastAsia="TimesNewRoman" w:hAnsi="Times New Roman"/>
          <w:sz w:val="24"/>
          <w:szCs w:val="24"/>
          <w:lang w:eastAsia="ru-RU"/>
        </w:rPr>
        <w:t>Здания административного назначения рекомендуется размещать с</w:t>
      </w:r>
      <w:r>
        <w:rPr>
          <w:rFonts w:ascii="Times New Roman" w:eastAsia="TimesNewRoman" w:hAnsi="Times New Roman"/>
          <w:sz w:val="24"/>
          <w:szCs w:val="24"/>
          <w:lang w:eastAsia="ru-RU"/>
        </w:rPr>
        <w:t xml:space="preserve"> </w:t>
      </w:r>
      <w:r w:rsidRPr="00D3044B">
        <w:rPr>
          <w:rFonts w:ascii="Times New Roman" w:eastAsia="TimesNewRoman" w:hAnsi="Times New Roman"/>
          <w:sz w:val="24"/>
          <w:szCs w:val="24"/>
          <w:lang w:eastAsia="ru-RU"/>
        </w:rPr>
        <w:t>минимальным отступом от красной линии 3 м. Расстояние может быть</w:t>
      </w:r>
      <w:r>
        <w:rPr>
          <w:rFonts w:ascii="Times New Roman" w:eastAsia="TimesNewRoman" w:hAnsi="Times New Roman"/>
          <w:sz w:val="24"/>
          <w:szCs w:val="24"/>
          <w:lang w:eastAsia="ru-RU"/>
        </w:rPr>
        <w:t xml:space="preserve"> </w:t>
      </w:r>
      <w:r w:rsidRPr="00D3044B">
        <w:rPr>
          <w:rFonts w:ascii="Times New Roman" w:eastAsia="TimesNewRoman" w:hAnsi="Times New Roman"/>
          <w:sz w:val="24"/>
          <w:szCs w:val="24"/>
          <w:lang w:eastAsia="ru-RU"/>
        </w:rPr>
        <w:t xml:space="preserve">сокращено при реконструкции </w:t>
      </w:r>
      <w:r w:rsidRPr="00D3044B">
        <w:rPr>
          <w:rFonts w:ascii="Times New Roman" w:eastAsia="TimesNewRoman" w:hAnsi="Times New Roman"/>
          <w:sz w:val="24"/>
          <w:szCs w:val="24"/>
          <w:lang w:eastAsia="ru-RU"/>
        </w:rPr>
        <w:lastRenderedPageBreak/>
        <w:t>сложившейся застройки при условии</w:t>
      </w:r>
      <w:r>
        <w:rPr>
          <w:rFonts w:ascii="Times New Roman" w:eastAsia="TimesNewRoman" w:hAnsi="Times New Roman"/>
          <w:sz w:val="24"/>
          <w:szCs w:val="24"/>
          <w:lang w:eastAsia="ru-RU"/>
        </w:rPr>
        <w:t xml:space="preserve"> </w:t>
      </w:r>
      <w:r w:rsidRPr="00D3044B">
        <w:rPr>
          <w:rFonts w:ascii="Times New Roman" w:eastAsia="TimesNewRoman" w:hAnsi="Times New Roman"/>
          <w:sz w:val="24"/>
          <w:szCs w:val="24"/>
          <w:lang w:eastAsia="ru-RU"/>
        </w:rPr>
        <w:t>согласования с уполномоченным в области архитектуры и градостроительства</w:t>
      </w:r>
      <w:r>
        <w:rPr>
          <w:rFonts w:ascii="Times New Roman" w:eastAsia="TimesNewRoman" w:hAnsi="Times New Roman"/>
          <w:sz w:val="24"/>
          <w:szCs w:val="24"/>
          <w:lang w:eastAsia="ru-RU"/>
        </w:rPr>
        <w:t xml:space="preserve"> </w:t>
      </w:r>
      <w:r w:rsidRPr="00D3044B">
        <w:rPr>
          <w:rFonts w:ascii="Times New Roman" w:eastAsia="TimesNewRoman" w:hAnsi="Times New Roman"/>
          <w:sz w:val="24"/>
          <w:szCs w:val="24"/>
          <w:lang w:eastAsia="ru-RU"/>
        </w:rPr>
        <w:t>органом администрации муниципального образования.</w:t>
      </w:r>
    </w:p>
    <w:p w:rsidR="00207011" w:rsidRDefault="00207011" w:rsidP="00207011">
      <w:pPr>
        <w:widowControl w:val="0"/>
        <w:autoSpaceDE w:val="0"/>
        <w:autoSpaceDN w:val="0"/>
        <w:adjustRightInd w:val="0"/>
        <w:spacing w:line="240" w:lineRule="auto"/>
        <w:ind w:firstLine="709"/>
        <w:jc w:val="both"/>
        <w:rPr>
          <w:rFonts w:ascii="Times New Roman" w:eastAsia="TimesNewRoman" w:hAnsi="Times New Roman"/>
          <w:sz w:val="24"/>
          <w:szCs w:val="24"/>
          <w:lang w:eastAsia="ru-RU"/>
        </w:rPr>
      </w:pPr>
      <w:r w:rsidRPr="00D3044B">
        <w:rPr>
          <w:rFonts w:ascii="Times New Roman" w:eastAsia="TimesNewRoman" w:hAnsi="Times New Roman"/>
          <w:sz w:val="24"/>
          <w:szCs w:val="24"/>
          <w:lang w:eastAsia="ru-RU"/>
        </w:rPr>
        <w:t>Максимальное количество этажей – 3.</w:t>
      </w:r>
    </w:p>
    <w:p w:rsidR="00207011" w:rsidRPr="00622736" w:rsidRDefault="00207011" w:rsidP="00207011">
      <w:pPr>
        <w:autoSpaceDE w:val="0"/>
        <w:autoSpaceDN w:val="0"/>
        <w:adjustRightInd w:val="0"/>
        <w:spacing w:line="240" w:lineRule="auto"/>
        <w:ind w:firstLine="709"/>
        <w:jc w:val="both"/>
        <w:rPr>
          <w:rFonts w:ascii="Times New Roman" w:eastAsia="TimesNewRoman" w:hAnsi="Times New Roman"/>
          <w:sz w:val="24"/>
          <w:szCs w:val="24"/>
          <w:lang w:eastAsia="ru-RU"/>
        </w:rPr>
      </w:pPr>
      <w:r w:rsidRPr="00622736">
        <w:rPr>
          <w:rFonts w:ascii="Times New Roman" w:eastAsia="TimesNewRoman" w:hAnsi="Times New Roman"/>
          <w:sz w:val="24"/>
          <w:szCs w:val="24"/>
          <w:lang w:eastAsia="ru-RU"/>
        </w:rPr>
        <w:t>Вновь проектируемые объекты среднего специального и профессионального</w:t>
      </w:r>
      <w:r>
        <w:rPr>
          <w:rFonts w:ascii="Times New Roman" w:eastAsia="TimesNewRoman" w:hAnsi="Times New Roman"/>
          <w:sz w:val="24"/>
          <w:szCs w:val="24"/>
          <w:lang w:eastAsia="ru-RU"/>
        </w:rPr>
        <w:t xml:space="preserve"> </w:t>
      </w:r>
      <w:r w:rsidRPr="00622736">
        <w:rPr>
          <w:rFonts w:ascii="Times New Roman" w:eastAsia="TimesNewRoman" w:hAnsi="Times New Roman"/>
          <w:sz w:val="24"/>
          <w:szCs w:val="24"/>
          <w:lang w:eastAsia="ru-RU"/>
        </w:rPr>
        <w:t>образования следует размещать на отдельном участке с отступом от красной</w:t>
      </w:r>
      <w:r>
        <w:rPr>
          <w:rFonts w:ascii="Times New Roman" w:eastAsia="TimesNewRoman" w:hAnsi="Times New Roman"/>
          <w:sz w:val="24"/>
          <w:szCs w:val="24"/>
          <w:lang w:eastAsia="ru-RU"/>
        </w:rPr>
        <w:t xml:space="preserve"> </w:t>
      </w:r>
      <w:r w:rsidRPr="00622736">
        <w:rPr>
          <w:rFonts w:ascii="Times New Roman" w:eastAsia="TimesNewRoman" w:hAnsi="Times New Roman"/>
          <w:sz w:val="24"/>
          <w:szCs w:val="24"/>
          <w:lang w:eastAsia="ru-RU"/>
        </w:rPr>
        <w:t>линии не менее чем на 25 м.</w:t>
      </w:r>
    </w:p>
    <w:p w:rsidR="00207011" w:rsidRDefault="00207011" w:rsidP="00207011">
      <w:pPr>
        <w:widowControl w:val="0"/>
        <w:autoSpaceDE w:val="0"/>
        <w:autoSpaceDN w:val="0"/>
        <w:adjustRightInd w:val="0"/>
        <w:spacing w:line="240" w:lineRule="auto"/>
        <w:ind w:firstLine="709"/>
        <w:jc w:val="both"/>
        <w:rPr>
          <w:rFonts w:ascii="Times New Roman" w:eastAsia="TimesNewRoman" w:hAnsi="Times New Roman"/>
          <w:sz w:val="24"/>
          <w:szCs w:val="24"/>
          <w:lang w:eastAsia="ru-RU"/>
        </w:rPr>
      </w:pPr>
      <w:r w:rsidRPr="00622736">
        <w:rPr>
          <w:rFonts w:ascii="Times New Roman" w:eastAsia="TimesNewRoman" w:hAnsi="Times New Roman"/>
          <w:sz w:val="24"/>
          <w:szCs w:val="24"/>
          <w:lang w:eastAsia="ru-RU"/>
        </w:rPr>
        <w:t>Максимальное количество этажей – 4.</w:t>
      </w:r>
    </w:p>
    <w:p w:rsidR="00207011" w:rsidRPr="00F40FA2" w:rsidRDefault="00207011" w:rsidP="00207011">
      <w:pPr>
        <w:widowControl w:val="0"/>
        <w:autoSpaceDE w:val="0"/>
        <w:autoSpaceDN w:val="0"/>
        <w:adjustRightInd w:val="0"/>
        <w:spacing w:line="240" w:lineRule="auto"/>
        <w:ind w:firstLine="709"/>
        <w:jc w:val="both"/>
        <w:rPr>
          <w:rFonts w:ascii="Times New Roman" w:eastAsia="TimesNewRoman" w:hAnsi="Times New Roman"/>
          <w:sz w:val="24"/>
          <w:szCs w:val="24"/>
          <w:lang w:eastAsia="ru-RU"/>
        </w:rPr>
      </w:pPr>
      <w:r w:rsidRPr="00F40FA2">
        <w:rPr>
          <w:rFonts w:ascii="Times New Roman" w:eastAsia="TimesNewRoman" w:hAnsi="Times New Roman"/>
          <w:sz w:val="24"/>
          <w:szCs w:val="24"/>
          <w:lang w:eastAsia="ru-RU"/>
        </w:rPr>
        <w:t>Виды культовых зданий и сооружений принимаются по техническому</w:t>
      </w:r>
      <w:r>
        <w:rPr>
          <w:rFonts w:ascii="Times New Roman" w:eastAsia="TimesNewRoman" w:hAnsi="Times New Roman"/>
          <w:sz w:val="24"/>
          <w:szCs w:val="24"/>
          <w:lang w:eastAsia="ru-RU"/>
        </w:rPr>
        <w:t xml:space="preserve"> </w:t>
      </w:r>
      <w:r w:rsidRPr="00F40FA2">
        <w:rPr>
          <w:rFonts w:ascii="Times New Roman" w:eastAsia="TimesNewRoman" w:hAnsi="Times New Roman"/>
          <w:sz w:val="24"/>
          <w:szCs w:val="24"/>
          <w:lang w:eastAsia="ru-RU"/>
        </w:rPr>
        <w:t>заданию в соответствии с табл. 3 СП 31-103-99</w:t>
      </w:r>
      <w:r>
        <w:rPr>
          <w:rFonts w:ascii="Times New Roman" w:eastAsia="TimesNewRoman" w:hAnsi="Times New Roman"/>
          <w:sz w:val="24"/>
          <w:szCs w:val="24"/>
          <w:lang w:eastAsia="ru-RU"/>
        </w:rPr>
        <w:t>.</w:t>
      </w:r>
      <w:r w:rsidRPr="00F40FA2">
        <w:rPr>
          <w:rFonts w:ascii="Times New Roman" w:eastAsia="TimesNewRoman" w:hAnsi="Times New Roman"/>
          <w:sz w:val="24"/>
          <w:szCs w:val="24"/>
          <w:lang w:eastAsia="ru-RU"/>
        </w:rPr>
        <w:t xml:space="preserve"> Храмы рекомендуется размещать с минимальным отступом от красной</w:t>
      </w:r>
      <w:r>
        <w:rPr>
          <w:rFonts w:ascii="Times New Roman" w:eastAsia="TimesNewRoman" w:hAnsi="Times New Roman"/>
          <w:sz w:val="24"/>
          <w:szCs w:val="24"/>
          <w:lang w:eastAsia="ru-RU"/>
        </w:rPr>
        <w:t xml:space="preserve"> </w:t>
      </w:r>
      <w:r w:rsidRPr="00F40FA2">
        <w:rPr>
          <w:rFonts w:ascii="Times New Roman" w:eastAsia="TimesNewRoman" w:hAnsi="Times New Roman"/>
          <w:sz w:val="24"/>
          <w:szCs w:val="24"/>
          <w:lang w:eastAsia="ru-RU"/>
        </w:rPr>
        <w:t>линии 3 м. Отступ может быть сокращен при реконструкции сложившейся</w:t>
      </w:r>
      <w:r>
        <w:rPr>
          <w:rFonts w:ascii="Times New Roman" w:eastAsia="TimesNewRoman" w:hAnsi="Times New Roman"/>
          <w:sz w:val="24"/>
          <w:szCs w:val="24"/>
          <w:lang w:eastAsia="ru-RU"/>
        </w:rPr>
        <w:t xml:space="preserve"> </w:t>
      </w:r>
      <w:r w:rsidRPr="00F40FA2">
        <w:rPr>
          <w:rFonts w:ascii="Times New Roman" w:eastAsia="TimesNewRoman" w:hAnsi="Times New Roman"/>
          <w:sz w:val="24"/>
          <w:szCs w:val="24"/>
          <w:lang w:eastAsia="ru-RU"/>
        </w:rPr>
        <w:t>застройки при условии согласования с уполномоченным в области</w:t>
      </w:r>
      <w:r>
        <w:rPr>
          <w:rFonts w:ascii="Times New Roman" w:eastAsia="TimesNewRoman" w:hAnsi="Times New Roman"/>
          <w:sz w:val="24"/>
          <w:szCs w:val="24"/>
          <w:lang w:eastAsia="ru-RU"/>
        </w:rPr>
        <w:t xml:space="preserve"> </w:t>
      </w:r>
      <w:r w:rsidRPr="00F40FA2">
        <w:rPr>
          <w:rFonts w:ascii="Times New Roman" w:eastAsia="TimesNewRoman" w:hAnsi="Times New Roman"/>
          <w:sz w:val="24"/>
          <w:szCs w:val="24"/>
          <w:lang w:eastAsia="ru-RU"/>
        </w:rPr>
        <w:t>архитектуры и градостроительства органом администрации муниципального</w:t>
      </w:r>
      <w:r>
        <w:rPr>
          <w:rFonts w:ascii="Times New Roman" w:eastAsia="TimesNewRoman" w:hAnsi="Times New Roman"/>
          <w:sz w:val="24"/>
          <w:szCs w:val="24"/>
          <w:lang w:eastAsia="ru-RU"/>
        </w:rPr>
        <w:t xml:space="preserve"> </w:t>
      </w:r>
      <w:r w:rsidRPr="00F40FA2">
        <w:rPr>
          <w:rFonts w:ascii="Times New Roman" w:eastAsia="TimesNewRoman" w:hAnsi="Times New Roman"/>
          <w:sz w:val="24"/>
          <w:szCs w:val="24"/>
          <w:lang w:eastAsia="ru-RU"/>
        </w:rPr>
        <w:t>образования.</w:t>
      </w:r>
    </w:p>
    <w:p w:rsidR="00207011" w:rsidRDefault="00207011" w:rsidP="00207011">
      <w:pPr>
        <w:widowControl w:val="0"/>
        <w:autoSpaceDE w:val="0"/>
        <w:autoSpaceDN w:val="0"/>
        <w:adjustRightInd w:val="0"/>
        <w:spacing w:line="240" w:lineRule="auto"/>
        <w:ind w:firstLine="709"/>
        <w:jc w:val="both"/>
        <w:rPr>
          <w:rFonts w:ascii="Times New Roman" w:eastAsia="TimesNewRoman" w:hAnsi="Times New Roman"/>
          <w:sz w:val="24"/>
          <w:szCs w:val="24"/>
          <w:lang w:eastAsia="ru-RU"/>
        </w:rPr>
      </w:pPr>
      <w:r w:rsidRPr="00F40FA2">
        <w:rPr>
          <w:rFonts w:ascii="Times New Roman" w:eastAsia="TimesNewRoman" w:hAnsi="Times New Roman"/>
          <w:sz w:val="24"/>
          <w:szCs w:val="24"/>
          <w:lang w:eastAsia="ru-RU"/>
        </w:rPr>
        <w:t>Максимальное количество этажей – 2.</w:t>
      </w:r>
    </w:p>
    <w:p w:rsidR="00207011" w:rsidRPr="00F40FA2" w:rsidRDefault="00207011" w:rsidP="00207011">
      <w:pPr>
        <w:widowControl w:val="0"/>
        <w:autoSpaceDE w:val="0"/>
        <w:autoSpaceDN w:val="0"/>
        <w:adjustRightInd w:val="0"/>
        <w:spacing w:line="240" w:lineRule="auto"/>
        <w:ind w:firstLine="709"/>
        <w:jc w:val="both"/>
        <w:rPr>
          <w:rFonts w:ascii="Times New Roman" w:eastAsia="TimesNewRoman" w:hAnsi="Times New Roman"/>
          <w:sz w:val="24"/>
          <w:szCs w:val="24"/>
          <w:lang w:eastAsia="ru-RU"/>
        </w:rPr>
      </w:pPr>
      <w:r w:rsidRPr="00F40FA2">
        <w:rPr>
          <w:rFonts w:ascii="Times New Roman" w:eastAsia="TimesNewRoman" w:hAnsi="Times New Roman"/>
          <w:sz w:val="24"/>
          <w:szCs w:val="24"/>
          <w:lang w:eastAsia="ru-RU"/>
        </w:rPr>
        <w:t>Высота средней части храма (без барабана и купола) должна, как правило,</w:t>
      </w:r>
      <w:r>
        <w:rPr>
          <w:rFonts w:ascii="Times New Roman" w:eastAsia="TimesNewRoman" w:hAnsi="Times New Roman"/>
          <w:sz w:val="24"/>
          <w:szCs w:val="24"/>
          <w:lang w:eastAsia="ru-RU"/>
        </w:rPr>
        <w:t xml:space="preserve"> </w:t>
      </w:r>
      <w:r w:rsidRPr="00F40FA2">
        <w:rPr>
          <w:rFonts w:ascii="Times New Roman" w:eastAsia="TimesNewRoman" w:hAnsi="Times New Roman"/>
          <w:sz w:val="24"/>
          <w:szCs w:val="24"/>
          <w:lang w:eastAsia="ru-RU"/>
        </w:rPr>
        <w:t>соответствовать ее размерам в плане, что связано с символикой храма, при этом</w:t>
      </w:r>
      <w:r>
        <w:rPr>
          <w:rFonts w:ascii="Times New Roman" w:eastAsia="TimesNewRoman" w:hAnsi="Times New Roman"/>
          <w:sz w:val="24"/>
          <w:szCs w:val="24"/>
          <w:lang w:eastAsia="ru-RU"/>
        </w:rPr>
        <w:t xml:space="preserve"> </w:t>
      </w:r>
      <w:r w:rsidRPr="00F40FA2">
        <w:rPr>
          <w:rFonts w:ascii="Times New Roman" w:eastAsia="TimesNewRoman" w:hAnsi="Times New Roman"/>
          <w:sz w:val="24"/>
          <w:szCs w:val="24"/>
          <w:lang w:eastAsia="ru-RU"/>
        </w:rPr>
        <w:t>притвор и алтарь могут быть меньшей высоты (п. 6.3 СП 31-103-99</w:t>
      </w:r>
      <w:r>
        <w:rPr>
          <w:rFonts w:ascii="Times New Roman" w:eastAsia="TimesNewRoman" w:hAnsi="Times New Roman"/>
          <w:sz w:val="24"/>
          <w:szCs w:val="24"/>
          <w:lang w:eastAsia="ru-RU"/>
        </w:rPr>
        <w:t>)</w:t>
      </w:r>
      <w:r w:rsidRPr="00F40FA2">
        <w:rPr>
          <w:rFonts w:ascii="Times New Roman" w:eastAsia="TimesNewRoman" w:hAnsi="Times New Roman"/>
          <w:sz w:val="24"/>
          <w:szCs w:val="24"/>
          <w:lang w:eastAsia="ru-RU"/>
        </w:rPr>
        <w:t>. Вокруг храма необходимо предусматривать круговой обход шириной 3-5 м</w:t>
      </w:r>
      <w:r>
        <w:rPr>
          <w:rFonts w:ascii="Times New Roman" w:eastAsia="TimesNewRoman" w:hAnsi="Times New Roman"/>
          <w:sz w:val="24"/>
          <w:szCs w:val="24"/>
          <w:lang w:eastAsia="ru-RU"/>
        </w:rPr>
        <w:t xml:space="preserve"> </w:t>
      </w:r>
      <w:r w:rsidRPr="00F40FA2">
        <w:rPr>
          <w:rFonts w:ascii="Times New Roman" w:eastAsia="TimesNewRoman" w:hAnsi="Times New Roman"/>
          <w:sz w:val="24"/>
          <w:szCs w:val="24"/>
          <w:lang w:eastAsia="ru-RU"/>
        </w:rPr>
        <w:t>с площадками шириной 6 м перед боковыми входами в храм и напротив алтаря.</w:t>
      </w:r>
      <w:r>
        <w:rPr>
          <w:rFonts w:ascii="Times New Roman" w:eastAsia="TimesNewRoman" w:hAnsi="Times New Roman"/>
          <w:sz w:val="24"/>
          <w:szCs w:val="24"/>
          <w:lang w:eastAsia="ru-RU"/>
        </w:rPr>
        <w:t xml:space="preserve"> </w:t>
      </w:r>
      <w:r w:rsidRPr="00F40FA2">
        <w:rPr>
          <w:rFonts w:ascii="Times New Roman" w:eastAsia="TimesNewRoman" w:hAnsi="Times New Roman"/>
          <w:sz w:val="24"/>
          <w:szCs w:val="24"/>
          <w:lang w:eastAsia="ru-RU"/>
        </w:rPr>
        <w:t>Перед главным входом следует предусматривать площадь из расчета 0,2 кв. м</w:t>
      </w:r>
      <w:r>
        <w:rPr>
          <w:rFonts w:ascii="Times New Roman" w:eastAsia="TimesNewRoman" w:hAnsi="Times New Roman"/>
          <w:sz w:val="24"/>
          <w:szCs w:val="24"/>
          <w:lang w:eastAsia="ru-RU"/>
        </w:rPr>
        <w:t xml:space="preserve"> </w:t>
      </w:r>
      <w:r w:rsidRPr="00F40FA2">
        <w:rPr>
          <w:rFonts w:ascii="Times New Roman" w:eastAsia="TimesNewRoman" w:hAnsi="Times New Roman"/>
          <w:sz w:val="24"/>
          <w:szCs w:val="24"/>
          <w:lang w:eastAsia="ru-RU"/>
        </w:rPr>
        <w:t>на одно место в храме.</w:t>
      </w:r>
      <w:r>
        <w:rPr>
          <w:rFonts w:ascii="Times New Roman" w:eastAsia="TimesNewRoman" w:hAnsi="Times New Roman"/>
          <w:sz w:val="24"/>
          <w:szCs w:val="24"/>
          <w:lang w:eastAsia="ru-RU"/>
        </w:rPr>
        <w:t xml:space="preserve"> </w:t>
      </w:r>
      <w:r w:rsidRPr="00F40FA2">
        <w:rPr>
          <w:rFonts w:ascii="Times New Roman" w:eastAsia="TimesNewRoman" w:hAnsi="Times New Roman"/>
          <w:sz w:val="24"/>
          <w:szCs w:val="24"/>
          <w:lang w:eastAsia="ru-RU"/>
        </w:rPr>
        <w:t xml:space="preserve"> Главный вход следует размещать со стороны подходов и остановок</w:t>
      </w:r>
      <w:r>
        <w:rPr>
          <w:rFonts w:ascii="Times New Roman" w:eastAsia="TimesNewRoman" w:hAnsi="Times New Roman"/>
          <w:sz w:val="24"/>
          <w:szCs w:val="24"/>
          <w:lang w:eastAsia="ru-RU"/>
        </w:rPr>
        <w:t xml:space="preserve"> </w:t>
      </w:r>
      <w:r w:rsidRPr="00F40FA2">
        <w:rPr>
          <w:rFonts w:ascii="Times New Roman" w:eastAsia="TimesNewRoman" w:hAnsi="Times New Roman"/>
          <w:sz w:val="24"/>
          <w:szCs w:val="24"/>
          <w:lang w:eastAsia="ru-RU"/>
        </w:rPr>
        <w:t>транспорта с ориентацией на вход в храм (п.5.18 СП 31-103-99). Озеленение не менее 15 % площади участка (п. 5.20 СП 31-103-99). Площадки для отдыха прихожан 15-20 м</w:t>
      </w:r>
      <w:r w:rsidRPr="00237E36">
        <w:rPr>
          <w:rFonts w:ascii="Times New Roman" w:eastAsia="TimesNewRoman" w:hAnsi="Times New Roman"/>
          <w:sz w:val="24"/>
          <w:szCs w:val="24"/>
          <w:vertAlign w:val="superscript"/>
          <w:lang w:eastAsia="ru-RU"/>
        </w:rPr>
        <w:t>2</w:t>
      </w:r>
      <w:r w:rsidRPr="00F40FA2">
        <w:rPr>
          <w:rFonts w:ascii="Times New Roman" w:eastAsia="TimesNewRoman" w:hAnsi="Times New Roman"/>
          <w:sz w:val="24"/>
          <w:szCs w:val="24"/>
          <w:lang w:eastAsia="ru-RU"/>
        </w:rPr>
        <w:t xml:space="preserve"> (площадь может быть уменьшена</w:t>
      </w:r>
      <w:r>
        <w:rPr>
          <w:rFonts w:ascii="Times New Roman" w:eastAsia="TimesNewRoman" w:hAnsi="Times New Roman"/>
          <w:sz w:val="24"/>
          <w:szCs w:val="24"/>
          <w:lang w:eastAsia="ru-RU"/>
        </w:rPr>
        <w:t xml:space="preserve"> </w:t>
      </w:r>
      <w:r w:rsidRPr="00F40FA2">
        <w:rPr>
          <w:rFonts w:ascii="Times New Roman" w:eastAsia="TimesNewRoman" w:hAnsi="Times New Roman"/>
          <w:sz w:val="24"/>
          <w:szCs w:val="24"/>
          <w:lang w:eastAsia="ru-RU"/>
        </w:rPr>
        <w:t>на 25% по местным условиям)</w:t>
      </w:r>
      <w:r>
        <w:rPr>
          <w:rFonts w:ascii="Times New Roman" w:eastAsia="TimesNewRoman" w:hAnsi="Times New Roman"/>
          <w:sz w:val="24"/>
          <w:szCs w:val="24"/>
          <w:lang w:eastAsia="ru-RU"/>
        </w:rPr>
        <w:t>.</w:t>
      </w:r>
    </w:p>
    <w:p w:rsidR="00207011" w:rsidRDefault="00207011" w:rsidP="00207011">
      <w:pPr>
        <w:spacing w:line="240" w:lineRule="auto"/>
        <w:ind w:firstLine="709"/>
        <w:jc w:val="both"/>
        <w:rPr>
          <w:rFonts w:ascii="Times New Roman" w:eastAsia="Times New Roman" w:hAnsi="Times New Roman"/>
          <w:sz w:val="24"/>
          <w:szCs w:val="24"/>
          <w:lang w:eastAsia="ru-RU"/>
        </w:rPr>
      </w:pPr>
      <w:r w:rsidRPr="008C52E5">
        <w:rPr>
          <w:rFonts w:ascii="Times New Roman" w:hAnsi="Times New Roman"/>
          <w:sz w:val="24"/>
          <w:szCs w:val="24"/>
        </w:rPr>
        <w:t>Специализированная общественная застройка</w:t>
      </w:r>
      <w:r>
        <w:rPr>
          <w:rFonts w:ascii="Times New Roman" w:hAnsi="Times New Roman"/>
          <w:sz w:val="24"/>
          <w:szCs w:val="24"/>
        </w:rPr>
        <w:t>.</w:t>
      </w:r>
      <w:r w:rsidRPr="00D10E6E">
        <w:rPr>
          <w:rFonts w:ascii="Times New Roman" w:hAnsi="Times New Roman"/>
          <w:sz w:val="24"/>
          <w:szCs w:val="24"/>
        </w:rPr>
        <w:t xml:space="preserve"> </w:t>
      </w:r>
      <w:r>
        <w:rPr>
          <w:rFonts w:ascii="Times New Roman" w:hAnsi="Times New Roman"/>
          <w:sz w:val="24"/>
          <w:szCs w:val="24"/>
        </w:rPr>
        <w:t xml:space="preserve">Коэффициент застройки – 0,8. </w:t>
      </w:r>
      <w:r w:rsidRPr="00E42D3D">
        <w:rPr>
          <w:rFonts w:ascii="Times New Roman" w:hAnsi="Times New Roman"/>
          <w:sz w:val="24"/>
          <w:szCs w:val="24"/>
        </w:rPr>
        <w:t>Коэффициент плотности застройки – 2,4</w:t>
      </w:r>
      <w:r>
        <w:rPr>
          <w:rFonts w:ascii="Times New Roman" w:hAnsi="Times New Roman"/>
          <w:sz w:val="24"/>
          <w:szCs w:val="24"/>
        </w:rPr>
        <w:t>.</w:t>
      </w:r>
    </w:p>
    <w:p w:rsidR="00207011" w:rsidRDefault="00207011" w:rsidP="00207011">
      <w:pPr>
        <w:pStyle w:val="a5"/>
        <w:widowControl w:val="0"/>
        <w:spacing w:after="0" w:line="240" w:lineRule="auto"/>
        <w:ind w:left="0" w:firstLine="709"/>
        <w:jc w:val="both"/>
        <w:rPr>
          <w:rFonts w:ascii="Times New Roman" w:eastAsia="Times New Roman" w:hAnsi="Times New Roman"/>
          <w:sz w:val="24"/>
          <w:szCs w:val="24"/>
          <w:lang w:eastAsia="ru-RU"/>
        </w:rPr>
      </w:pPr>
      <w:r w:rsidRPr="00E42D3D">
        <w:rPr>
          <w:rFonts w:ascii="Times New Roman" w:hAnsi="Times New Roman"/>
          <w:sz w:val="24"/>
          <w:szCs w:val="24"/>
        </w:rPr>
        <w:t>Организации и учреждения управления, объект</w:t>
      </w:r>
      <w:r>
        <w:rPr>
          <w:rFonts w:ascii="Times New Roman" w:hAnsi="Times New Roman"/>
          <w:sz w:val="24"/>
          <w:szCs w:val="24"/>
        </w:rPr>
        <w:t>.</w:t>
      </w:r>
      <w:r w:rsidRPr="00D10E6E">
        <w:rPr>
          <w:rFonts w:ascii="Times New Roman" w:hAnsi="Times New Roman"/>
          <w:sz w:val="24"/>
          <w:szCs w:val="24"/>
        </w:rPr>
        <w:t xml:space="preserve"> </w:t>
      </w:r>
      <w:r w:rsidRPr="00E42D3D">
        <w:rPr>
          <w:rFonts w:ascii="Times New Roman" w:hAnsi="Times New Roman"/>
          <w:sz w:val="24"/>
          <w:szCs w:val="24"/>
        </w:rPr>
        <w:t xml:space="preserve">Минимальный размер земельного участка для поселковых и сельских органов власти: </w:t>
      </w:r>
      <w:smartTag w:uri="urn:schemas-microsoft-com:office:smarttags" w:element="metricconverter">
        <w:smartTagPr>
          <w:attr w:name="ProductID" w:val="40 м2"/>
        </w:smartTagPr>
        <w:r w:rsidRPr="00E42D3D">
          <w:rPr>
            <w:rFonts w:ascii="Times New Roman" w:hAnsi="Times New Roman"/>
            <w:sz w:val="24"/>
            <w:szCs w:val="24"/>
          </w:rPr>
          <w:t>40 м</w:t>
        </w:r>
        <w:r w:rsidRPr="00E42D3D">
          <w:rPr>
            <w:rFonts w:ascii="Times New Roman" w:hAnsi="Times New Roman"/>
            <w:sz w:val="24"/>
            <w:szCs w:val="24"/>
            <w:vertAlign w:val="superscript"/>
          </w:rPr>
          <w:t>2</w:t>
        </w:r>
      </w:smartTag>
      <w:r w:rsidRPr="00E42D3D">
        <w:rPr>
          <w:rFonts w:ascii="Times New Roman" w:hAnsi="Times New Roman"/>
          <w:sz w:val="24"/>
          <w:szCs w:val="24"/>
          <w:vertAlign w:val="superscript"/>
        </w:rPr>
        <w:t xml:space="preserve"> </w:t>
      </w:r>
      <w:r w:rsidRPr="00E42D3D">
        <w:rPr>
          <w:rFonts w:ascii="Times New Roman" w:hAnsi="Times New Roman"/>
          <w:sz w:val="24"/>
          <w:szCs w:val="24"/>
        </w:rPr>
        <w:t xml:space="preserve"> на 1 сотрудника при этажности 2-3.</w:t>
      </w:r>
    </w:p>
    <w:p w:rsidR="00207011" w:rsidRDefault="00207011" w:rsidP="00207011">
      <w:pPr>
        <w:spacing w:line="240" w:lineRule="auto"/>
        <w:ind w:firstLine="709"/>
        <w:jc w:val="both"/>
        <w:rPr>
          <w:rFonts w:ascii="Times New Roman" w:eastAsia="Times New Roman" w:hAnsi="Times New Roman"/>
          <w:sz w:val="24"/>
          <w:szCs w:val="24"/>
          <w:lang w:eastAsia="ru-RU"/>
        </w:rPr>
      </w:pPr>
      <w:r w:rsidRPr="00E42D3D">
        <w:rPr>
          <w:rFonts w:ascii="Times New Roman" w:hAnsi="Times New Roman"/>
          <w:sz w:val="24"/>
          <w:szCs w:val="24"/>
        </w:rPr>
        <w:t>Объекты торговли (торговые центры, торгово-развлекательные центры (комплексы)</w:t>
      </w:r>
      <w:r>
        <w:rPr>
          <w:rFonts w:ascii="Times New Roman" w:hAnsi="Times New Roman"/>
          <w:sz w:val="24"/>
          <w:szCs w:val="24"/>
        </w:rPr>
        <w:t>.</w:t>
      </w:r>
      <w:r w:rsidRPr="00D10E6E">
        <w:rPr>
          <w:rFonts w:ascii="Times New Roman" w:hAnsi="Times New Roman"/>
          <w:sz w:val="24"/>
          <w:szCs w:val="24"/>
        </w:rPr>
        <w:t xml:space="preserve"> </w:t>
      </w:r>
      <w:r w:rsidRPr="00E42D3D">
        <w:rPr>
          <w:rFonts w:ascii="Times New Roman" w:hAnsi="Times New Roman"/>
          <w:sz w:val="24"/>
          <w:szCs w:val="24"/>
        </w:rPr>
        <w:t>Минимальный размер земельного участка: число жителей, тыс. чел.: до 1……0,1 га;</w:t>
      </w:r>
      <w:r>
        <w:rPr>
          <w:rFonts w:ascii="Times New Roman" w:hAnsi="Times New Roman"/>
          <w:sz w:val="24"/>
          <w:szCs w:val="24"/>
        </w:rPr>
        <w:t xml:space="preserve"> </w:t>
      </w:r>
      <w:r w:rsidRPr="00E42D3D">
        <w:rPr>
          <w:rFonts w:ascii="Times New Roman" w:hAnsi="Times New Roman"/>
          <w:sz w:val="24"/>
          <w:szCs w:val="24"/>
        </w:rPr>
        <w:t>свыше 1 до 3…….0,4 га;</w:t>
      </w:r>
      <w:r>
        <w:rPr>
          <w:rFonts w:ascii="Times New Roman" w:hAnsi="Times New Roman"/>
          <w:sz w:val="24"/>
          <w:szCs w:val="24"/>
        </w:rPr>
        <w:t xml:space="preserve"> </w:t>
      </w:r>
      <w:r w:rsidRPr="00E42D3D">
        <w:rPr>
          <w:rFonts w:ascii="Times New Roman" w:hAnsi="Times New Roman"/>
          <w:sz w:val="24"/>
          <w:szCs w:val="24"/>
        </w:rPr>
        <w:t>от 3 до 4 ……0,6 га.</w:t>
      </w:r>
    </w:p>
    <w:p w:rsidR="00207011" w:rsidRDefault="00207011" w:rsidP="00207011">
      <w:pPr>
        <w:spacing w:line="240" w:lineRule="auto"/>
        <w:ind w:firstLine="709"/>
        <w:jc w:val="both"/>
        <w:rPr>
          <w:rFonts w:ascii="Times New Roman" w:hAnsi="Times New Roman"/>
          <w:sz w:val="24"/>
          <w:szCs w:val="24"/>
        </w:rPr>
      </w:pPr>
      <w:r w:rsidRPr="00E42D3D">
        <w:rPr>
          <w:rFonts w:ascii="Times New Roman" w:hAnsi="Times New Roman"/>
          <w:sz w:val="24"/>
          <w:szCs w:val="24"/>
        </w:rPr>
        <w:t>Магазины</w:t>
      </w:r>
      <w:r>
        <w:rPr>
          <w:rFonts w:ascii="Times New Roman" w:hAnsi="Times New Roman"/>
          <w:sz w:val="24"/>
          <w:szCs w:val="24"/>
        </w:rPr>
        <w:t>.</w:t>
      </w:r>
      <w:r w:rsidRPr="00D10E6E">
        <w:rPr>
          <w:rFonts w:ascii="Times New Roman" w:hAnsi="Times New Roman"/>
          <w:sz w:val="24"/>
          <w:szCs w:val="24"/>
        </w:rPr>
        <w:t xml:space="preserve"> </w:t>
      </w:r>
      <w:r w:rsidRPr="00E42D3D">
        <w:rPr>
          <w:rFonts w:ascii="Times New Roman" w:hAnsi="Times New Roman"/>
          <w:sz w:val="24"/>
          <w:szCs w:val="24"/>
        </w:rPr>
        <w:t>Минимальный размер земельного участка для предприятий торговли, м</w:t>
      </w:r>
      <w:r w:rsidRPr="00E42D3D">
        <w:rPr>
          <w:rFonts w:ascii="Times New Roman" w:hAnsi="Times New Roman"/>
          <w:sz w:val="24"/>
          <w:szCs w:val="24"/>
          <w:vertAlign w:val="superscript"/>
        </w:rPr>
        <w:t xml:space="preserve">2 </w:t>
      </w:r>
      <w:r w:rsidRPr="00E42D3D">
        <w:rPr>
          <w:rFonts w:ascii="Times New Roman" w:hAnsi="Times New Roman"/>
          <w:sz w:val="24"/>
          <w:szCs w:val="24"/>
        </w:rPr>
        <w:t>торговой площади:</w:t>
      </w:r>
      <w:r>
        <w:rPr>
          <w:rFonts w:ascii="Times New Roman" w:hAnsi="Times New Roman"/>
          <w:sz w:val="24"/>
          <w:szCs w:val="24"/>
        </w:rPr>
        <w:t xml:space="preserve"> д</w:t>
      </w:r>
      <w:r w:rsidRPr="00E42D3D">
        <w:rPr>
          <w:rFonts w:ascii="Times New Roman" w:hAnsi="Times New Roman"/>
          <w:sz w:val="24"/>
          <w:szCs w:val="24"/>
        </w:rPr>
        <w:t xml:space="preserve">о 250 ……0,08 га на </w:t>
      </w:r>
      <w:smartTag w:uri="urn:schemas-microsoft-com:office:smarttags" w:element="metricconverter">
        <w:smartTagPr>
          <w:attr w:name="ProductID" w:val="100 м2"/>
        </w:smartTagPr>
        <w:r w:rsidRPr="00E42D3D">
          <w:rPr>
            <w:rFonts w:ascii="Times New Roman" w:hAnsi="Times New Roman"/>
            <w:sz w:val="24"/>
            <w:szCs w:val="24"/>
          </w:rPr>
          <w:t>100 м</w:t>
        </w:r>
        <w:r w:rsidRPr="00E42D3D">
          <w:rPr>
            <w:rFonts w:ascii="Times New Roman" w:hAnsi="Times New Roman"/>
            <w:sz w:val="24"/>
            <w:szCs w:val="24"/>
            <w:vertAlign w:val="superscript"/>
          </w:rPr>
          <w:t>2</w:t>
        </w:r>
      </w:smartTag>
      <w:r w:rsidRPr="00E42D3D">
        <w:rPr>
          <w:rFonts w:ascii="Times New Roman" w:hAnsi="Times New Roman"/>
          <w:sz w:val="24"/>
          <w:szCs w:val="24"/>
          <w:vertAlign w:val="superscript"/>
        </w:rPr>
        <w:t xml:space="preserve"> </w:t>
      </w:r>
      <w:r w:rsidRPr="00E42D3D">
        <w:rPr>
          <w:rFonts w:ascii="Times New Roman" w:hAnsi="Times New Roman"/>
          <w:sz w:val="24"/>
          <w:szCs w:val="24"/>
        </w:rPr>
        <w:t>торговой площади</w:t>
      </w:r>
      <w:r>
        <w:rPr>
          <w:rFonts w:ascii="Times New Roman" w:hAnsi="Times New Roman"/>
          <w:sz w:val="24"/>
          <w:szCs w:val="24"/>
        </w:rPr>
        <w:t xml:space="preserve">, </w:t>
      </w:r>
      <w:r w:rsidRPr="00E42D3D">
        <w:rPr>
          <w:rFonts w:ascii="Times New Roman" w:hAnsi="Times New Roman"/>
          <w:sz w:val="24"/>
          <w:szCs w:val="24"/>
        </w:rPr>
        <w:t xml:space="preserve">св. 250 до 650 ……0,06 га на </w:t>
      </w:r>
      <w:smartTag w:uri="urn:schemas-microsoft-com:office:smarttags" w:element="metricconverter">
        <w:smartTagPr>
          <w:attr w:name="ProductID" w:val="100 м2"/>
        </w:smartTagPr>
        <w:r w:rsidRPr="00E42D3D">
          <w:rPr>
            <w:rFonts w:ascii="Times New Roman" w:hAnsi="Times New Roman"/>
            <w:sz w:val="24"/>
            <w:szCs w:val="24"/>
          </w:rPr>
          <w:t>100 м</w:t>
        </w:r>
        <w:r w:rsidRPr="00E42D3D">
          <w:rPr>
            <w:rFonts w:ascii="Times New Roman" w:hAnsi="Times New Roman"/>
            <w:sz w:val="24"/>
            <w:szCs w:val="24"/>
            <w:vertAlign w:val="superscript"/>
          </w:rPr>
          <w:t>2</w:t>
        </w:r>
      </w:smartTag>
      <w:r w:rsidRPr="00E42D3D">
        <w:rPr>
          <w:rFonts w:ascii="Times New Roman" w:hAnsi="Times New Roman"/>
          <w:sz w:val="24"/>
          <w:szCs w:val="24"/>
          <w:vertAlign w:val="superscript"/>
        </w:rPr>
        <w:t xml:space="preserve"> </w:t>
      </w:r>
      <w:r w:rsidRPr="00E42D3D">
        <w:rPr>
          <w:rFonts w:ascii="Times New Roman" w:hAnsi="Times New Roman"/>
          <w:sz w:val="24"/>
          <w:szCs w:val="24"/>
        </w:rPr>
        <w:t>торговой площади.</w:t>
      </w:r>
    </w:p>
    <w:p w:rsidR="00207011" w:rsidRDefault="00207011" w:rsidP="00207011">
      <w:pPr>
        <w:spacing w:line="240" w:lineRule="auto"/>
        <w:ind w:firstLine="709"/>
        <w:jc w:val="both"/>
        <w:rPr>
          <w:rFonts w:ascii="Times New Roman" w:eastAsia="Times New Roman" w:hAnsi="Times New Roman"/>
          <w:sz w:val="24"/>
          <w:szCs w:val="24"/>
          <w:lang w:eastAsia="ru-RU"/>
        </w:rPr>
      </w:pPr>
      <w:r w:rsidRPr="00E42D3D">
        <w:rPr>
          <w:rFonts w:ascii="Times New Roman" w:hAnsi="Times New Roman"/>
          <w:sz w:val="24"/>
          <w:szCs w:val="24"/>
        </w:rPr>
        <w:t>Рынки</w:t>
      </w:r>
      <w:r>
        <w:rPr>
          <w:rFonts w:ascii="Times New Roman" w:hAnsi="Times New Roman"/>
          <w:sz w:val="24"/>
          <w:szCs w:val="24"/>
        </w:rPr>
        <w:t>.</w:t>
      </w:r>
      <w:r w:rsidRPr="00D10E6E">
        <w:rPr>
          <w:rFonts w:ascii="Times New Roman" w:hAnsi="Times New Roman"/>
          <w:sz w:val="24"/>
          <w:szCs w:val="24"/>
        </w:rPr>
        <w:t xml:space="preserve"> </w:t>
      </w:r>
      <w:r w:rsidRPr="00E42D3D">
        <w:rPr>
          <w:rFonts w:ascii="Times New Roman" w:hAnsi="Times New Roman"/>
          <w:sz w:val="24"/>
          <w:szCs w:val="24"/>
        </w:rPr>
        <w:t>Минимальный размер земельного участка – 600 кв.м.</w:t>
      </w:r>
    </w:p>
    <w:p w:rsidR="00207011" w:rsidRDefault="00207011" w:rsidP="00207011">
      <w:pPr>
        <w:spacing w:line="240" w:lineRule="auto"/>
        <w:jc w:val="both"/>
        <w:rPr>
          <w:rFonts w:ascii="Times New Roman" w:eastAsia="Times New Roman" w:hAnsi="Times New Roman"/>
          <w:sz w:val="24"/>
          <w:szCs w:val="24"/>
          <w:lang w:eastAsia="ru-RU"/>
        </w:rPr>
      </w:pPr>
      <w:r w:rsidRPr="00E42D3D">
        <w:rPr>
          <w:rFonts w:ascii="Times New Roman" w:hAnsi="Times New Roman"/>
          <w:sz w:val="24"/>
          <w:szCs w:val="24"/>
        </w:rPr>
        <w:t>Общественное питание.</w:t>
      </w:r>
      <w:r w:rsidRPr="00D10E6E">
        <w:rPr>
          <w:rFonts w:ascii="Times New Roman" w:hAnsi="Times New Roman"/>
          <w:sz w:val="24"/>
          <w:szCs w:val="24"/>
        </w:rPr>
        <w:t xml:space="preserve"> </w:t>
      </w:r>
      <w:r w:rsidRPr="00E42D3D">
        <w:rPr>
          <w:rFonts w:ascii="Times New Roman" w:hAnsi="Times New Roman"/>
          <w:sz w:val="24"/>
          <w:szCs w:val="24"/>
        </w:rPr>
        <w:t>Минимальный размер земельного участка:</w:t>
      </w:r>
      <w:r>
        <w:rPr>
          <w:rFonts w:ascii="Times New Roman" w:hAnsi="Times New Roman"/>
          <w:sz w:val="24"/>
          <w:szCs w:val="24"/>
        </w:rPr>
        <w:t xml:space="preserve"> </w:t>
      </w:r>
      <w:r w:rsidRPr="00E42D3D">
        <w:rPr>
          <w:rFonts w:ascii="Times New Roman" w:hAnsi="Times New Roman"/>
          <w:sz w:val="24"/>
          <w:szCs w:val="24"/>
        </w:rPr>
        <w:t>при числе мест, га на 100 мест:</w:t>
      </w:r>
      <w:r>
        <w:rPr>
          <w:rFonts w:ascii="Times New Roman" w:hAnsi="Times New Roman"/>
          <w:sz w:val="24"/>
          <w:szCs w:val="24"/>
        </w:rPr>
        <w:t xml:space="preserve"> д</w:t>
      </w:r>
      <w:r w:rsidRPr="00E42D3D">
        <w:rPr>
          <w:rFonts w:ascii="Times New Roman" w:hAnsi="Times New Roman"/>
          <w:sz w:val="24"/>
          <w:szCs w:val="24"/>
        </w:rPr>
        <w:t>о 50 …….0,2; свыше 50 до 150 …….0,15.</w:t>
      </w:r>
    </w:p>
    <w:p w:rsidR="00207011" w:rsidRDefault="00207011" w:rsidP="00207011">
      <w:pPr>
        <w:widowControl w:val="0"/>
        <w:spacing w:line="240" w:lineRule="auto"/>
        <w:ind w:firstLine="709"/>
        <w:jc w:val="both"/>
        <w:rPr>
          <w:rFonts w:ascii="Times New Roman" w:eastAsia="Times New Roman" w:hAnsi="Times New Roman"/>
          <w:sz w:val="24"/>
          <w:szCs w:val="24"/>
          <w:lang w:eastAsia="ru-RU"/>
        </w:rPr>
      </w:pPr>
      <w:r w:rsidRPr="00E42D3D">
        <w:rPr>
          <w:rFonts w:ascii="Times New Roman" w:hAnsi="Times New Roman"/>
          <w:sz w:val="24"/>
          <w:szCs w:val="24"/>
        </w:rPr>
        <w:t>Бытовое обслуживание</w:t>
      </w:r>
      <w:r>
        <w:rPr>
          <w:rFonts w:ascii="Times New Roman" w:hAnsi="Times New Roman"/>
          <w:sz w:val="24"/>
          <w:szCs w:val="24"/>
        </w:rPr>
        <w:t>.</w:t>
      </w:r>
      <w:r w:rsidRPr="00D10E6E">
        <w:rPr>
          <w:rFonts w:ascii="Times New Roman" w:hAnsi="Times New Roman"/>
          <w:sz w:val="24"/>
          <w:szCs w:val="24"/>
        </w:rPr>
        <w:t xml:space="preserve"> </w:t>
      </w:r>
      <w:r w:rsidRPr="00E42D3D">
        <w:rPr>
          <w:rFonts w:ascii="Times New Roman" w:hAnsi="Times New Roman"/>
          <w:sz w:val="24"/>
          <w:szCs w:val="24"/>
        </w:rPr>
        <w:t xml:space="preserve">Минимальный размер земельного участка для предприятий мощностью до 50 рабочих мест - </w:t>
      </w:r>
      <w:smartTag w:uri="urn:schemas-microsoft-com:office:smarttags" w:element="metricconverter">
        <w:smartTagPr>
          <w:attr w:name="ProductID" w:val="0,1 га"/>
        </w:smartTagPr>
        <w:r w:rsidRPr="00E42D3D">
          <w:rPr>
            <w:rFonts w:ascii="Times New Roman" w:hAnsi="Times New Roman"/>
            <w:sz w:val="24"/>
            <w:szCs w:val="24"/>
          </w:rPr>
          <w:t>0,1 га</w:t>
        </w:r>
      </w:smartTag>
      <w:r w:rsidRPr="00E42D3D">
        <w:rPr>
          <w:rFonts w:ascii="Times New Roman" w:hAnsi="Times New Roman"/>
          <w:sz w:val="24"/>
          <w:szCs w:val="24"/>
        </w:rPr>
        <w:t>.</w:t>
      </w:r>
      <w:r>
        <w:rPr>
          <w:rFonts w:ascii="Times New Roman" w:hAnsi="Times New Roman"/>
          <w:sz w:val="24"/>
          <w:szCs w:val="24"/>
        </w:rPr>
        <w:t xml:space="preserve"> </w:t>
      </w:r>
      <w:r w:rsidRPr="00E42D3D">
        <w:rPr>
          <w:rFonts w:ascii="Times New Roman" w:hAnsi="Times New Roman"/>
          <w:sz w:val="24"/>
          <w:szCs w:val="24"/>
        </w:rPr>
        <w:t xml:space="preserve">Минимальный размер земельного участка для бани: </w:t>
      </w:r>
      <w:smartTag w:uri="urn:schemas-microsoft-com:office:smarttags" w:element="metricconverter">
        <w:smartTagPr>
          <w:attr w:name="ProductID" w:val="0,2 га"/>
        </w:smartTagPr>
        <w:r w:rsidRPr="00E42D3D">
          <w:rPr>
            <w:rFonts w:ascii="Times New Roman" w:hAnsi="Times New Roman"/>
            <w:sz w:val="24"/>
            <w:szCs w:val="24"/>
          </w:rPr>
          <w:t>0,2 га</w:t>
        </w:r>
      </w:smartTag>
      <w:r w:rsidRPr="00E42D3D">
        <w:rPr>
          <w:rFonts w:ascii="Times New Roman" w:hAnsi="Times New Roman"/>
          <w:sz w:val="24"/>
          <w:szCs w:val="24"/>
        </w:rPr>
        <w:t xml:space="preserve"> на объект.</w:t>
      </w:r>
    </w:p>
    <w:p w:rsidR="00207011" w:rsidRPr="00375805" w:rsidRDefault="00207011" w:rsidP="00207011">
      <w:pPr>
        <w:pStyle w:val="a5"/>
        <w:widowControl w:val="0"/>
        <w:spacing w:after="0" w:line="240" w:lineRule="auto"/>
        <w:ind w:left="0" w:firstLine="709"/>
        <w:jc w:val="both"/>
        <w:rPr>
          <w:rFonts w:ascii="Times New Roman" w:eastAsia="Times New Roman" w:hAnsi="Times New Roman"/>
          <w:sz w:val="24"/>
          <w:szCs w:val="24"/>
          <w:lang w:eastAsia="ru-RU"/>
        </w:rPr>
      </w:pPr>
      <w:r w:rsidRPr="00E42D3D">
        <w:rPr>
          <w:rFonts w:ascii="Times New Roman" w:hAnsi="Times New Roman"/>
          <w:sz w:val="24"/>
          <w:szCs w:val="24"/>
        </w:rPr>
        <w:t>Гостиничное обслуживание</w:t>
      </w:r>
      <w:r>
        <w:rPr>
          <w:rFonts w:ascii="Times New Roman" w:hAnsi="Times New Roman"/>
          <w:sz w:val="24"/>
          <w:szCs w:val="24"/>
        </w:rPr>
        <w:t>.</w:t>
      </w:r>
      <w:r w:rsidRPr="00375805">
        <w:rPr>
          <w:rFonts w:ascii="Times New Roman" w:hAnsi="Times New Roman"/>
          <w:sz w:val="24"/>
          <w:szCs w:val="24"/>
        </w:rPr>
        <w:t xml:space="preserve"> </w:t>
      </w:r>
      <w:r w:rsidRPr="00E42D3D">
        <w:rPr>
          <w:rFonts w:ascii="Times New Roman" w:hAnsi="Times New Roman"/>
          <w:sz w:val="24"/>
          <w:szCs w:val="24"/>
        </w:rPr>
        <w:t>Минимальный размер земельного участка для гостиницы, на 1 место: от 25 мест - 55 м</w:t>
      </w:r>
      <w:r w:rsidRPr="00E42D3D">
        <w:rPr>
          <w:rFonts w:ascii="Times New Roman" w:hAnsi="Times New Roman"/>
          <w:sz w:val="24"/>
          <w:szCs w:val="24"/>
          <w:vertAlign w:val="superscript"/>
        </w:rPr>
        <w:t>2</w:t>
      </w:r>
      <w:r>
        <w:rPr>
          <w:rFonts w:ascii="Times New Roman" w:hAnsi="Times New Roman"/>
          <w:sz w:val="24"/>
          <w:szCs w:val="24"/>
        </w:rPr>
        <w:t>.</w:t>
      </w:r>
    </w:p>
    <w:p w:rsidR="00207011" w:rsidRDefault="00207011" w:rsidP="00207011">
      <w:pPr>
        <w:pStyle w:val="a5"/>
        <w:widowControl w:val="0"/>
        <w:spacing w:after="0" w:line="240" w:lineRule="auto"/>
        <w:ind w:left="0" w:firstLine="709"/>
        <w:jc w:val="both"/>
        <w:rPr>
          <w:rFonts w:ascii="Times New Roman" w:eastAsia="Times New Roman" w:hAnsi="Times New Roman"/>
          <w:sz w:val="24"/>
          <w:szCs w:val="24"/>
          <w:lang w:eastAsia="ru-RU"/>
        </w:rPr>
      </w:pPr>
      <w:r w:rsidRPr="00E42D3D">
        <w:rPr>
          <w:rFonts w:ascii="Times New Roman" w:hAnsi="Times New Roman"/>
          <w:sz w:val="24"/>
          <w:szCs w:val="24"/>
        </w:rPr>
        <w:t>Спорт. Физкультурно-спортивные сооружения.</w:t>
      </w:r>
      <w:r w:rsidRPr="00375805">
        <w:rPr>
          <w:rFonts w:ascii="Times New Roman" w:hAnsi="Times New Roman"/>
          <w:sz w:val="24"/>
          <w:szCs w:val="24"/>
        </w:rPr>
        <w:t xml:space="preserve"> </w:t>
      </w:r>
      <w:r w:rsidRPr="00E42D3D">
        <w:rPr>
          <w:rFonts w:ascii="Times New Roman" w:hAnsi="Times New Roman"/>
          <w:sz w:val="24"/>
          <w:szCs w:val="24"/>
        </w:rPr>
        <w:t>Минимальный размер земельного участка – 0,7га на 1000 человек.</w:t>
      </w:r>
    </w:p>
    <w:p w:rsidR="00207011" w:rsidRDefault="00207011" w:rsidP="00207011">
      <w:pPr>
        <w:widowControl w:val="0"/>
        <w:spacing w:line="240" w:lineRule="auto"/>
        <w:jc w:val="both"/>
        <w:rPr>
          <w:rFonts w:ascii="Times New Roman" w:eastAsia="Times New Roman" w:hAnsi="Times New Roman"/>
          <w:sz w:val="24"/>
          <w:szCs w:val="24"/>
          <w:lang w:eastAsia="ru-RU"/>
        </w:rPr>
      </w:pPr>
      <w:r w:rsidRPr="00E42D3D">
        <w:rPr>
          <w:rFonts w:ascii="Times New Roman" w:hAnsi="Times New Roman"/>
          <w:sz w:val="24"/>
          <w:szCs w:val="24"/>
        </w:rPr>
        <w:t>Психоневрологические интернаты, место на 1 тыс. чел. (с 18 лет)</w:t>
      </w:r>
      <w:r>
        <w:rPr>
          <w:rFonts w:ascii="Times New Roman" w:hAnsi="Times New Roman"/>
          <w:sz w:val="24"/>
          <w:szCs w:val="24"/>
        </w:rPr>
        <w:t>.</w:t>
      </w:r>
      <w:r w:rsidRPr="00375805">
        <w:rPr>
          <w:rFonts w:ascii="Times New Roman" w:hAnsi="Times New Roman"/>
          <w:sz w:val="24"/>
          <w:szCs w:val="24"/>
        </w:rPr>
        <w:t xml:space="preserve"> </w:t>
      </w:r>
      <w:r w:rsidRPr="00E42D3D">
        <w:rPr>
          <w:rFonts w:ascii="Times New Roman" w:hAnsi="Times New Roman"/>
          <w:sz w:val="24"/>
          <w:szCs w:val="24"/>
        </w:rPr>
        <w:t>Минимальный размер земельного участка при вместимости интернатов, мест:</w:t>
      </w:r>
      <w:r>
        <w:rPr>
          <w:rFonts w:ascii="Times New Roman" w:hAnsi="Times New Roman"/>
          <w:sz w:val="24"/>
          <w:szCs w:val="24"/>
        </w:rPr>
        <w:t xml:space="preserve"> д</w:t>
      </w:r>
      <w:r w:rsidRPr="00E42D3D">
        <w:rPr>
          <w:rFonts w:ascii="Times New Roman" w:hAnsi="Times New Roman"/>
          <w:sz w:val="24"/>
          <w:szCs w:val="24"/>
        </w:rPr>
        <w:t>о 200 …………….125 м</w:t>
      </w:r>
      <w:r w:rsidRPr="00E42D3D">
        <w:rPr>
          <w:rFonts w:ascii="Times New Roman" w:hAnsi="Times New Roman"/>
          <w:sz w:val="24"/>
          <w:szCs w:val="24"/>
          <w:vertAlign w:val="superscript"/>
        </w:rPr>
        <w:t xml:space="preserve">2 </w:t>
      </w:r>
      <w:r w:rsidRPr="00E42D3D">
        <w:rPr>
          <w:rFonts w:ascii="Times New Roman" w:hAnsi="Times New Roman"/>
          <w:sz w:val="24"/>
          <w:szCs w:val="24"/>
        </w:rPr>
        <w:t>на 1 место</w:t>
      </w:r>
      <w:r>
        <w:rPr>
          <w:rFonts w:ascii="Times New Roman" w:hAnsi="Times New Roman"/>
          <w:sz w:val="24"/>
          <w:szCs w:val="24"/>
        </w:rPr>
        <w:t xml:space="preserve">. </w:t>
      </w:r>
      <w:r w:rsidRPr="00E42D3D">
        <w:rPr>
          <w:rFonts w:ascii="Times New Roman" w:hAnsi="Times New Roman"/>
          <w:sz w:val="24"/>
          <w:szCs w:val="24"/>
        </w:rPr>
        <w:t>Св. 200 до 400 ……100 м</w:t>
      </w:r>
      <w:r w:rsidRPr="00E42D3D">
        <w:rPr>
          <w:rFonts w:ascii="Times New Roman" w:hAnsi="Times New Roman"/>
          <w:sz w:val="24"/>
          <w:szCs w:val="24"/>
          <w:vertAlign w:val="superscript"/>
        </w:rPr>
        <w:t>2</w:t>
      </w:r>
      <w:r w:rsidRPr="00E42D3D">
        <w:rPr>
          <w:rFonts w:ascii="Times New Roman" w:hAnsi="Times New Roman"/>
          <w:sz w:val="24"/>
          <w:szCs w:val="24"/>
        </w:rPr>
        <w:t>.</w:t>
      </w:r>
    </w:p>
    <w:p w:rsidR="00207011" w:rsidRDefault="00207011" w:rsidP="00207011">
      <w:pPr>
        <w:pStyle w:val="a5"/>
        <w:widowControl w:val="0"/>
        <w:spacing w:after="0" w:line="240" w:lineRule="auto"/>
        <w:ind w:left="0" w:firstLine="709"/>
        <w:jc w:val="both"/>
        <w:rPr>
          <w:rFonts w:ascii="Times New Roman" w:eastAsia="Times New Roman" w:hAnsi="Times New Roman"/>
          <w:sz w:val="24"/>
          <w:szCs w:val="24"/>
          <w:lang w:eastAsia="ru-RU"/>
        </w:rPr>
      </w:pPr>
      <w:r w:rsidRPr="00E42D3D">
        <w:rPr>
          <w:rFonts w:ascii="Times New Roman" w:hAnsi="Times New Roman"/>
          <w:sz w:val="24"/>
          <w:szCs w:val="24"/>
        </w:rPr>
        <w:t>Отделения связи поселка, сельского поселения для обслуживаемого населения групп:</w:t>
      </w:r>
    </w:p>
    <w:p w:rsidR="00207011" w:rsidRDefault="00207011" w:rsidP="00207011">
      <w:pPr>
        <w:widowControl w:val="0"/>
        <w:spacing w:line="240" w:lineRule="auto"/>
        <w:jc w:val="both"/>
        <w:rPr>
          <w:rFonts w:ascii="Times New Roman" w:eastAsia="Times New Roman" w:hAnsi="Times New Roman"/>
          <w:sz w:val="24"/>
          <w:szCs w:val="24"/>
          <w:lang w:eastAsia="ru-RU"/>
        </w:rPr>
      </w:pPr>
      <w:r w:rsidRPr="00E42D3D">
        <w:rPr>
          <w:rFonts w:ascii="Times New Roman" w:hAnsi="Times New Roman"/>
          <w:sz w:val="24"/>
          <w:szCs w:val="24"/>
        </w:rPr>
        <w:t>Минимальный размер земельного участка</w:t>
      </w:r>
      <w:r>
        <w:rPr>
          <w:rFonts w:ascii="Times New Roman" w:hAnsi="Times New Roman"/>
          <w:sz w:val="24"/>
          <w:szCs w:val="24"/>
        </w:rPr>
        <w:t xml:space="preserve"> </w:t>
      </w:r>
      <w:r w:rsidRPr="00E42D3D">
        <w:rPr>
          <w:rFonts w:ascii="Times New Roman" w:hAnsi="Times New Roman"/>
          <w:sz w:val="24"/>
          <w:szCs w:val="24"/>
        </w:rPr>
        <w:t xml:space="preserve">до 2 тыс.чел. - </w:t>
      </w:r>
      <w:smartTag w:uri="urn:schemas-microsoft-com:office:smarttags" w:element="metricconverter">
        <w:smartTagPr>
          <w:attr w:name="ProductID" w:val="0,3 га"/>
        </w:smartTagPr>
        <w:r w:rsidRPr="00E42D3D">
          <w:rPr>
            <w:rFonts w:ascii="Times New Roman" w:hAnsi="Times New Roman"/>
            <w:sz w:val="24"/>
            <w:szCs w:val="24"/>
          </w:rPr>
          <w:t>0,3 га</w:t>
        </w:r>
      </w:smartTag>
      <w:r w:rsidRPr="00E42D3D">
        <w:rPr>
          <w:rFonts w:ascii="Times New Roman" w:hAnsi="Times New Roman"/>
          <w:sz w:val="24"/>
          <w:szCs w:val="24"/>
        </w:rPr>
        <w:t>;</w:t>
      </w:r>
      <w:r>
        <w:rPr>
          <w:rFonts w:ascii="Times New Roman" w:hAnsi="Times New Roman"/>
          <w:sz w:val="24"/>
          <w:szCs w:val="24"/>
        </w:rPr>
        <w:t xml:space="preserve"> </w:t>
      </w:r>
      <w:r w:rsidRPr="00E42D3D">
        <w:rPr>
          <w:rFonts w:ascii="Times New Roman" w:hAnsi="Times New Roman"/>
          <w:sz w:val="24"/>
          <w:szCs w:val="24"/>
        </w:rPr>
        <w:t xml:space="preserve">свыше 2 тыс.чел.– </w:t>
      </w:r>
      <w:smartTag w:uri="urn:schemas-microsoft-com:office:smarttags" w:element="metricconverter">
        <w:smartTagPr>
          <w:attr w:name="ProductID" w:val="0,45 га"/>
        </w:smartTagPr>
        <w:r w:rsidRPr="00E42D3D">
          <w:rPr>
            <w:rFonts w:ascii="Times New Roman" w:hAnsi="Times New Roman"/>
            <w:sz w:val="24"/>
            <w:szCs w:val="24"/>
          </w:rPr>
          <w:t>0,45 га</w:t>
        </w:r>
      </w:smartTag>
      <w:r w:rsidRPr="00E42D3D">
        <w:rPr>
          <w:rFonts w:ascii="Times New Roman" w:hAnsi="Times New Roman"/>
          <w:sz w:val="24"/>
          <w:szCs w:val="24"/>
        </w:rPr>
        <w:t>.</w:t>
      </w:r>
    </w:p>
    <w:p w:rsidR="00207011" w:rsidRDefault="00207011" w:rsidP="00207011">
      <w:pPr>
        <w:widowControl w:val="0"/>
        <w:spacing w:line="240" w:lineRule="auto"/>
        <w:ind w:firstLine="709"/>
        <w:jc w:val="both"/>
        <w:rPr>
          <w:rFonts w:ascii="Times New Roman" w:eastAsia="Times New Roman" w:hAnsi="Times New Roman"/>
          <w:sz w:val="24"/>
          <w:szCs w:val="24"/>
          <w:lang w:eastAsia="ru-RU"/>
        </w:rPr>
      </w:pPr>
      <w:r w:rsidRPr="00E42D3D">
        <w:rPr>
          <w:rFonts w:ascii="Times New Roman" w:hAnsi="Times New Roman"/>
          <w:sz w:val="24"/>
          <w:szCs w:val="24"/>
        </w:rPr>
        <w:t>Деловое управление</w:t>
      </w:r>
      <w:r>
        <w:rPr>
          <w:rFonts w:ascii="Times New Roman" w:hAnsi="Times New Roman"/>
          <w:sz w:val="24"/>
          <w:szCs w:val="24"/>
        </w:rPr>
        <w:t>.</w:t>
      </w:r>
      <w:r w:rsidRPr="00375805">
        <w:rPr>
          <w:rFonts w:ascii="Times New Roman" w:hAnsi="Times New Roman"/>
          <w:sz w:val="24"/>
          <w:szCs w:val="24"/>
        </w:rPr>
        <w:t xml:space="preserve"> </w:t>
      </w:r>
      <w:r w:rsidRPr="00E42D3D">
        <w:rPr>
          <w:rFonts w:ascii="Times New Roman" w:hAnsi="Times New Roman"/>
          <w:sz w:val="24"/>
          <w:szCs w:val="24"/>
        </w:rPr>
        <w:t>Минимальный размер земельного участка:</w:t>
      </w:r>
      <w:r>
        <w:rPr>
          <w:rFonts w:ascii="Times New Roman" w:hAnsi="Times New Roman"/>
          <w:sz w:val="24"/>
          <w:szCs w:val="24"/>
        </w:rPr>
        <w:t xml:space="preserve"> </w:t>
      </w:r>
      <w:r w:rsidRPr="00E42D3D">
        <w:rPr>
          <w:rFonts w:ascii="Times New Roman" w:hAnsi="Times New Roman"/>
          <w:sz w:val="24"/>
          <w:szCs w:val="24"/>
        </w:rPr>
        <w:t>на1 сотрудника - 18,5 м</w:t>
      </w:r>
      <w:r w:rsidRPr="00E42D3D">
        <w:rPr>
          <w:rFonts w:ascii="Times New Roman" w:hAnsi="Times New Roman"/>
          <w:sz w:val="24"/>
          <w:szCs w:val="24"/>
          <w:vertAlign w:val="superscript"/>
        </w:rPr>
        <w:t>2</w:t>
      </w:r>
      <w:r w:rsidRPr="00E42D3D">
        <w:rPr>
          <w:rFonts w:ascii="Times New Roman" w:hAnsi="Times New Roman"/>
          <w:sz w:val="24"/>
          <w:szCs w:val="24"/>
        </w:rPr>
        <w:t>.</w:t>
      </w:r>
    </w:p>
    <w:p w:rsidR="00207011" w:rsidRDefault="00207011" w:rsidP="00207011">
      <w:pPr>
        <w:pStyle w:val="a5"/>
        <w:widowControl w:val="0"/>
        <w:spacing w:after="0" w:line="240" w:lineRule="auto"/>
        <w:ind w:left="0" w:firstLine="709"/>
        <w:jc w:val="both"/>
        <w:rPr>
          <w:rFonts w:ascii="Times New Roman" w:eastAsia="Times New Roman" w:hAnsi="Times New Roman"/>
          <w:sz w:val="24"/>
          <w:szCs w:val="24"/>
          <w:lang w:eastAsia="ru-RU"/>
        </w:rPr>
      </w:pPr>
      <w:r w:rsidRPr="00E42D3D">
        <w:rPr>
          <w:rFonts w:ascii="Times New Roman" w:hAnsi="Times New Roman"/>
          <w:sz w:val="24"/>
          <w:szCs w:val="24"/>
        </w:rPr>
        <w:lastRenderedPageBreak/>
        <w:t>Отделения и филиалы сберегательного банка в сельских поселениях</w:t>
      </w:r>
      <w:r>
        <w:rPr>
          <w:rFonts w:ascii="Times New Roman" w:hAnsi="Times New Roman"/>
          <w:sz w:val="24"/>
          <w:szCs w:val="24"/>
        </w:rPr>
        <w:t>.</w:t>
      </w:r>
      <w:r w:rsidRPr="00375805">
        <w:rPr>
          <w:rFonts w:ascii="Times New Roman" w:hAnsi="Times New Roman"/>
          <w:sz w:val="24"/>
          <w:szCs w:val="24"/>
        </w:rPr>
        <w:t xml:space="preserve"> </w:t>
      </w:r>
      <w:r w:rsidRPr="00E42D3D">
        <w:rPr>
          <w:rFonts w:ascii="Times New Roman" w:hAnsi="Times New Roman"/>
          <w:sz w:val="24"/>
          <w:szCs w:val="24"/>
        </w:rPr>
        <w:t xml:space="preserve">Минимальный размер земельного участка на 1 операционное место (окно) - </w:t>
      </w:r>
      <w:smartTag w:uri="urn:schemas-microsoft-com:office:smarttags" w:element="metricconverter">
        <w:smartTagPr>
          <w:attr w:name="ProductID" w:val="0,05 га"/>
        </w:smartTagPr>
        <w:r w:rsidRPr="00E42D3D">
          <w:rPr>
            <w:rFonts w:ascii="Times New Roman" w:hAnsi="Times New Roman"/>
            <w:sz w:val="24"/>
            <w:szCs w:val="24"/>
          </w:rPr>
          <w:t>0,05 га</w:t>
        </w:r>
      </w:smartTag>
      <w:r w:rsidRPr="00E42D3D">
        <w:rPr>
          <w:rFonts w:ascii="Times New Roman" w:hAnsi="Times New Roman"/>
          <w:sz w:val="24"/>
          <w:szCs w:val="24"/>
        </w:rPr>
        <w:t>.</w:t>
      </w:r>
    </w:p>
    <w:p w:rsidR="00207011" w:rsidRDefault="00207011" w:rsidP="00207011">
      <w:pPr>
        <w:pStyle w:val="a5"/>
        <w:widowControl w:val="0"/>
        <w:spacing w:after="0" w:line="240" w:lineRule="auto"/>
        <w:ind w:left="0" w:firstLine="709"/>
        <w:jc w:val="both"/>
        <w:rPr>
          <w:rFonts w:ascii="Times New Roman" w:eastAsia="Times New Roman" w:hAnsi="Times New Roman"/>
          <w:sz w:val="24"/>
          <w:szCs w:val="24"/>
          <w:lang w:eastAsia="ru-RU"/>
        </w:rPr>
      </w:pPr>
      <w:r w:rsidRPr="00E42D3D">
        <w:rPr>
          <w:rFonts w:ascii="Times New Roman" w:hAnsi="Times New Roman"/>
          <w:sz w:val="24"/>
          <w:szCs w:val="24"/>
        </w:rPr>
        <w:t>Поликлиники, амбулатории, диспансеры без стационара, посещение в смену</w:t>
      </w:r>
      <w:r>
        <w:rPr>
          <w:rFonts w:ascii="Times New Roman" w:hAnsi="Times New Roman"/>
          <w:sz w:val="24"/>
          <w:szCs w:val="24"/>
        </w:rPr>
        <w:t>.</w:t>
      </w:r>
      <w:r w:rsidRPr="00375805">
        <w:rPr>
          <w:rFonts w:ascii="Times New Roman" w:hAnsi="Times New Roman"/>
          <w:sz w:val="24"/>
          <w:szCs w:val="24"/>
        </w:rPr>
        <w:t xml:space="preserve"> </w:t>
      </w:r>
      <w:r w:rsidRPr="00E42D3D">
        <w:rPr>
          <w:rFonts w:ascii="Times New Roman" w:hAnsi="Times New Roman"/>
          <w:sz w:val="24"/>
          <w:szCs w:val="24"/>
        </w:rPr>
        <w:t xml:space="preserve">Минимальный размер земельного участка - </w:t>
      </w:r>
      <w:smartTag w:uri="urn:schemas-microsoft-com:office:smarttags" w:element="metricconverter">
        <w:smartTagPr>
          <w:attr w:name="ProductID" w:val="0,2 га"/>
        </w:smartTagPr>
        <w:r w:rsidRPr="00E42D3D">
          <w:rPr>
            <w:rFonts w:ascii="Times New Roman" w:hAnsi="Times New Roman"/>
            <w:sz w:val="24"/>
            <w:szCs w:val="24"/>
          </w:rPr>
          <w:t>0,2 га</w:t>
        </w:r>
      </w:smartTag>
      <w:r w:rsidRPr="00E42D3D">
        <w:rPr>
          <w:rFonts w:ascii="Times New Roman" w:hAnsi="Times New Roman"/>
          <w:sz w:val="24"/>
          <w:szCs w:val="24"/>
        </w:rPr>
        <w:t>.</w:t>
      </w:r>
    </w:p>
    <w:p w:rsidR="00207011" w:rsidRDefault="00207011" w:rsidP="00207011">
      <w:pPr>
        <w:pStyle w:val="a5"/>
        <w:widowControl w:val="0"/>
        <w:spacing w:after="0" w:line="240" w:lineRule="auto"/>
        <w:ind w:left="0" w:firstLine="709"/>
        <w:jc w:val="both"/>
        <w:rPr>
          <w:rFonts w:ascii="Times New Roman" w:eastAsia="Times New Roman" w:hAnsi="Times New Roman"/>
          <w:sz w:val="24"/>
          <w:szCs w:val="24"/>
          <w:lang w:eastAsia="ru-RU"/>
        </w:rPr>
      </w:pPr>
      <w:r w:rsidRPr="00E42D3D">
        <w:rPr>
          <w:rFonts w:ascii="Times New Roman" w:hAnsi="Times New Roman"/>
          <w:sz w:val="24"/>
          <w:szCs w:val="24"/>
        </w:rPr>
        <w:t>Станции (подстанции) скорой медицинской помощи</w:t>
      </w:r>
      <w:r>
        <w:rPr>
          <w:rFonts w:ascii="Times New Roman" w:hAnsi="Times New Roman"/>
          <w:sz w:val="24"/>
          <w:szCs w:val="24"/>
        </w:rPr>
        <w:t>.</w:t>
      </w:r>
      <w:r w:rsidRPr="00375805">
        <w:rPr>
          <w:rFonts w:ascii="Times New Roman" w:hAnsi="Times New Roman"/>
          <w:sz w:val="24"/>
          <w:szCs w:val="24"/>
        </w:rPr>
        <w:t xml:space="preserve"> </w:t>
      </w:r>
      <w:r w:rsidRPr="00E42D3D">
        <w:rPr>
          <w:rFonts w:ascii="Times New Roman" w:hAnsi="Times New Roman"/>
          <w:sz w:val="24"/>
          <w:szCs w:val="24"/>
        </w:rPr>
        <w:t xml:space="preserve">Минимальный размер земельного участка - </w:t>
      </w:r>
      <w:smartTag w:uri="urn:schemas-microsoft-com:office:smarttags" w:element="metricconverter">
        <w:smartTagPr>
          <w:attr w:name="ProductID" w:val="0,1 га"/>
        </w:smartTagPr>
        <w:r w:rsidRPr="00E42D3D">
          <w:rPr>
            <w:rFonts w:ascii="Times New Roman" w:hAnsi="Times New Roman"/>
            <w:sz w:val="24"/>
            <w:szCs w:val="24"/>
          </w:rPr>
          <w:t>0,1 га</w:t>
        </w:r>
      </w:smartTag>
      <w:r w:rsidRPr="00E42D3D">
        <w:rPr>
          <w:rFonts w:ascii="Times New Roman" w:hAnsi="Times New Roman"/>
          <w:sz w:val="24"/>
          <w:szCs w:val="24"/>
        </w:rPr>
        <w:t xml:space="preserve"> на 1 автомобиль</w:t>
      </w:r>
      <w:r>
        <w:rPr>
          <w:rFonts w:ascii="Times New Roman" w:hAnsi="Times New Roman"/>
          <w:sz w:val="24"/>
          <w:szCs w:val="24"/>
        </w:rPr>
        <w:t>.</w:t>
      </w:r>
    </w:p>
    <w:p w:rsidR="00207011" w:rsidRDefault="00207011" w:rsidP="00207011">
      <w:pPr>
        <w:pStyle w:val="a5"/>
        <w:widowControl w:val="0"/>
        <w:spacing w:after="0" w:line="240" w:lineRule="auto"/>
        <w:ind w:left="0" w:firstLine="709"/>
        <w:jc w:val="both"/>
        <w:rPr>
          <w:rFonts w:ascii="Times New Roman" w:eastAsia="Times New Roman" w:hAnsi="Times New Roman"/>
          <w:sz w:val="24"/>
          <w:szCs w:val="24"/>
          <w:lang w:eastAsia="ru-RU"/>
        </w:rPr>
      </w:pPr>
      <w:r w:rsidRPr="00E42D3D">
        <w:rPr>
          <w:rFonts w:ascii="Times New Roman" w:hAnsi="Times New Roman"/>
          <w:sz w:val="24"/>
          <w:szCs w:val="24"/>
        </w:rPr>
        <w:t>Фельдшерские или фельдшерско-акушерские пункты, объект</w:t>
      </w:r>
      <w:r>
        <w:rPr>
          <w:rFonts w:ascii="Times New Roman" w:hAnsi="Times New Roman"/>
          <w:sz w:val="24"/>
          <w:szCs w:val="24"/>
        </w:rPr>
        <w:t>.</w:t>
      </w:r>
      <w:r w:rsidRPr="00375805">
        <w:rPr>
          <w:rFonts w:ascii="Times New Roman" w:hAnsi="Times New Roman"/>
          <w:sz w:val="24"/>
          <w:szCs w:val="24"/>
        </w:rPr>
        <w:t xml:space="preserve"> </w:t>
      </w:r>
      <w:r w:rsidRPr="00E42D3D">
        <w:rPr>
          <w:rFonts w:ascii="Times New Roman" w:hAnsi="Times New Roman"/>
          <w:sz w:val="24"/>
          <w:szCs w:val="24"/>
        </w:rPr>
        <w:t xml:space="preserve">Минимальный размер земельного участка – </w:t>
      </w:r>
      <w:smartTag w:uri="urn:schemas-microsoft-com:office:smarttags" w:element="metricconverter">
        <w:smartTagPr>
          <w:attr w:name="ProductID" w:val="0,05 га"/>
        </w:smartTagPr>
        <w:r w:rsidRPr="00E42D3D">
          <w:rPr>
            <w:rFonts w:ascii="Times New Roman" w:hAnsi="Times New Roman"/>
            <w:sz w:val="24"/>
            <w:szCs w:val="24"/>
          </w:rPr>
          <w:t>0,05 га</w:t>
        </w:r>
      </w:smartTag>
      <w:r w:rsidRPr="00E42D3D">
        <w:rPr>
          <w:rFonts w:ascii="Times New Roman" w:hAnsi="Times New Roman"/>
          <w:sz w:val="24"/>
          <w:szCs w:val="24"/>
        </w:rPr>
        <w:t>.</w:t>
      </w:r>
    </w:p>
    <w:p w:rsidR="00207011" w:rsidRDefault="00207011" w:rsidP="00207011">
      <w:pPr>
        <w:spacing w:line="240" w:lineRule="auto"/>
        <w:ind w:firstLine="709"/>
        <w:jc w:val="both"/>
        <w:rPr>
          <w:rFonts w:ascii="Times New Roman" w:eastAsia="Times New Roman" w:hAnsi="Times New Roman"/>
          <w:sz w:val="24"/>
          <w:szCs w:val="24"/>
          <w:lang w:eastAsia="ru-RU"/>
        </w:rPr>
      </w:pPr>
      <w:r w:rsidRPr="00E42D3D">
        <w:rPr>
          <w:rFonts w:ascii="Times New Roman" w:hAnsi="Times New Roman"/>
          <w:sz w:val="24"/>
          <w:szCs w:val="24"/>
        </w:rPr>
        <w:t>Стационары для взрослых и детей для интенсивного лечения и кратковременного пребывания (многопрофильные больницы, специализированные стационары и медицинские центры, родильные дома и др.) с вспомогательными зданиями и сооружениями</w:t>
      </w:r>
      <w:r>
        <w:rPr>
          <w:rFonts w:ascii="Times New Roman" w:hAnsi="Times New Roman"/>
          <w:sz w:val="24"/>
          <w:szCs w:val="24"/>
        </w:rPr>
        <w:t>.</w:t>
      </w:r>
      <w:r w:rsidRPr="00375805">
        <w:rPr>
          <w:rFonts w:ascii="Times New Roman" w:hAnsi="Times New Roman"/>
          <w:sz w:val="24"/>
          <w:szCs w:val="24"/>
        </w:rPr>
        <w:t xml:space="preserve"> </w:t>
      </w:r>
      <w:r w:rsidRPr="00E42D3D">
        <w:rPr>
          <w:rFonts w:ascii="Times New Roman" w:hAnsi="Times New Roman"/>
          <w:sz w:val="24"/>
          <w:szCs w:val="24"/>
        </w:rPr>
        <w:t>Минимальный размер земельного участка:</w:t>
      </w:r>
      <w:r>
        <w:rPr>
          <w:rFonts w:ascii="Times New Roman" w:hAnsi="Times New Roman"/>
          <w:sz w:val="24"/>
          <w:szCs w:val="24"/>
        </w:rPr>
        <w:t xml:space="preserve"> п</w:t>
      </w:r>
      <w:r w:rsidRPr="00E42D3D">
        <w:rPr>
          <w:rFonts w:ascii="Times New Roman" w:hAnsi="Times New Roman"/>
          <w:sz w:val="24"/>
          <w:szCs w:val="24"/>
        </w:rPr>
        <w:t>ри мощности стационаров, коек:</w:t>
      </w:r>
      <w:r>
        <w:rPr>
          <w:rFonts w:ascii="Times New Roman" w:hAnsi="Times New Roman"/>
          <w:sz w:val="24"/>
          <w:szCs w:val="24"/>
        </w:rPr>
        <w:t xml:space="preserve"> </w:t>
      </w:r>
      <w:r w:rsidRPr="00E42D3D">
        <w:rPr>
          <w:rFonts w:ascii="Times New Roman" w:hAnsi="Times New Roman"/>
          <w:sz w:val="24"/>
          <w:szCs w:val="24"/>
        </w:rPr>
        <w:t>до 50……………150 м</w:t>
      </w:r>
      <w:r w:rsidRPr="00E42D3D">
        <w:rPr>
          <w:rFonts w:ascii="Times New Roman" w:hAnsi="Times New Roman"/>
          <w:sz w:val="24"/>
          <w:szCs w:val="24"/>
          <w:vertAlign w:val="superscript"/>
        </w:rPr>
        <w:t xml:space="preserve">2 </w:t>
      </w:r>
      <w:r w:rsidRPr="00E42D3D">
        <w:rPr>
          <w:rFonts w:ascii="Times New Roman" w:hAnsi="Times New Roman"/>
          <w:sz w:val="24"/>
          <w:szCs w:val="24"/>
        </w:rPr>
        <w:t>на 1 койку;</w:t>
      </w:r>
      <w:r>
        <w:rPr>
          <w:rFonts w:ascii="Times New Roman" w:hAnsi="Times New Roman"/>
          <w:sz w:val="24"/>
          <w:szCs w:val="24"/>
        </w:rPr>
        <w:t xml:space="preserve"> </w:t>
      </w:r>
      <w:r w:rsidRPr="00E42D3D">
        <w:rPr>
          <w:rFonts w:ascii="Times New Roman" w:hAnsi="Times New Roman"/>
          <w:sz w:val="24"/>
          <w:szCs w:val="24"/>
        </w:rPr>
        <w:t>св. 50 до 100 …..100 м</w:t>
      </w:r>
      <w:r w:rsidRPr="00E42D3D">
        <w:rPr>
          <w:rFonts w:ascii="Times New Roman" w:hAnsi="Times New Roman"/>
          <w:sz w:val="24"/>
          <w:szCs w:val="24"/>
          <w:vertAlign w:val="superscript"/>
        </w:rPr>
        <w:t xml:space="preserve">2 </w:t>
      </w:r>
      <w:r w:rsidRPr="00E42D3D">
        <w:rPr>
          <w:rFonts w:ascii="Times New Roman" w:hAnsi="Times New Roman"/>
          <w:sz w:val="24"/>
          <w:szCs w:val="24"/>
        </w:rPr>
        <w:t>на 1 койку;</w:t>
      </w:r>
      <w:r>
        <w:rPr>
          <w:rFonts w:ascii="Times New Roman" w:hAnsi="Times New Roman"/>
          <w:sz w:val="24"/>
          <w:szCs w:val="24"/>
        </w:rPr>
        <w:t xml:space="preserve"> </w:t>
      </w:r>
      <w:r w:rsidRPr="00E42D3D">
        <w:rPr>
          <w:rFonts w:ascii="Times New Roman" w:hAnsi="Times New Roman"/>
          <w:sz w:val="24"/>
          <w:szCs w:val="24"/>
        </w:rPr>
        <w:t>св. 100 до 200….80 м</w:t>
      </w:r>
      <w:r w:rsidRPr="00E42D3D">
        <w:rPr>
          <w:rFonts w:ascii="Times New Roman" w:hAnsi="Times New Roman"/>
          <w:sz w:val="24"/>
          <w:szCs w:val="24"/>
          <w:vertAlign w:val="superscript"/>
        </w:rPr>
        <w:t xml:space="preserve">2 </w:t>
      </w:r>
      <w:r w:rsidRPr="00E42D3D">
        <w:rPr>
          <w:rFonts w:ascii="Times New Roman" w:hAnsi="Times New Roman"/>
          <w:sz w:val="24"/>
          <w:szCs w:val="24"/>
        </w:rPr>
        <w:t>на 1 койку.</w:t>
      </w:r>
    </w:p>
    <w:p w:rsidR="00207011" w:rsidRDefault="00207011" w:rsidP="00207011">
      <w:pPr>
        <w:pStyle w:val="a5"/>
        <w:widowControl w:val="0"/>
        <w:spacing w:after="0" w:line="240" w:lineRule="auto"/>
        <w:ind w:left="0" w:firstLine="709"/>
        <w:jc w:val="both"/>
        <w:rPr>
          <w:rFonts w:ascii="Times New Roman" w:hAnsi="Times New Roman"/>
          <w:sz w:val="24"/>
          <w:szCs w:val="24"/>
        </w:rPr>
      </w:pPr>
      <w:r w:rsidRPr="00E42D3D">
        <w:rPr>
          <w:rFonts w:ascii="Times New Roman" w:hAnsi="Times New Roman"/>
          <w:sz w:val="24"/>
          <w:szCs w:val="24"/>
        </w:rPr>
        <w:t>Стационары для взрослых и детей для долговременного лечения (психиатрические, туберкулезные, восстановительные и др.) со вспомогательными зданиями и сооружениями</w:t>
      </w:r>
      <w:r>
        <w:rPr>
          <w:rFonts w:ascii="Times New Roman" w:hAnsi="Times New Roman"/>
          <w:sz w:val="24"/>
          <w:szCs w:val="24"/>
        </w:rPr>
        <w:t xml:space="preserve">. </w:t>
      </w:r>
      <w:r w:rsidRPr="00E42D3D">
        <w:rPr>
          <w:rFonts w:ascii="Times New Roman" w:hAnsi="Times New Roman"/>
          <w:sz w:val="24"/>
          <w:szCs w:val="24"/>
        </w:rPr>
        <w:t>Минимальный размер земельного участка:</w:t>
      </w:r>
      <w:r>
        <w:rPr>
          <w:rFonts w:ascii="Times New Roman" w:hAnsi="Times New Roman"/>
          <w:sz w:val="24"/>
          <w:szCs w:val="24"/>
        </w:rPr>
        <w:t xml:space="preserve"> </w:t>
      </w:r>
      <w:r w:rsidRPr="00E42D3D">
        <w:rPr>
          <w:rFonts w:ascii="Times New Roman" w:hAnsi="Times New Roman"/>
          <w:sz w:val="24"/>
          <w:szCs w:val="24"/>
        </w:rPr>
        <w:t>При мощности стационаров, коек:</w:t>
      </w:r>
      <w:r>
        <w:rPr>
          <w:rFonts w:ascii="Times New Roman" w:hAnsi="Times New Roman"/>
          <w:sz w:val="24"/>
          <w:szCs w:val="24"/>
        </w:rPr>
        <w:t xml:space="preserve"> </w:t>
      </w:r>
      <w:r w:rsidRPr="00E42D3D">
        <w:rPr>
          <w:rFonts w:ascii="Times New Roman" w:hAnsi="Times New Roman"/>
          <w:sz w:val="24"/>
          <w:szCs w:val="24"/>
        </w:rPr>
        <w:t>до 50……………300 м</w:t>
      </w:r>
      <w:r w:rsidRPr="00E42D3D">
        <w:rPr>
          <w:rFonts w:ascii="Times New Roman" w:hAnsi="Times New Roman"/>
          <w:sz w:val="24"/>
          <w:szCs w:val="24"/>
          <w:vertAlign w:val="superscript"/>
        </w:rPr>
        <w:t xml:space="preserve">2 </w:t>
      </w:r>
      <w:r w:rsidRPr="00E42D3D">
        <w:rPr>
          <w:rFonts w:ascii="Times New Roman" w:hAnsi="Times New Roman"/>
          <w:sz w:val="24"/>
          <w:szCs w:val="24"/>
        </w:rPr>
        <w:t>на 1 койку;</w:t>
      </w:r>
      <w:r>
        <w:rPr>
          <w:rFonts w:ascii="Times New Roman" w:hAnsi="Times New Roman"/>
          <w:sz w:val="24"/>
          <w:szCs w:val="24"/>
        </w:rPr>
        <w:t xml:space="preserve"> </w:t>
      </w:r>
      <w:r w:rsidRPr="00E42D3D">
        <w:rPr>
          <w:rFonts w:ascii="Times New Roman" w:hAnsi="Times New Roman"/>
          <w:sz w:val="24"/>
          <w:szCs w:val="24"/>
        </w:rPr>
        <w:t>св. 50 до 100 …..200 м</w:t>
      </w:r>
      <w:r w:rsidRPr="00E42D3D">
        <w:rPr>
          <w:rFonts w:ascii="Times New Roman" w:hAnsi="Times New Roman"/>
          <w:sz w:val="24"/>
          <w:szCs w:val="24"/>
          <w:vertAlign w:val="superscript"/>
        </w:rPr>
        <w:t xml:space="preserve">2 </w:t>
      </w:r>
      <w:r w:rsidRPr="00E42D3D">
        <w:rPr>
          <w:rFonts w:ascii="Times New Roman" w:hAnsi="Times New Roman"/>
          <w:sz w:val="24"/>
          <w:szCs w:val="24"/>
        </w:rPr>
        <w:t>на 1 койку;</w:t>
      </w:r>
      <w:r>
        <w:rPr>
          <w:rFonts w:ascii="Times New Roman" w:hAnsi="Times New Roman"/>
          <w:sz w:val="24"/>
          <w:szCs w:val="24"/>
        </w:rPr>
        <w:t xml:space="preserve"> </w:t>
      </w:r>
      <w:r w:rsidRPr="00E42D3D">
        <w:rPr>
          <w:rFonts w:ascii="Times New Roman" w:hAnsi="Times New Roman"/>
          <w:sz w:val="24"/>
          <w:szCs w:val="24"/>
        </w:rPr>
        <w:t>св. 100 до 200….140 м</w:t>
      </w:r>
      <w:r w:rsidRPr="00E42D3D">
        <w:rPr>
          <w:rFonts w:ascii="Times New Roman" w:hAnsi="Times New Roman"/>
          <w:sz w:val="24"/>
          <w:szCs w:val="24"/>
          <w:vertAlign w:val="superscript"/>
        </w:rPr>
        <w:t xml:space="preserve">2 </w:t>
      </w:r>
      <w:r w:rsidRPr="00E42D3D">
        <w:rPr>
          <w:rFonts w:ascii="Times New Roman" w:hAnsi="Times New Roman"/>
          <w:sz w:val="24"/>
          <w:szCs w:val="24"/>
        </w:rPr>
        <w:t>на 1 койку.</w:t>
      </w:r>
    </w:p>
    <w:p w:rsidR="00207011" w:rsidRDefault="00207011" w:rsidP="00207011">
      <w:pPr>
        <w:spacing w:line="240" w:lineRule="auto"/>
        <w:jc w:val="both"/>
        <w:rPr>
          <w:rFonts w:ascii="Times New Roman" w:hAnsi="Times New Roman"/>
          <w:sz w:val="24"/>
          <w:szCs w:val="24"/>
        </w:rPr>
      </w:pPr>
      <w:r w:rsidRPr="00F052AA">
        <w:rPr>
          <w:rFonts w:ascii="Times New Roman" w:hAnsi="Times New Roman"/>
          <w:sz w:val="24"/>
          <w:szCs w:val="24"/>
        </w:rPr>
        <w:t>Образование и просвещение</w:t>
      </w:r>
      <w:r>
        <w:rPr>
          <w:rFonts w:ascii="Times New Roman" w:hAnsi="Times New Roman"/>
          <w:sz w:val="24"/>
          <w:szCs w:val="24"/>
        </w:rPr>
        <w:t xml:space="preserve">. </w:t>
      </w:r>
      <w:r w:rsidRPr="00E42D3D">
        <w:rPr>
          <w:rFonts w:ascii="Times New Roman" w:hAnsi="Times New Roman"/>
          <w:sz w:val="24"/>
          <w:szCs w:val="24"/>
        </w:rPr>
        <w:t>Детские дошкольные учреждения</w:t>
      </w:r>
      <w:r>
        <w:rPr>
          <w:rFonts w:ascii="Times New Roman" w:hAnsi="Times New Roman"/>
          <w:sz w:val="24"/>
          <w:szCs w:val="24"/>
        </w:rPr>
        <w:t xml:space="preserve">. </w:t>
      </w:r>
      <w:r w:rsidRPr="00E42D3D">
        <w:rPr>
          <w:rFonts w:ascii="Times New Roman" w:hAnsi="Times New Roman"/>
          <w:sz w:val="24"/>
          <w:szCs w:val="24"/>
        </w:rPr>
        <w:t>Минимальный размер земельного участка:</w:t>
      </w:r>
      <w:r>
        <w:rPr>
          <w:rFonts w:ascii="Times New Roman" w:hAnsi="Times New Roman"/>
          <w:sz w:val="24"/>
          <w:szCs w:val="24"/>
        </w:rPr>
        <w:t xml:space="preserve"> </w:t>
      </w:r>
      <w:r w:rsidRPr="00E42D3D">
        <w:rPr>
          <w:rFonts w:ascii="Times New Roman" w:hAnsi="Times New Roman"/>
          <w:sz w:val="24"/>
          <w:szCs w:val="24"/>
        </w:rPr>
        <w:t>При вместимости яслей-садов, м</w:t>
      </w:r>
      <w:r w:rsidRPr="00E42D3D">
        <w:rPr>
          <w:rFonts w:ascii="Times New Roman" w:hAnsi="Times New Roman"/>
          <w:sz w:val="24"/>
          <w:szCs w:val="24"/>
          <w:vertAlign w:val="superscript"/>
        </w:rPr>
        <w:t>2</w:t>
      </w:r>
      <w:r w:rsidRPr="00E42D3D">
        <w:rPr>
          <w:rFonts w:ascii="Times New Roman" w:hAnsi="Times New Roman"/>
          <w:sz w:val="24"/>
          <w:szCs w:val="24"/>
        </w:rPr>
        <w:t xml:space="preserve"> , на 1 место: </w:t>
      </w:r>
      <w:r>
        <w:rPr>
          <w:rFonts w:ascii="Times New Roman" w:hAnsi="Times New Roman"/>
          <w:sz w:val="24"/>
          <w:szCs w:val="24"/>
        </w:rPr>
        <w:t xml:space="preserve"> </w:t>
      </w:r>
      <w:r w:rsidRPr="00E42D3D">
        <w:rPr>
          <w:rFonts w:ascii="Times New Roman" w:hAnsi="Times New Roman"/>
          <w:sz w:val="24"/>
          <w:szCs w:val="24"/>
        </w:rPr>
        <w:t xml:space="preserve">до 100 мест – 40, </w:t>
      </w:r>
      <w:r>
        <w:rPr>
          <w:rFonts w:ascii="Times New Roman" w:hAnsi="Times New Roman"/>
          <w:sz w:val="24"/>
          <w:szCs w:val="24"/>
        </w:rPr>
        <w:t>св. 100 – 35.</w:t>
      </w:r>
    </w:p>
    <w:p w:rsidR="00207011" w:rsidRDefault="00207011" w:rsidP="00207011">
      <w:pPr>
        <w:pStyle w:val="a5"/>
        <w:widowControl w:val="0"/>
        <w:spacing w:after="0" w:line="240" w:lineRule="auto"/>
        <w:ind w:left="0" w:firstLine="709"/>
        <w:jc w:val="both"/>
        <w:rPr>
          <w:rFonts w:ascii="Times New Roman" w:hAnsi="Times New Roman"/>
          <w:sz w:val="24"/>
          <w:szCs w:val="24"/>
        </w:rPr>
      </w:pPr>
      <w:r w:rsidRPr="00E42D3D">
        <w:rPr>
          <w:rFonts w:ascii="Times New Roman" w:hAnsi="Times New Roman"/>
          <w:sz w:val="24"/>
          <w:szCs w:val="24"/>
        </w:rPr>
        <w:t>Общеобразовательные школы</w:t>
      </w:r>
      <w:r>
        <w:rPr>
          <w:rFonts w:ascii="Times New Roman" w:hAnsi="Times New Roman"/>
          <w:sz w:val="24"/>
          <w:szCs w:val="24"/>
        </w:rPr>
        <w:t>.</w:t>
      </w:r>
      <w:r w:rsidRPr="00375805">
        <w:rPr>
          <w:rFonts w:ascii="Times New Roman" w:hAnsi="Times New Roman"/>
          <w:sz w:val="24"/>
          <w:szCs w:val="24"/>
        </w:rPr>
        <w:t xml:space="preserve"> </w:t>
      </w:r>
      <w:r w:rsidRPr="00E42D3D">
        <w:rPr>
          <w:rFonts w:ascii="Times New Roman" w:hAnsi="Times New Roman"/>
          <w:sz w:val="24"/>
          <w:szCs w:val="24"/>
        </w:rPr>
        <w:t xml:space="preserve">Минимальный размер земельного участка: </w:t>
      </w:r>
      <w:smartTag w:uri="urn:schemas-microsoft-com:office:smarttags" w:element="metricconverter">
        <w:smartTagPr>
          <w:attr w:name="ProductID" w:val="50 м2"/>
        </w:smartTagPr>
        <w:r w:rsidRPr="00E42D3D">
          <w:rPr>
            <w:rFonts w:ascii="Times New Roman" w:hAnsi="Times New Roman"/>
            <w:sz w:val="24"/>
            <w:szCs w:val="24"/>
          </w:rPr>
          <w:t>50 м</w:t>
        </w:r>
        <w:r w:rsidRPr="00E42D3D">
          <w:rPr>
            <w:rFonts w:ascii="Times New Roman" w:hAnsi="Times New Roman"/>
            <w:sz w:val="24"/>
            <w:szCs w:val="24"/>
            <w:vertAlign w:val="superscript"/>
          </w:rPr>
          <w:t>2</w:t>
        </w:r>
      </w:smartTag>
      <w:r w:rsidRPr="00E42D3D">
        <w:rPr>
          <w:rFonts w:ascii="Times New Roman" w:hAnsi="Times New Roman"/>
          <w:sz w:val="24"/>
          <w:szCs w:val="24"/>
        </w:rPr>
        <w:t xml:space="preserve"> на 1 учащегося</w:t>
      </w:r>
      <w:r>
        <w:rPr>
          <w:rFonts w:ascii="Times New Roman" w:hAnsi="Times New Roman"/>
          <w:sz w:val="24"/>
          <w:szCs w:val="24"/>
        </w:rPr>
        <w:t>.</w:t>
      </w:r>
    </w:p>
    <w:p w:rsidR="00207011" w:rsidRDefault="00207011" w:rsidP="00207011">
      <w:pPr>
        <w:pStyle w:val="a5"/>
        <w:widowControl w:val="0"/>
        <w:spacing w:after="0" w:line="240" w:lineRule="auto"/>
        <w:ind w:left="0" w:firstLine="709"/>
        <w:jc w:val="both"/>
        <w:rPr>
          <w:rFonts w:ascii="Times New Roman" w:hAnsi="Times New Roman"/>
          <w:sz w:val="24"/>
          <w:szCs w:val="24"/>
        </w:rPr>
      </w:pPr>
      <w:r w:rsidRPr="00E42D3D">
        <w:rPr>
          <w:rFonts w:ascii="Times New Roman" w:hAnsi="Times New Roman"/>
          <w:sz w:val="24"/>
          <w:szCs w:val="24"/>
        </w:rPr>
        <w:t>Средние специальные и профессионально- технические учебные заведения</w:t>
      </w:r>
      <w:r>
        <w:rPr>
          <w:rFonts w:ascii="Times New Roman" w:hAnsi="Times New Roman"/>
          <w:sz w:val="24"/>
          <w:szCs w:val="24"/>
        </w:rPr>
        <w:t>.</w:t>
      </w:r>
      <w:r w:rsidRPr="00375805">
        <w:rPr>
          <w:rFonts w:ascii="Times New Roman" w:hAnsi="Times New Roman"/>
          <w:sz w:val="24"/>
          <w:szCs w:val="24"/>
        </w:rPr>
        <w:t xml:space="preserve"> </w:t>
      </w:r>
      <w:r w:rsidRPr="00E42D3D">
        <w:rPr>
          <w:rFonts w:ascii="Times New Roman" w:hAnsi="Times New Roman"/>
          <w:sz w:val="24"/>
          <w:szCs w:val="24"/>
        </w:rPr>
        <w:t xml:space="preserve">Минимальный размер земельного участка: </w:t>
      </w:r>
      <w:smartTag w:uri="urn:schemas-microsoft-com:office:smarttags" w:element="metricconverter">
        <w:smartTagPr>
          <w:attr w:name="ProductID" w:val="50 м2"/>
        </w:smartTagPr>
        <w:r w:rsidRPr="00E42D3D">
          <w:rPr>
            <w:rFonts w:ascii="Times New Roman" w:hAnsi="Times New Roman"/>
            <w:sz w:val="24"/>
            <w:szCs w:val="24"/>
          </w:rPr>
          <w:t>50 м</w:t>
        </w:r>
        <w:r w:rsidRPr="00E42D3D">
          <w:rPr>
            <w:rFonts w:ascii="Times New Roman" w:hAnsi="Times New Roman"/>
            <w:sz w:val="24"/>
            <w:szCs w:val="24"/>
            <w:vertAlign w:val="superscript"/>
          </w:rPr>
          <w:t>2</w:t>
        </w:r>
      </w:smartTag>
      <w:r w:rsidRPr="00E42D3D">
        <w:rPr>
          <w:rFonts w:ascii="Times New Roman" w:hAnsi="Times New Roman"/>
          <w:sz w:val="24"/>
          <w:szCs w:val="24"/>
        </w:rPr>
        <w:t xml:space="preserve"> на 1 учащегося</w:t>
      </w:r>
      <w:r>
        <w:rPr>
          <w:rFonts w:ascii="Times New Roman" w:hAnsi="Times New Roman"/>
          <w:sz w:val="24"/>
          <w:szCs w:val="24"/>
        </w:rPr>
        <w:t>.</w:t>
      </w:r>
    </w:p>
    <w:p w:rsidR="00207011" w:rsidRDefault="00207011" w:rsidP="00207011">
      <w:pPr>
        <w:widowControl w:val="0"/>
        <w:spacing w:line="240" w:lineRule="auto"/>
        <w:ind w:firstLine="709"/>
        <w:jc w:val="both"/>
        <w:rPr>
          <w:rFonts w:ascii="Times New Roman" w:hAnsi="Times New Roman"/>
          <w:sz w:val="24"/>
          <w:szCs w:val="24"/>
        </w:rPr>
      </w:pPr>
      <w:r>
        <w:rPr>
          <w:rFonts w:ascii="Times New Roman" w:hAnsi="Times New Roman"/>
          <w:sz w:val="24"/>
          <w:szCs w:val="24"/>
        </w:rPr>
        <w:t>Поселковые библиотеки.</w:t>
      </w:r>
      <w:r w:rsidRPr="00375805">
        <w:rPr>
          <w:rFonts w:ascii="Times New Roman" w:hAnsi="Times New Roman"/>
          <w:sz w:val="24"/>
          <w:szCs w:val="24"/>
        </w:rPr>
        <w:t xml:space="preserve"> </w:t>
      </w:r>
      <w:r w:rsidRPr="00E42D3D">
        <w:rPr>
          <w:rFonts w:ascii="Times New Roman" w:hAnsi="Times New Roman"/>
          <w:sz w:val="24"/>
          <w:szCs w:val="24"/>
        </w:rPr>
        <w:t>Минимальный размер</w:t>
      </w:r>
      <w:r>
        <w:rPr>
          <w:rFonts w:ascii="Times New Roman" w:hAnsi="Times New Roman"/>
          <w:sz w:val="24"/>
          <w:szCs w:val="24"/>
        </w:rPr>
        <w:t xml:space="preserve"> библиотеки составляет 3-х кратное превышение площади застройки здания; Максимальный размер земельного участка не устанавливается.</w:t>
      </w:r>
    </w:p>
    <w:p w:rsidR="00207011" w:rsidRDefault="00207011" w:rsidP="00207011">
      <w:pPr>
        <w:widowControl w:val="0"/>
        <w:spacing w:line="240" w:lineRule="auto"/>
        <w:ind w:firstLine="709"/>
        <w:jc w:val="both"/>
        <w:rPr>
          <w:rFonts w:ascii="Times New Roman" w:eastAsia="Times New Roman" w:hAnsi="Times New Roman"/>
          <w:sz w:val="24"/>
          <w:szCs w:val="24"/>
          <w:lang w:eastAsia="ru-RU"/>
        </w:rPr>
      </w:pPr>
      <w:r w:rsidRPr="00F052AA">
        <w:rPr>
          <w:rFonts w:ascii="Times New Roman" w:hAnsi="Times New Roman"/>
          <w:sz w:val="24"/>
          <w:szCs w:val="24"/>
        </w:rPr>
        <w:t>Религиозное использование:</w:t>
      </w:r>
      <w:r>
        <w:rPr>
          <w:rFonts w:ascii="Times New Roman" w:hAnsi="Times New Roman"/>
          <w:sz w:val="24"/>
          <w:szCs w:val="24"/>
        </w:rPr>
        <w:t xml:space="preserve"> </w:t>
      </w:r>
      <w:r w:rsidRPr="00E42D3D">
        <w:rPr>
          <w:rFonts w:ascii="Times New Roman" w:hAnsi="Times New Roman"/>
          <w:sz w:val="24"/>
          <w:szCs w:val="24"/>
        </w:rPr>
        <w:t>Институты культового назначения</w:t>
      </w:r>
      <w:r>
        <w:rPr>
          <w:rFonts w:ascii="Times New Roman" w:hAnsi="Times New Roman"/>
          <w:sz w:val="24"/>
          <w:szCs w:val="24"/>
        </w:rPr>
        <w:t>.</w:t>
      </w:r>
      <w:r w:rsidRPr="00375805">
        <w:rPr>
          <w:rFonts w:ascii="Times New Roman" w:hAnsi="Times New Roman"/>
          <w:sz w:val="24"/>
          <w:szCs w:val="24"/>
        </w:rPr>
        <w:t xml:space="preserve"> </w:t>
      </w:r>
      <w:r w:rsidRPr="00E42D3D">
        <w:rPr>
          <w:rFonts w:ascii="Times New Roman" w:hAnsi="Times New Roman"/>
          <w:sz w:val="24"/>
          <w:szCs w:val="24"/>
        </w:rPr>
        <w:t>Минимальный размер</w:t>
      </w:r>
      <w:r>
        <w:rPr>
          <w:rFonts w:ascii="Times New Roman" w:hAnsi="Times New Roman"/>
          <w:sz w:val="24"/>
          <w:szCs w:val="24"/>
        </w:rPr>
        <w:t xml:space="preserve"> </w:t>
      </w:r>
      <w:r w:rsidRPr="00E42D3D">
        <w:rPr>
          <w:rFonts w:ascii="Times New Roman" w:hAnsi="Times New Roman"/>
          <w:sz w:val="24"/>
          <w:szCs w:val="24"/>
        </w:rPr>
        <w:t xml:space="preserve">земельного участка на 1-го православного верующего - </w:t>
      </w:r>
      <w:smartTag w:uri="urn:schemas-microsoft-com:office:smarttags" w:element="metricconverter">
        <w:smartTagPr>
          <w:attr w:name="ProductID" w:val="7 м2"/>
        </w:smartTagPr>
        <w:r w:rsidRPr="00E42D3D">
          <w:rPr>
            <w:rFonts w:ascii="Times New Roman" w:hAnsi="Times New Roman"/>
            <w:sz w:val="24"/>
            <w:szCs w:val="24"/>
          </w:rPr>
          <w:t>7 м</w:t>
        </w:r>
        <w:r w:rsidRPr="00E42D3D">
          <w:rPr>
            <w:rFonts w:ascii="Times New Roman" w:hAnsi="Times New Roman"/>
            <w:sz w:val="24"/>
            <w:szCs w:val="24"/>
            <w:vertAlign w:val="superscript"/>
          </w:rPr>
          <w:t>2</w:t>
        </w:r>
      </w:smartTag>
    </w:p>
    <w:p w:rsidR="00207011" w:rsidRPr="005D1B60" w:rsidRDefault="00207011" w:rsidP="00207011">
      <w:pPr>
        <w:pStyle w:val="a5"/>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Pr="005D1B60">
        <w:rPr>
          <w:rFonts w:ascii="Times New Roman" w:eastAsia="Times New Roman" w:hAnsi="Times New Roman"/>
          <w:sz w:val="24"/>
          <w:szCs w:val="24"/>
          <w:lang w:eastAsia="ru-RU"/>
        </w:rPr>
        <w:t xml:space="preserve">аксимальное количество этажей надземной части зданий, строений, сооружений на территории земельных участков – </w:t>
      </w:r>
      <w:r>
        <w:rPr>
          <w:rFonts w:ascii="Times New Roman" w:eastAsia="Times New Roman" w:hAnsi="Times New Roman"/>
          <w:sz w:val="24"/>
          <w:szCs w:val="24"/>
          <w:lang w:eastAsia="ru-RU"/>
        </w:rPr>
        <w:t>до 3 этажей</w:t>
      </w:r>
      <w:r w:rsidRPr="005D1B60">
        <w:rPr>
          <w:rFonts w:ascii="Times New Roman" w:eastAsia="Times New Roman" w:hAnsi="Times New Roman"/>
          <w:sz w:val="24"/>
          <w:szCs w:val="24"/>
          <w:lang w:eastAsia="ru-RU"/>
        </w:rPr>
        <w:t>;</w:t>
      </w:r>
    </w:p>
    <w:p w:rsidR="00207011" w:rsidRPr="005D1B60" w:rsidRDefault="00207011" w:rsidP="00207011">
      <w:pPr>
        <w:pStyle w:val="a5"/>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Pr="005D1B60">
        <w:rPr>
          <w:rFonts w:ascii="Times New Roman" w:eastAsia="Times New Roman" w:hAnsi="Times New Roman"/>
          <w:sz w:val="24"/>
          <w:szCs w:val="24"/>
          <w:lang w:eastAsia="ru-RU"/>
        </w:rPr>
        <w:t>аксимальная общая площадь объектов капитального строительства нежилого назначения на территории земельных участков не устанавливается;</w:t>
      </w:r>
    </w:p>
    <w:p w:rsidR="00207011" w:rsidRPr="005D1B60" w:rsidRDefault="00207011" w:rsidP="00207011">
      <w:pPr>
        <w:pStyle w:val="a5"/>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w:t>
      </w:r>
      <w:r w:rsidRPr="005D1B60">
        <w:rPr>
          <w:rFonts w:ascii="Times New Roman" w:eastAsia="Times New Roman" w:hAnsi="Times New Roman"/>
          <w:sz w:val="24"/>
          <w:szCs w:val="24"/>
          <w:lang w:eastAsia="ru-RU"/>
        </w:rPr>
        <w:t>лагоустройство территории (парковочные места, подъезды, подходы) производится за счет предоставленного земельного участка;</w:t>
      </w:r>
    </w:p>
    <w:p w:rsidR="00207011" w:rsidRDefault="00207011" w:rsidP="00207011">
      <w:pPr>
        <w:pStyle w:val="a5"/>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w:t>
      </w:r>
      <w:r w:rsidRPr="005D1B60">
        <w:rPr>
          <w:rFonts w:ascii="Times New Roman" w:eastAsia="Times New Roman" w:hAnsi="Times New Roman"/>
          <w:sz w:val="24"/>
          <w:szCs w:val="24"/>
          <w:lang w:eastAsia="ru-RU"/>
        </w:rPr>
        <w:t>асчетом необходимо проверять санитарные разрывы от жилой застройки, в том числе и по шуму.</w:t>
      </w:r>
    </w:p>
    <w:p w:rsidR="00207011" w:rsidRDefault="00207011" w:rsidP="00207011">
      <w:pPr>
        <w:pStyle w:val="a5"/>
        <w:widowControl w:val="0"/>
        <w:autoSpaceDE w:val="0"/>
        <w:autoSpaceDN w:val="0"/>
        <w:adjustRightInd w:val="0"/>
        <w:spacing w:after="0" w:line="240" w:lineRule="auto"/>
        <w:ind w:left="0" w:firstLine="709"/>
        <w:jc w:val="both"/>
        <w:rPr>
          <w:rFonts w:ascii="Times New Roman" w:hAnsi="Times New Roman"/>
        </w:rPr>
      </w:pPr>
      <w:r w:rsidRPr="009E1A11">
        <w:rPr>
          <w:rFonts w:ascii="Times New Roman" w:hAnsi="Times New Roman"/>
          <w:sz w:val="24"/>
          <w:szCs w:val="24"/>
        </w:rPr>
        <w:t xml:space="preserve">Предельные размеры </w:t>
      </w:r>
      <w:r>
        <w:rPr>
          <w:rFonts w:ascii="Times New Roman" w:hAnsi="Times New Roman"/>
          <w:sz w:val="24"/>
          <w:szCs w:val="24"/>
        </w:rPr>
        <w:t xml:space="preserve">для </w:t>
      </w:r>
      <w:r w:rsidRPr="009E1A11">
        <w:rPr>
          <w:rFonts w:ascii="Times New Roman" w:hAnsi="Times New Roman"/>
          <w:sz w:val="24"/>
          <w:szCs w:val="24"/>
        </w:rPr>
        <w:t>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 не указанные выше не устанавливаются.</w:t>
      </w:r>
    </w:p>
    <w:p w:rsidR="00207011" w:rsidRDefault="00207011" w:rsidP="00207011">
      <w:pPr>
        <w:pStyle w:val="a5"/>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Ограничения использования земельных участков и объектов капитального строительства.</w:t>
      </w:r>
    </w:p>
    <w:p w:rsidR="00207011" w:rsidRDefault="00207011" w:rsidP="00207011">
      <w:pPr>
        <w:widowControl w:val="0"/>
        <w:autoSpaceDE w:val="0"/>
        <w:autoSpaceDN w:val="0"/>
        <w:adjustRightInd w:val="0"/>
        <w:spacing w:line="240" w:lineRule="auto"/>
        <w:ind w:firstLine="709"/>
        <w:jc w:val="both"/>
        <w:rPr>
          <w:rFonts w:ascii="Times New Roman" w:eastAsia="TimesNewRoman" w:hAnsi="Times New Roman"/>
          <w:sz w:val="24"/>
          <w:szCs w:val="24"/>
          <w:lang w:eastAsia="ru-RU"/>
        </w:rPr>
      </w:pPr>
      <w:r>
        <w:rPr>
          <w:rFonts w:ascii="Times New Roman" w:eastAsia="TimesNewRoman" w:hAnsi="Times New Roman"/>
          <w:sz w:val="24"/>
          <w:szCs w:val="24"/>
          <w:lang w:eastAsia="ru-RU"/>
        </w:rPr>
        <w:t>Ограничения использования для данной территориальной зоны установлены Главой 11 настоящих Правил.</w:t>
      </w:r>
    </w:p>
    <w:p w:rsidR="00207011" w:rsidRPr="005D1B60" w:rsidRDefault="00207011" w:rsidP="00207011">
      <w:pPr>
        <w:pStyle w:val="a5"/>
        <w:widowControl w:val="0"/>
        <w:autoSpaceDE w:val="0"/>
        <w:autoSpaceDN w:val="0"/>
        <w:adjustRightInd w:val="0"/>
        <w:spacing w:after="0" w:line="240" w:lineRule="auto"/>
        <w:ind w:left="0" w:firstLine="709"/>
        <w:jc w:val="both"/>
        <w:rPr>
          <w:rFonts w:ascii="Times New Roman" w:hAnsi="Times New Roman"/>
          <w:b/>
          <w:sz w:val="24"/>
          <w:szCs w:val="24"/>
        </w:rPr>
      </w:pPr>
      <w:r w:rsidRPr="00C1539A">
        <w:rPr>
          <w:rFonts w:ascii="Times New Roman" w:hAnsi="Times New Roman"/>
          <w:b/>
          <w:sz w:val="24"/>
          <w:szCs w:val="24"/>
        </w:rPr>
        <w:t>Виды разрешенного использования земельных участков и объектов капитального строительства</w:t>
      </w:r>
      <w:r w:rsidRPr="004738DD">
        <w:rPr>
          <w:rFonts w:ascii="Times New Roman" w:hAnsi="Times New Roman"/>
          <w:b/>
          <w:sz w:val="24"/>
          <w:szCs w:val="24"/>
        </w:rPr>
        <w:t xml:space="preserve"> </w:t>
      </w:r>
      <w:r>
        <w:rPr>
          <w:rFonts w:ascii="Times New Roman" w:hAnsi="Times New Roman"/>
          <w:b/>
          <w:sz w:val="24"/>
          <w:szCs w:val="24"/>
        </w:rPr>
        <w:t>для зоны размещения объектов социально-бытового назначения.</w:t>
      </w:r>
    </w:p>
    <w:p w:rsidR="00207011" w:rsidRPr="00814E24" w:rsidRDefault="00207011" w:rsidP="00207011">
      <w:pPr>
        <w:widowControl w:val="0"/>
        <w:spacing w:line="240" w:lineRule="auto"/>
        <w:ind w:firstLine="709"/>
        <w:jc w:val="both"/>
        <w:rPr>
          <w:rFonts w:ascii="Times New Roman" w:hAnsi="Times New Roman"/>
          <w:sz w:val="24"/>
          <w:szCs w:val="24"/>
        </w:rPr>
      </w:pPr>
      <w:r>
        <w:rPr>
          <w:rFonts w:ascii="Times New Roman" w:hAnsi="Times New Roman"/>
          <w:sz w:val="24"/>
          <w:szCs w:val="24"/>
        </w:rPr>
        <w:t>Кодовое обозначение зоны на карте (схеме) – О</w:t>
      </w:r>
      <w:r w:rsidRPr="006A6A3B">
        <w:rPr>
          <w:rFonts w:ascii="Times New Roman" w:hAnsi="Times New Roman"/>
          <w:sz w:val="24"/>
          <w:szCs w:val="24"/>
        </w:rPr>
        <w:t>2</w:t>
      </w:r>
      <w:r>
        <w:rPr>
          <w:rFonts w:ascii="Times New Roman" w:hAnsi="Times New Roman"/>
          <w:sz w:val="24"/>
          <w:szCs w:val="24"/>
        </w:rPr>
        <w:t>.</w:t>
      </w:r>
    </w:p>
    <w:p w:rsidR="00207011" w:rsidRDefault="00207011" w:rsidP="00207011">
      <w:pPr>
        <w:widowControl w:val="0"/>
        <w:spacing w:line="240" w:lineRule="auto"/>
        <w:ind w:firstLine="709"/>
        <w:jc w:val="both"/>
        <w:rPr>
          <w:rFonts w:ascii="Times New Roman" w:hAnsi="Times New Roman"/>
          <w:sz w:val="24"/>
          <w:szCs w:val="24"/>
        </w:rPr>
      </w:pPr>
      <w:r w:rsidRPr="005D1B60">
        <w:rPr>
          <w:rFonts w:ascii="Times New Roman" w:hAnsi="Times New Roman"/>
          <w:sz w:val="24"/>
          <w:szCs w:val="24"/>
        </w:rPr>
        <w:t>Цели выделения зоны:</w:t>
      </w:r>
    </w:p>
    <w:p w:rsidR="00207011" w:rsidRDefault="00207011" w:rsidP="00207011">
      <w:pPr>
        <w:pStyle w:val="aff0"/>
        <w:ind w:firstLine="709"/>
      </w:pPr>
      <w:r w:rsidRPr="003B7670">
        <w:rPr>
          <w:rFonts w:eastAsia="Calibri"/>
          <w:lang w:eastAsia="en-US"/>
        </w:rPr>
        <w:t xml:space="preserve">Размещение объектов капитального строительства в целях обеспечения </w:t>
      </w:r>
      <w:r w:rsidRPr="003B7670">
        <w:rPr>
          <w:rFonts w:eastAsia="Calibri"/>
          <w:lang w:eastAsia="en-US"/>
        </w:rPr>
        <w:lastRenderedPageBreak/>
        <w:t>удовлетворения бытовых, социальных и духовных потребностей человека</w:t>
      </w:r>
      <w:r>
        <w:rPr>
          <w:rFonts w:eastAsia="Calibri"/>
          <w:lang w:eastAsia="en-US"/>
        </w:rPr>
        <w:t xml:space="preserve">, а также </w:t>
      </w:r>
      <w:r>
        <w:t>с</w:t>
      </w:r>
      <w:r w:rsidRPr="005342CD">
        <w:t xml:space="preserve"> цел</w:t>
      </w:r>
      <w:r>
        <w:t>ью</w:t>
      </w:r>
      <w:r w:rsidRPr="005342CD">
        <w:t xml:space="preserve"> извлечения прибыли на основании торговой, банковской и иной предпринимательской деятельности.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127"/>
        <w:gridCol w:w="708"/>
        <w:gridCol w:w="6379"/>
      </w:tblGrid>
      <w:tr w:rsidR="00207011" w:rsidRPr="00E66948" w:rsidTr="003625EE">
        <w:tc>
          <w:tcPr>
            <w:tcW w:w="9781" w:type="dxa"/>
            <w:gridSpan w:val="4"/>
            <w:shd w:val="clear" w:color="auto" w:fill="auto"/>
            <w:vAlign w:val="center"/>
          </w:tcPr>
          <w:p w:rsidR="00207011" w:rsidRPr="006A6A3B" w:rsidRDefault="00207011" w:rsidP="003625EE">
            <w:pPr>
              <w:pStyle w:val="a5"/>
              <w:widowControl w:val="0"/>
              <w:autoSpaceDE w:val="0"/>
              <w:autoSpaceDN w:val="0"/>
              <w:adjustRightInd w:val="0"/>
              <w:spacing w:after="0" w:line="240" w:lineRule="auto"/>
              <w:ind w:left="0" w:firstLine="709"/>
              <w:jc w:val="center"/>
              <w:rPr>
                <w:rFonts w:ascii="Times New Roman" w:hAnsi="Times New Roman"/>
                <w:b/>
                <w:sz w:val="20"/>
                <w:szCs w:val="20"/>
              </w:rPr>
            </w:pPr>
            <w:r w:rsidRPr="006A6A3B">
              <w:rPr>
                <w:rFonts w:ascii="Times New Roman" w:hAnsi="Times New Roman"/>
                <w:b/>
                <w:sz w:val="20"/>
                <w:szCs w:val="20"/>
              </w:rPr>
              <w:t>О2 – зоны размещения объектов социально-бытового назначения</w:t>
            </w:r>
          </w:p>
        </w:tc>
      </w:tr>
      <w:tr w:rsidR="00207011" w:rsidRPr="00E66948" w:rsidTr="003625EE">
        <w:trPr>
          <w:trHeight w:val="779"/>
          <w:tblHeader/>
        </w:trPr>
        <w:tc>
          <w:tcPr>
            <w:tcW w:w="567" w:type="dxa"/>
            <w:shd w:val="clear" w:color="auto" w:fill="auto"/>
            <w:vAlign w:val="center"/>
          </w:tcPr>
          <w:p w:rsidR="00207011" w:rsidRPr="001318B4" w:rsidRDefault="00207011" w:rsidP="003625EE">
            <w:pPr>
              <w:spacing w:line="240" w:lineRule="auto"/>
              <w:rPr>
                <w:rFonts w:ascii="Times New Roman" w:hAnsi="Times New Roman"/>
                <w:b/>
                <w:sz w:val="20"/>
                <w:szCs w:val="20"/>
              </w:rPr>
            </w:pPr>
            <w:r w:rsidRPr="001318B4">
              <w:rPr>
                <w:rFonts w:ascii="Times New Roman" w:hAnsi="Times New Roman"/>
                <w:b/>
                <w:sz w:val="20"/>
                <w:szCs w:val="20"/>
              </w:rPr>
              <w:t>№ п/п</w:t>
            </w:r>
          </w:p>
        </w:tc>
        <w:tc>
          <w:tcPr>
            <w:tcW w:w="2127" w:type="dxa"/>
            <w:shd w:val="clear" w:color="auto" w:fill="auto"/>
            <w:vAlign w:val="center"/>
          </w:tcPr>
          <w:p w:rsidR="00207011" w:rsidRPr="001318B4" w:rsidRDefault="00207011" w:rsidP="003625EE">
            <w:pPr>
              <w:spacing w:line="240" w:lineRule="auto"/>
              <w:rPr>
                <w:rFonts w:ascii="Times New Roman" w:hAnsi="Times New Roman"/>
                <w:b/>
                <w:sz w:val="20"/>
                <w:szCs w:val="20"/>
              </w:rPr>
            </w:pPr>
            <w:r w:rsidRPr="001318B4">
              <w:rPr>
                <w:rFonts w:ascii="Times New Roman" w:hAnsi="Times New Roman"/>
                <w:b/>
                <w:sz w:val="20"/>
                <w:szCs w:val="20"/>
              </w:rPr>
              <w:t xml:space="preserve">Наименование вида разрешенного использования </w:t>
            </w:r>
          </w:p>
        </w:tc>
        <w:tc>
          <w:tcPr>
            <w:tcW w:w="708" w:type="dxa"/>
            <w:shd w:val="clear" w:color="auto" w:fill="auto"/>
            <w:vAlign w:val="center"/>
          </w:tcPr>
          <w:p w:rsidR="00207011" w:rsidRPr="001318B4" w:rsidRDefault="00207011" w:rsidP="003625EE">
            <w:pPr>
              <w:spacing w:line="240" w:lineRule="auto"/>
              <w:rPr>
                <w:rFonts w:ascii="Times New Roman" w:hAnsi="Times New Roman"/>
                <w:b/>
                <w:sz w:val="20"/>
                <w:szCs w:val="20"/>
              </w:rPr>
            </w:pPr>
            <w:r w:rsidRPr="001318B4">
              <w:rPr>
                <w:rFonts w:ascii="Times New Roman" w:hAnsi="Times New Roman"/>
                <w:b/>
                <w:sz w:val="20"/>
                <w:szCs w:val="20"/>
              </w:rPr>
              <w:t>Код</w:t>
            </w:r>
          </w:p>
        </w:tc>
        <w:tc>
          <w:tcPr>
            <w:tcW w:w="6379" w:type="dxa"/>
            <w:shd w:val="clear" w:color="auto" w:fill="auto"/>
            <w:vAlign w:val="center"/>
          </w:tcPr>
          <w:p w:rsidR="00207011" w:rsidRDefault="00207011" w:rsidP="003625EE">
            <w:pPr>
              <w:spacing w:line="240" w:lineRule="auto"/>
              <w:rPr>
                <w:rFonts w:ascii="Times New Roman" w:hAnsi="Times New Roman"/>
                <w:b/>
                <w:sz w:val="20"/>
                <w:szCs w:val="20"/>
              </w:rPr>
            </w:pPr>
            <w:r w:rsidRPr="001318B4">
              <w:rPr>
                <w:rFonts w:ascii="Times New Roman" w:hAnsi="Times New Roman"/>
                <w:b/>
                <w:sz w:val="20"/>
                <w:szCs w:val="20"/>
              </w:rPr>
              <w:t xml:space="preserve">Описание </w:t>
            </w:r>
            <w:r>
              <w:rPr>
                <w:rFonts w:ascii="Times New Roman" w:hAnsi="Times New Roman"/>
                <w:b/>
                <w:sz w:val="20"/>
                <w:szCs w:val="20"/>
              </w:rPr>
              <w:t>вида разрешенного использования</w:t>
            </w:r>
          </w:p>
          <w:p w:rsidR="00207011" w:rsidRPr="001318B4" w:rsidRDefault="00207011" w:rsidP="003625EE">
            <w:pPr>
              <w:spacing w:line="240" w:lineRule="auto"/>
              <w:rPr>
                <w:rFonts w:ascii="Times New Roman" w:hAnsi="Times New Roman"/>
                <w:b/>
                <w:sz w:val="20"/>
                <w:szCs w:val="20"/>
              </w:rPr>
            </w:pPr>
            <w:r w:rsidRPr="001318B4">
              <w:rPr>
                <w:rFonts w:ascii="Times New Roman" w:hAnsi="Times New Roman"/>
                <w:b/>
                <w:sz w:val="20"/>
                <w:szCs w:val="20"/>
              </w:rPr>
              <w:t xml:space="preserve">земельного участка </w:t>
            </w:r>
          </w:p>
        </w:tc>
      </w:tr>
      <w:tr w:rsidR="00207011" w:rsidRPr="00E66948" w:rsidTr="003625EE">
        <w:tc>
          <w:tcPr>
            <w:tcW w:w="9781" w:type="dxa"/>
            <w:gridSpan w:val="4"/>
            <w:shd w:val="clear" w:color="auto" w:fill="auto"/>
            <w:vAlign w:val="center"/>
          </w:tcPr>
          <w:p w:rsidR="00207011" w:rsidRPr="00E66948" w:rsidRDefault="00207011" w:rsidP="003625EE">
            <w:pPr>
              <w:pStyle w:val="aff0"/>
              <w:jc w:val="center"/>
              <w:rPr>
                <w:rFonts w:eastAsia="Calibri"/>
                <w:b/>
                <w:sz w:val="20"/>
                <w:szCs w:val="20"/>
                <w:lang w:eastAsia="en-US"/>
              </w:rPr>
            </w:pPr>
            <w:r w:rsidRPr="00E66948">
              <w:rPr>
                <w:rFonts w:eastAsia="Calibri"/>
                <w:b/>
                <w:sz w:val="20"/>
                <w:szCs w:val="20"/>
                <w:lang w:eastAsia="en-US"/>
              </w:rPr>
              <w:t>Основные виды разрешенного использования</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sz w:val="20"/>
                <w:szCs w:val="20"/>
              </w:rPr>
              <w:t>1</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Социальное обслуживание</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3.2</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3.2 - 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sz w:val="20"/>
                <w:szCs w:val="20"/>
              </w:rPr>
              <w:t>2</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Бытовое обслуживание</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3.3</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3.3 - </w:t>
            </w:r>
            <w:r w:rsidRPr="00D72EBE">
              <w:rPr>
                <w:rFonts w:ascii="Times New Roman" w:hAnsi="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sz w:val="20"/>
                <w:szCs w:val="20"/>
              </w:rPr>
              <w:t>3</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Здравоохранение</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3.4</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3.4 - 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sz w:val="20"/>
                <w:szCs w:val="20"/>
              </w:rPr>
              <w:t>4</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055986">
              <w:rPr>
                <w:rFonts w:ascii="Times New Roman" w:hAnsi="Times New Roman"/>
                <w:sz w:val="20"/>
                <w:szCs w:val="20"/>
              </w:rPr>
              <w:t>Амбулаторно-поликлиническое обслуживание</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055986">
              <w:rPr>
                <w:rFonts w:ascii="Times New Roman" w:hAnsi="Times New Roman"/>
                <w:sz w:val="20"/>
                <w:szCs w:val="20"/>
              </w:rPr>
              <w:t>3.4.1</w:t>
            </w:r>
          </w:p>
        </w:tc>
        <w:tc>
          <w:tcPr>
            <w:tcW w:w="6379" w:type="dxa"/>
            <w:shd w:val="clear" w:color="auto" w:fill="auto"/>
            <w:vAlign w:val="center"/>
          </w:tcPr>
          <w:p w:rsidR="00207011" w:rsidRPr="00055986" w:rsidRDefault="00207011" w:rsidP="003625EE">
            <w:pPr>
              <w:spacing w:line="240" w:lineRule="auto"/>
              <w:jc w:val="both"/>
              <w:rPr>
                <w:rFonts w:ascii="Times New Roman" w:hAnsi="Times New Roman"/>
                <w:sz w:val="20"/>
                <w:szCs w:val="20"/>
              </w:rPr>
            </w:pPr>
            <w:r w:rsidRPr="00055986">
              <w:rPr>
                <w:rFonts w:ascii="Times New Roman" w:hAnsi="Times New Roman"/>
                <w:sz w:val="20"/>
                <w:szCs w:val="20"/>
              </w:rPr>
              <w:t>3.4.1</w:t>
            </w:r>
            <w:r>
              <w:rPr>
                <w:rFonts w:ascii="Times New Roman" w:hAnsi="Times New Roman"/>
                <w:sz w:val="20"/>
                <w:szCs w:val="20"/>
              </w:rPr>
              <w:t> – </w:t>
            </w:r>
            <w:r w:rsidRPr="00055986">
              <w:rPr>
                <w:rFonts w:ascii="Times New Roman" w:hAnsi="Times New Roman"/>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sz w:val="20"/>
                <w:szCs w:val="20"/>
              </w:rPr>
              <w:t>5</w:t>
            </w:r>
          </w:p>
        </w:tc>
        <w:tc>
          <w:tcPr>
            <w:tcW w:w="2127" w:type="dxa"/>
            <w:shd w:val="clear" w:color="auto" w:fill="auto"/>
            <w:vAlign w:val="center"/>
          </w:tcPr>
          <w:p w:rsidR="00207011" w:rsidRPr="00055986" w:rsidRDefault="00207011" w:rsidP="003625EE">
            <w:pPr>
              <w:spacing w:line="240" w:lineRule="auto"/>
              <w:rPr>
                <w:rFonts w:ascii="Times New Roman" w:hAnsi="Times New Roman"/>
                <w:sz w:val="20"/>
                <w:szCs w:val="20"/>
              </w:rPr>
            </w:pPr>
            <w:r w:rsidRPr="00155F9E">
              <w:rPr>
                <w:rFonts w:ascii="Times New Roman" w:hAnsi="Times New Roman"/>
                <w:sz w:val="20"/>
                <w:szCs w:val="20"/>
              </w:rPr>
              <w:t>Стационарное медицинское обслуживание</w:t>
            </w:r>
          </w:p>
        </w:tc>
        <w:tc>
          <w:tcPr>
            <w:tcW w:w="708" w:type="dxa"/>
            <w:shd w:val="clear" w:color="auto" w:fill="auto"/>
            <w:vAlign w:val="center"/>
          </w:tcPr>
          <w:p w:rsidR="00207011" w:rsidRPr="00055986" w:rsidRDefault="00207011" w:rsidP="003625EE">
            <w:pPr>
              <w:spacing w:line="240" w:lineRule="auto"/>
              <w:jc w:val="both"/>
              <w:rPr>
                <w:rFonts w:ascii="Times New Roman" w:hAnsi="Times New Roman"/>
                <w:sz w:val="20"/>
                <w:szCs w:val="20"/>
              </w:rPr>
            </w:pPr>
            <w:r w:rsidRPr="00155F9E">
              <w:rPr>
                <w:rFonts w:ascii="Times New Roman" w:hAnsi="Times New Roman"/>
                <w:sz w:val="20"/>
                <w:szCs w:val="20"/>
              </w:rPr>
              <w:t>3.4.2</w:t>
            </w:r>
          </w:p>
        </w:tc>
        <w:tc>
          <w:tcPr>
            <w:tcW w:w="6379" w:type="dxa"/>
            <w:shd w:val="clear" w:color="auto" w:fill="auto"/>
            <w:vAlign w:val="center"/>
          </w:tcPr>
          <w:p w:rsidR="00207011" w:rsidRDefault="00207011" w:rsidP="003625EE">
            <w:pPr>
              <w:pStyle w:val="ConsPlusNormal"/>
              <w:spacing w:line="256" w:lineRule="auto"/>
              <w:ind w:firstLine="34"/>
              <w:jc w:val="both"/>
              <w:rPr>
                <w:rFonts w:ascii="Times New Roman" w:eastAsia="Calibri" w:hAnsi="Times New Roman" w:cs="Times New Roman"/>
                <w:lang w:eastAsia="en-US"/>
              </w:rPr>
            </w:pPr>
            <w:r>
              <w:rPr>
                <w:rFonts w:ascii="Times New Roman" w:eastAsia="Calibri" w:hAnsi="Times New Roman" w:cs="Times New Roman"/>
                <w:lang w:eastAsia="en-US"/>
              </w:rPr>
              <w:t>3.4.2.</w:t>
            </w:r>
            <w:r w:rsidRPr="00E66948">
              <w:rPr>
                <w:rFonts w:ascii="Times New Roman" w:hAnsi="Times New Roman"/>
              </w:rPr>
              <w:t> - </w:t>
            </w:r>
            <w:r w:rsidRPr="00155F9E">
              <w:rPr>
                <w:rFonts w:ascii="Times New Roman" w:eastAsia="Calibri" w:hAnsi="Times New Roman" w:cs="Times New Roman"/>
                <w:lang w:eastAsia="en-US"/>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r>
              <w:rPr>
                <w:rFonts w:ascii="Times New Roman" w:eastAsia="Calibri" w:hAnsi="Times New Roman" w:cs="Times New Roman"/>
                <w:lang w:eastAsia="en-US"/>
              </w:rPr>
              <w:t xml:space="preserve"> </w:t>
            </w:r>
            <w:r w:rsidRPr="00155F9E">
              <w:rPr>
                <w:rFonts w:ascii="Times New Roman" w:hAnsi="Times New Roman"/>
              </w:rPr>
              <w:t>размещение станций скорой помощи</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sz w:val="20"/>
                <w:szCs w:val="20"/>
              </w:rPr>
              <w:t>6</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Образование и просвещение</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3.5</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3.5 - </w:t>
            </w:r>
            <w:r w:rsidRPr="00CA3427">
              <w:rPr>
                <w:rFonts w:ascii="Times New Roman" w:hAnsi="Times New Roman"/>
                <w:sz w:val="20"/>
                <w:szCs w:val="20"/>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кодами 3.5.1 - 3.5.2</w:t>
            </w:r>
          </w:p>
        </w:tc>
      </w:tr>
      <w:tr w:rsidR="00207011" w:rsidRPr="00E66948" w:rsidTr="003625EE">
        <w:tc>
          <w:tcPr>
            <w:tcW w:w="567"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7</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CA3427">
              <w:rPr>
                <w:rFonts w:ascii="Times New Roman" w:hAnsi="Times New Roman"/>
                <w:sz w:val="20"/>
                <w:szCs w:val="20"/>
              </w:rPr>
              <w:t>Дошкольное, начальное и среднее общее образование</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CA3427">
              <w:rPr>
                <w:rFonts w:ascii="Times New Roman" w:hAnsi="Times New Roman"/>
                <w:sz w:val="20"/>
                <w:szCs w:val="20"/>
              </w:rPr>
              <w:t>3.5.1</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CA3427">
              <w:rPr>
                <w:rFonts w:ascii="Times New Roman" w:hAnsi="Times New Roman"/>
                <w:sz w:val="20"/>
                <w:szCs w:val="20"/>
              </w:rPr>
              <w:t>3.5.1</w:t>
            </w:r>
            <w:r>
              <w:rPr>
                <w:rFonts w:ascii="Times New Roman" w:hAnsi="Times New Roman"/>
                <w:sz w:val="20"/>
                <w:szCs w:val="20"/>
              </w:rPr>
              <w:t> </w:t>
            </w:r>
            <w:r w:rsidRPr="00CA3427">
              <w:rPr>
                <w:rFonts w:ascii="Times New Roman" w:hAnsi="Times New Roman"/>
                <w:sz w:val="20"/>
                <w:szCs w:val="20"/>
              </w:rPr>
              <w:t>-</w:t>
            </w:r>
            <w:r>
              <w:rPr>
                <w:rFonts w:ascii="Times New Roman" w:hAnsi="Times New Roman"/>
                <w:sz w:val="20"/>
                <w:szCs w:val="20"/>
              </w:rPr>
              <w:t> </w:t>
            </w:r>
            <w:r w:rsidRPr="00CA3427">
              <w:rPr>
                <w:rFonts w:ascii="Times New Roman" w:hAnsi="Times New Roman"/>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r>
      <w:tr w:rsidR="00207011" w:rsidRPr="00E66948" w:rsidTr="003625EE">
        <w:tc>
          <w:tcPr>
            <w:tcW w:w="567"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8</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CA3427">
              <w:rPr>
                <w:rFonts w:ascii="Times New Roman" w:hAnsi="Times New Roman"/>
                <w:sz w:val="20"/>
                <w:szCs w:val="20"/>
              </w:rPr>
              <w:t xml:space="preserve">Среднее и высшее профессиональное </w:t>
            </w:r>
            <w:r w:rsidRPr="00CA3427">
              <w:rPr>
                <w:rFonts w:ascii="Times New Roman" w:hAnsi="Times New Roman"/>
                <w:sz w:val="20"/>
                <w:szCs w:val="20"/>
              </w:rPr>
              <w:lastRenderedPageBreak/>
              <w:t>образование</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CA3427">
              <w:rPr>
                <w:rFonts w:ascii="Times New Roman" w:hAnsi="Times New Roman"/>
                <w:sz w:val="20"/>
                <w:szCs w:val="20"/>
              </w:rPr>
              <w:lastRenderedPageBreak/>
              <w:t>3.5.2</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CA3427">
              <w:rPr>
                <w:rFonts w:ascii="Times New Roman" w:hAnsi="Times New Roman"/>
                <w:sz w:val="20"/>
                <w:szCs w:val="20"/>
              </w:rPr>
              <w:t>3.5.2</w:t>
            </w:r>
            <w:r>
              <w:rPr>
                <w:rFonts w:ascii="Times New Roman" w:hAnsi="Times New Roman"/>
                <w:sz w:val="20"/>
                <w:szCs w:val="20"/>
              </w:rPr>
              <w:t> </w:t>
            </w:r>
            <w:r w:rsidRPr="00CA3427">
              <w:rPr>
                <w:rFonts w:ascii="Times New Roman" w:hAnsi="Times New Roman"/>
                <w:sz w:val="20"/>
                <w:szCs w:val="20"/>
              </w:rPr>
              <w:t>-</w:t>
            </w:r>
            <w:r>
              <w:rPr>
                <w:rFonts w:ascii="Times New Roman" w:hAnsi="Times New Roman"/>
                <w:sz w:val="20"/>
                <w:szCs w:val="20"/>
              </w:rPr>
              <w:t> </w:t>
            </w:r>
            <w:r w:rsidRPr="00CA3427">
              <w:rPr>
                <w:rFonts w:ascii="Times New Roman" w:hAnsi="Times New Roman"/>
                <w:sz w:val="20"/>
                <w:szCs w:val="20"/>
              </w:rPr>
              <w:t xml:space="preserve">Размещение объектов капитального строительства, предназначенных для профессионального образования и просвещения </w:t>
            </w:r>
            <w:r w:rsidRPr="00CA3427">
              <w:rPr>
                <w:rFonts w:ascii="Times New Roman" w:hAnsi="Times New Roman"/>
                <w:sz w:val="20"/>
                <w:szCs w:val="20"/>
              </w:rPr>
              <w:lastRenderedPageBreak/>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sz w:val="20"/>
                <w:szCs w:val="20"/>
              </w:rPr>
              <w:lastRenderedPageBreak/>
              <w:t>9</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Культурное развитие</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3.6</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3.6 - 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устройство площадок для празднеств и гуляний; размещение зданий и сооружений для размещения цирков, зверинцев, зоопарков, океанариумов</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sz w:val="20"/>
                <w:szCs w:val="20"/>
              </w:rPr>
              <w:t>10</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Общественное управление</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3.8</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3.8 - 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sz w:val="20"/>
                <w:szCs w:val="20"/>
              </w:rPr>
              <w:t>11</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CA3427">
              <w:rPr>
                <w:rFonts w:ascii="Times New Roman" w:hAnsi="Times New Roman"/>
                <w:sz w:val="20"/>
                <w:szCs w:val="20"/>
              </w:rPr>
              <w:t>Обеспечение деятельности в области гидрометеорологии и смежных с ней областях</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CA3427">
              <w:rPr>
                <w:rFonts w:ascii="Times New Roman" w:hAnsi="Times New Roman"/>
                <w:sz w:val="20"/>
                <w:szCs w:val="20"/>
              </w:rPr>
              <w:t>3.9.1</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CA3427">
              <w:rPr>
                <w:rFonts w:ascii="Times New Roman" w:hAnsi="Times New Roman"/>
                <w:sz w:val="20"/>
                <w:szCs w:val="20"/>
              </w:rPr>
              <w:t>3.9.1</w:t>
            </w:r>
            <w:r>
              <w:rPr>
                <w:rFonts w:ascii="Times New Roman" w:hAnsi="Times New Roman"/>
                <w:sz w:val="20"/>
                <w:szCs w:val="20"/>
              </w:rPr>
              <w:t> </w:t>
            </w:r>
            <w:r w:rsidRPr="00CA3427">
              <w:rPr>
                <w:rFonts w:ascii="Times New Roman" w:hAnsi="Times New Roman"/>
                <w:sz w:val="20"/>
                <w:szCs w:val="20"/>
              </w:rPr>
              <w:t>-</w:t>
            </w:r>
            <w:r>
              <w:rPr>
                <w:rFonts w:ascii="Times New Roman" w:hAnsi="Times New Roman"/>
                <w:sz w:val="20"/>
                <w:szCs w:val="20"/>
              </w:rPr>
              <w:t> </w:t>
            </w:r>
            <w:r w:rsidRPr="00CA3427">
              <w:rPr>
                <w:rFonts w:ascii="Times New Roman" w:hAnsi="Times New Roman"/>
                <w:sz w:val="20"/>
                <w:szCs w:val="2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sz w:val="20"/>
                <w:szCs w:val="20"/>
              </w:rPr>
              <w:t>12</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Ветеринарное обслуживание</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3.10</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3.10 - </w:t>
            </w:r>
            <w:r w:rsidRPr="00CA3427">
              <w:rPr>
                <w:rFonts w:ascii="Times New Roman" w:hAnsi="Times New Roman"/>
                <w:sz w:val="20"/>
                <w:szCs w:val="20"/>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r>
      <w:tr w:rsidR="00207011" w:rsidRPr="00E66948" w:rsidTr="003625EE">
        <w:tc>
          <w:tcPr>
            <w:tcW w:w="567"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13</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CA3427">
              <w:rPr>
                <w:rFonts w:ascii="Times New Roman" w:hAnsi="Times New Roman"/>
                <w:sz w:val="20"/>
                <w:szCs w:val="20"/>
              </w:rPr>
              <w:t>Амбулаторное ветеринарное обслуживание</w:t>
            </w:r>
          </w:p>
        </w:tc>
        <w:tc>
          <w:tcPr>
            <w:tcW w:w="708" w:type="dxa"/>
            <w:shd w:val="clear" w:color="auto" w:fill="auto"/>
            <w:vAlign w:val="center"/>
          </w:tcPr>
          <w:p w:rsidR="00207011" w:rsidRPr="00E66948" w:rsidRDefault="00207011" w:rsidP="003625EE">
            <w:pPr>
              <w:spacing w:line="240" w:lineRule="auto"/>
              <w:ind w:right="-108" w:hanging="108"/>
              <w:rPr>
                <w:rFonts w:ascii="Times New Roman" w:hAnsi="Times New Roman"/>
                <w:sz w:val="20"/>
                <w:szCs w:val="20"/>
              </w:rPr>
            </w:pPr>
            <w:r w:rsidRPr="00CA3427">
              <w:rPr>
                <w:rFonts w:ascii="Times New Roman" w:hAnsi="Times New Roman"/>
                <w:sz w:val="20"/>
                <w:szCs w:val="20"/>
              </w:rPr>
              <w:t>3.10.1</w:t>
            </w:r>
          </w:p>
        </w:tc>
        <w:tc>
          <w:tcPr>
            <w:tcW w:w="6379" w:type="dxa"/>
            <w:shd w:val="clear" w:color="auto" w:fill="auto"/>
            <w:vAlign w:val="center"/>
          </w:tcPr>
          <w:p w:rsidR="00207011" w:rsidRPr="00CA3427" w:rsidRDefault="00207011" w:rsidP="003625EE">
            <w:pPr>
              <w:spacing w:line="240" w:lineRule="auto"/>
              <w:jc w:val="both"/>
              <w:rPr>
                <w:rFonts w:ascii="Times New Roman" w:hAnsi="Times New Roman"/>
                <w:sz w:val="20"/>
                <w:szCs w:val="20"/>
              </w:rPr>
            </w:pPr>
            <w:r w:rsidRPr="00CA3427">
              <w:rPr>
                <w:rFonts w:ascii="Times New Roman" w:hAnsi="Times New Roman"/>
                <w:sz w:val="20"/>
                <w:szCs w:val="20"/>
              </w:rPr>
              <w:t>3.10.1</w:t>
            </w:r>
            <w:r>
              <w:rPr>
                <w:rFonts w:ascii="Times New Roman" w:hAnsi="Times New Roman"/>
                <w:sz w:val="20"/>
                <w:szCs w:val="20"/>
              </w:rPr>
              <w:t> </w:t>
            </w:r>
            <w:r w:rsidRPr="00CA3427">
              <w:rPr>
                <w:rFonts w:ascii="Times New Roman" w:hAnsi="Times New Roman"/>
                <w:sz w:val="20"/>
                <w:szCs w:val="20"/>
              </w:rPr>
              <w:t>-</w:t>
            </w:r>
            <w:r>
              <w:rPr>
                <w:rFonts w:ascii="Times New Roman" w:hAnsi="Times New Roman"/>
                <w:sz w:val="20"/>
                <w:szCs w:val="20"/>
              </w:rPr>
              <w:t> </w:t>
            </w:r>
            <w:r w:rsidRPr="00CA3427">
              <w:rPr>
                <w:rFonts w:ascii="Times New Roman" w:hAnsi="Times New Roman"/>
                <w:sz w:val="20"/>
                <w:szCs w:val="20"/>
              </w:rPr>
              <w:t>Размещение объектов капитального строительства, предназначенных для оказания ветеринарных услуг без содержания животных</w:t>
            </w:r>
          </w:p>
        </w:tc>
      </w:tr>
      <w:tr w:rsidR="00207011" w:rsidRPr="00E66948" w:rsidTr="003625EE">
        <w:tc>
          <w:tcPr>
            <w:tcW w:w="567"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14</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CA3427">
              <w:rPr>
                <w:rFonts w:ascii="Times New Roman" w:hAnsi="Times New Roman"/>
                <w:sz w:val="20"/>
                <w:szCs w:val="20"/>
              </w:rPr>
              <w:t>Приюты для животных</w:t>
            </w:r>
          </w:p>
        </w:tc>
        <w:tc>
          <w:tcPr>
            <w:tcW w:w="708" w:type="dxa"/>
            <w:shd w:val="clear" w:color="auto" w:fill="auto"/>
            <w:vAlign w:val="center"/>
          </w:tcPr>
          <w:p w:rsidR="00207011" w:rsidRPr="00CA3427" w:rsidRDefault="00207011" w:rsidP="003625EE">
            <w:pPr>
              <w:spacing w:line="240" w:lineRule="auto"/>
              <w:ind w:right="-108" w:hanging="108"/>
              <w:rPr>
                <w:rFonts w:ascii="Times New Roman" w:hAnsi="Times New Roman"/>
                <w:sz w:val="20"/>
                <w:szCs w:val="20"/>
              </w:rPr>
            </w:pPr>
            <w:r w:rsidRPr="00CA3427">
              <w:rPr>
                <w:rFonts w:ascii="Times New Roman" w:hAnsi="Times New Roman"/>
                <w:sz w:val="20"/>
                <w:szCs w:val="20"/>
              </w:rPr>
              <w:t>3.10.2</w:t>
            </w:r>
          </w:p>
        </w:tc>
        <w:tc>
          <w:tcPr>
            <w:tcW w:w="6379" w:type="dxa"/>
            <w:shd w:val="clear" w:color="auto" w:fill="auto"/>
            <w:vAlign w:val="center"/>
          </w:tcPr>
          <w:p w:rsidR="00207011" w:rsidRPr="00CA3427" w:rsidRDefault="00207011" w:rsidP="003625EE">
            <w:pPr>
              <w:pStyle w:val="ConsPlusNormal"/>
              <w:spacing w:line="256" w:lineRule="auto"/>
              <w:ind w:firstLine="34"/>
              <w:jc w:val="both"/>
              <w:rPr>
                <w:rFonts w:ascii="Times New Roman" w:eastAsia="Calibri" w:hAnsi="Times New Roman" w:cs="Times New Roman"/>
                <w:lang w:eastAsia="en-US"/>
              </w:rPr>
            </w:pPr>
            <w:r w:rsidRPr="00CA3427">
              <w:rPr>
                <w:rFonts w:ascii="Times New Roman" w:eastAsia="Calibri" w:hAnsi="Times New Roman" w:cs="Times New Roman"/>
                <w:lang w:eastAsia="en-US"/>
              </w:rPr>
              <w:t>3.10.2</w:t>
            </w:r>
            <w:r>
              <w:rPr>
                <w:rFonts w:ascii="Times New Roman" w:eastAsia="Calibri" w:hAnsi="Times New Roman" w:cs="Times New Roman"/>
                <w:lang w:eastAsia="en-US"/>
              </w:rPr>
              <w:t> </w:t>
            </w:r>
            <w:r w:rsidRPr="00CA3427">
              <w:rPr>
                <w:rFonts w:ascii="Times New Roman" w:eastAsia="Calibri" w:hAnsi="Times New Roman" w:cs="Times New Roman"/>
                <w:lang w:eastAsia="en-US"/>
              </w:rPr>
              <w:t>-</w:t>
            </w:r>
            <w:r>
              <w:rPr>
                <w:rFonts w:ascii="Times New Roman" w:eastAsia="Calibri" w:hAnsi="Times New Roman" w:cs="Times New Roman"/>
                <w:lang w:eastAsia="en-US"/>
              </w:rPr>
              <w:t> </w:t>
            </w:r>
            <w:r w:rsidRPr="00CA3427">
              <w:rPr>
                <w:rFonts w:ascii="Times New Roman" w:eastAsia="Calibri" w:hAnsi="Times New Roman" w:cs="Times New Roman"/>
                <w:lang w:eastAsia="en-US"/>
              </w:rPr>
              <w:t>Размещение объектов капитального строительства, предназначенных для оказания ветеринарных услуг в стационаре;</w:t>
            </w:r>
          </w:p>
          <w:p w:rsidR="00207011" w:rsidRPr="00CA3427" w:rsidRDefault="00207011" w:rsidP="003625EE">
            <w:pPr>
              <w:pStyle w:val="ConsPlusNormal"/>
              <w:spacing w:line="256" w:lineRule="auto"/>
              <w:ind w:firstLine="0"/>
              <w:jc w:val="both"/>
              <w:rPr>
                <w:rFonts w:ascii="Times New Roman" w:eastAsia="Calibri" w:hAnsi="Times New Roman" w:cs="Times New Roman"/>
                <w:lang w:eastAsia="en-US"/>
              </w:rPr>
            </w:pPr>
            <w:r w:rsidRPr="00CA3427">
              <w:rPr>
                <w:rFonts w:ascii="Times New Roman" w:eastAsia="Calibri" w:hAnsi="Times New Roman" w:cs="Times New Roman"/>
                <w:lang w:eastAsia="en-US"/>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r>
              <w:rPr>
                <w:rFonts w:ascii="Times New Roman" w:eastAsia="Calibri" w:hAnsi="Times New Roman" w:cs="Times New Roman"/>
                <w:lang w:eastAsia="en-US"/>
              </w:rPr>
              <w:t xml:space="preserve"> </w:t>
            </w:r>
            <w:r w:rsidRPr="00CA3427">
              <w:rPr>
                <w:rFonts w:ascii="Times New Roman" w:hAnsi="Times New Roman"/>
              </w:rPr>
              <w:t>размещение объектов капитального строительства, предназначенных для организации гостиниц для животных</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sz w:val="20"/>
                <w:szCs w:val="20"/>
              </w:rPr>
              <w:t>15</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Общественное питание</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4.6</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4.6 - 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sz w:val="20"/>
                <w:szCs w:val="20"/>
              </w:rPr>
              <w:t>16</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Гостиничное обслуживание</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4.7</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4.7 - </w:t>
            </w:r>
            <w:r w:rsidRPr="00AC6F78">
              <w:rPr>
                <w:rFonts w:ascii="Times New Roman" w:hAnsi="Times New Roman"/>
                <w:sz w:val="20"/>
                <w:szCs w:val="20"/>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sz w:val="20"/>
                <w:szCs w:val="20"/>
              </w:rPr>
              <w:t>17</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Спорт</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5.1</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5.1 - </w:t>
            </w:r>
            <w:r w:rsidRPr="00084299">
              <w:rPr>
                <w:rFonts w:ascii="Times New Roman" w:hAnsi="Times New Roman"/>
                <w:sz w:val="20"/>
                <w:szCs w:val="20"/>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 размещение спортивных баз и лагерей)</w:t>
            </w:r>
          </w:p>
        </w:tc>
      </w:tr>
      <w:tr w:rsidR="00207011" w:rsidRPr="00E66948" w:rsidTr="003625EE">
        <w:tc>
          <w:tcPr>
            <w:tcW w:w="567"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18</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 xml:space="preserve">Религиозное </w:t>
            </w:r>
            <w:r w:rsidRPr="00E66948">
              <w:rPr>
                <w:rFonts w:ascii="Times New Roman" w:hAnsi="Times New Roman"/>
                <w:sz w:val="20"/>
                <w:szCs w:val="20"/>
              </w:rPr>
              <w:lastRenderedPageBreak/>
              <w:t>использование</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lastRenderedPageBreak/>
              <w:t>3.7</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 xml:space="preserve">3.7 - Размещение объектов капитального строительства, </w:t>
            </w:r>
            <w:r w:rsidRPr="00E66948">
              <w:rPr>
                <w:rFonts w:ascii="Times New Roman" w:hAnsi="Times New Roman"/>
                <w:sz w:val="20"/>
                <w:szCs w:val="20"/>
              </w:rPr>
              <w:lastRenderedPageBreak/>
              <w:t>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r>
      <w:tr w:rsidR="00207011" w:rsidRPr="00E66948" w:rsidTr="003625EE">
        <w:tc>
          <w:tcPr>
            <w:tcW w:w="9781" w:type="dxa"/>
            <w:gridSpan w:val="4"/>
            <w:shd w:val="clear" w:color="auto" w:fill="auto"/>
            <w:vAlign w:val="center"/>
          </w:tcPr>
          <w:p w:rsidR="00207011" w:rsidRPr="00E66948" w:rsidRDefault="00207011" w:rsidP="003625EE">
            <w:pPr>
              <w:spacing w:line="240" w:lineRule="auto"/>
              <w:rPr>
                <w:rFonts w:ascii="Times New Roman" w:hAnsi="Times New Roman"/>
                <w:b/>
                <w:sz w:val="20"/>
                <w:szCs w:val="20"/>
              </w:rPr>
            </w:pPr>
            <w:r w:rsidRPr="00E66948">
              <w:rPr>
                <w:rFonts w:ascii="Times New Roman" w:hAnsi="Times New Roman"/>
                <w:b/>
                <w:sz w:val="20"/>
                <w:szCs w:val="20"/>
              </w:rPr>
              <w:lastRenderedPageBreak/>
              <w:t>Условно разрешенные виды использования</w:t>
            </w:r>
          </w:p>
        </w:tc>
      </w:tr>
      <w:tr w:rsidR="00207011" w:rsidRPr="00E66948" w:rsidTr="003625EE">
        <w:tc>
          <w:tcPr>
            <w:tcW w:w="567" w:type="dxa"/>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sz w:val="20"/>
                <w:szCs w:val="20"/>
              </w:rPr>
              <w:t>19</w:t>
            </w:r>
          </w:p>
        </w:tc>
        <w:tc>
          <w:tcPr>
            <w:tcW w:w="2127" w:type="dxa"/>
            <w:shd w:val="clear" w:color="auto" w:fill="auto"/>
            <w:vAlign w:val="center"/>
          </w:tcPr>
          <w:p w:rsidR="00207011" w:rsidRPr="00982642" w:rsidRDefault="00207011" w:rsidP="003625EE">
            <w:pPr>
              <w:pStyle w:val="aff0"/>
              <w:jc w:val="center"/>
              <w:rPr>
                <w:sz w:val="20"/>
                <w:szCs w:val="20"/>
              </w:rPr>
            </w:pPr>
            <w:r w:rsidRPr="00982642">
              <w:rPr>
                <w:sz w:val="20"/>
                <w:szCs w:val="20"/>
              </w:rPr>
              <w:t>Для индивидуального жилищного строительства</w:t>
            </w:r>
            <w:r>
              <w:rPr>
                <w:sz w:val="20"/>
                <w:szCs w:val="20"/>
              </w:rPr>
              <w:t>**</w:t>
            </w:r>
          </w:p>
        </w:tc>
        <w:tc>
          <w:tcPr>
            <w:tcW w:w="708" w:type="dxa"/>
            <w:shd w:val="clear" w:color="auto" w:fill="auto"/>
            <w:vAlign w:val="center"/>
          </w:tcPr>
          <w:p w:rsidR="00207011" w:rsidRPr="00641728" w:rsidRDefault="00207011" w:rsidP="003625EE">
            <w:pPr>
              <w:spacing w:line="240" w:lineRule="auto"/>
              <w:rPr>
                <w:rFonts w:ascii="Times New Roman" w:hAnsi="Times New Roman"/>
                <w:sz w:val="20"/>
                <w:szCs w:val="20"/>
              </w:rPr>
            </w:pPr>
            <w:r>
              <w:rPr>
                <w:rFonts w:ascii="Times New Roman" w:hAnsi="Times New Roman"/>
                <w:sz w:val="20"/>
                <w:szCs w:val="20"/>
              </w:rPr>
              <w:t>2.1</w:t>
            </w:r>
          </w:p>
        </w:tc>
        <w:tc>
          <w:tcPr>
            <w:tcW w:w="6379" w:type="dxa"/>
            <w:shd w:val="clear" w:color="auto" w:fill="auto"/>
            <w:vAlign w:val="center"/>
          </w:tcPr>
          <w:p w:rsidR="00207011" w:rsidRPr="00B17AE5" w:rsidRDefault="00207011" w:rsidP="003625EE">
            <w:pPr>
              <w:pStyle w:val="aff0"/>
              <w:rPr>
                <w:rFonts w:eastAsia="Calibri"/>
                <w:sz w:val="20"/>
                <w:szCs w:val="20"/>
                <w:lang w:eastAsia="en-US"/>
              </w:rPr>
            </w:pPr>
            <w:r>
              <w:rPr>
                <w:rFonts w:eastAsia="Calibri"/>
                <w:sz w:val="20"/>
                <w:szCs w:val="20"/>
                <w:lang w:eastAsia="en-US"/>
              </w:rPr>
              <w:t xml:space="preserve">2.1 - </w:t>
            </w:r>
            <w:r w:rsidRPr="00B17AE5">
              <w:rPr>
                <w:rFonts w:eastAsia="Calibri"/>
                <w:sz w:val="20"/>
                <w:szCs w:val="20"/>
                <w:lang w:eastAsia="en-US"/>
              </w:rPr>
              <w:t>Размещение индивидуального жилого дома (дом, пригодный для постоянного проживания, высотой не выше трех надземных этажей);</w:t>
            </w:r>
          </w:p>
          <w:p w:rsidR="00207011" w:rsidRDefault="00207011" w:rsidP="003625EE">
            <w:pPr>
              <w:pStyle w:val="aff0"/>
              <w:rPr>
                <w:rFonts w:eastAsia="Calibri"/>
                <w:sz w:val="20"/>
                <w:szCs w:val="20"/>
                <w:lang w:eastAsia="en-US"/>
              </w:rPr>
            </w:pPr>
            <w:r w:rsidRPr="00B17AE5">
              <w:rPr>
                <w:rFonts w:eastAsia="Calibri"/>
                <w:sz w:val="20"/>
                <w:szCs w:val="20"/>
                <w:lang w:eastAsia="en-US"/>
              </w:rPr>
              <w:t>выращивание плодовых, ягодных, овощных, бахчевых или иных декоративных или сельскохозяйственных культур;</w:t>
            </w:r>
            <w:r>
              <w:rPr>
                <w:rFonts w:eastAsia="Calibri"/>
                <w:sz w:val="20"/>
                <w:szCs w:val="20"/>
                <w:lang w:eastAsia="en-US"/>
              </w:rPr>
              <w:t xml:space="preserve"> </w:t>
            </w:r>
            <w:r w:rsidRPr="00B17AE5">
              <w:rPr>
                <w:rFonts w:eastAsia="Calibri"/>
                <w:sz w:val="20"/>
                <w:szCs w:val="20"/>
                <w:lang w:eastAsia="en-US"/>
              </w:rPr>
              <w:t>размещение индивидуальных гаражей и подсобных сооружений</w:t>
            </w:r>
          </w:p>
        </w:tc>
      </w:tr>
      <w:tr w:rsidR="00207011" w:rsidRPr="00E66948" w:rsidTr="003625EE">
        <w:tc>
          <w:tcPr>
            <w:tcW w:w="567"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20</w:t>
            </w:r>
          </w:p>
        </w:tc>
        <w:tc>
          <w:tcPr>
            <w:tcW w:w="2127" w:type="dxa"/>
            <w:shd w:val="clear" w:color="auto" w:fill="auto"/>
            <w:vAlign w:val="center"/>
          </w:tcPr>
          <w:p w:rsidR="00207011" w:rsidRPr="00641728" w:rsidRDefault="00207011" w:rsidP="003625EE">
            <w:pPr>
              <w:pStyle w:val="aff0"/>
              <w:jc w:val="center"/>
              <w:rPr>
                <w:sz w:val="20"/>
                <w:szCs w:val="20"/>
              </w:rPr>
            </w:pPr>
            <w:r w:rsidRPr="00AD14AC">
              <w:rPr>
                <w:rFonts w:eastAsia="Calibri"/>
                <w:sz w:val="20"/>
                <w:szCs w:val="20"/>
                <w:lang w:eastAsia="en-US"/>
              </w:rPr>
              <w:t>Малоэтажная многоквартирная жилая застройка</w:t>
            </w:r>
            <w:r>
              <w:rPr>
                <w:rFonts w:eastAsia="Calibri"/>
                <w:sz w:val="20"/>
                <w:szCs w:val="20"/>
                <w:lang w:eastAsia="en-US"/>
              </w:rPr>
              <w:t>**</w:t>
            </w:r>
          </w:p>
        </w:tc>
        <w:tc>
          <w:tcPr>
            <w:tcW w:w="708" w:type="dxa"/>
            <w:shd w:val="clear" w:color="auto" w:fill="auto"/>
            <w:vAlign w:val="center"/>
          </w:tcPr>
          <w:p w:rsidR="00207011" w:rsidRPr="00641728" w:rsidRDefault="00207011" w:rsidP="003625EE">
            <w:pPr>
              <w:spacing w:line="240" w:lineRule="auto"/>
              <w:rPr>
                <w:rFonts w:ascii="Times New Roman" w:hAnsi="Times New Roman"/>
                <w:sz w:val="20"/>
                <w:szCs w:val="20"/>
              </w:rPr>
            </w:pPr>
            <w:r w:rsidRPr="00641728">
              <w:rPr>
                <w:rFonts w:ascii="Times New Roman" w:hAnsi="Times New Roman"/>
                <w:sz w:val="20"/>
                <w:szCs w:val="20"/>
              </w:rPr>
              <w:t>2.1</w:t>
            </w:r>
            <w:r>
              <w:rPr>
                <w:rFonts w:ascii="Times New Roman" w:hAnsi="Times New Roman"/>
                <w:sz w:val="20"/>
                <w:szCs w:val="20"/>
              </w:rPr>
              <w:t>.1</w:t>
            </w:r>
          </w:p>
        </w:tc>
        <w:tc>
          <w:tcPr>
            <w:tcW w:w="6379" w:type="dxa"/>
            <w:shd w:val="clear" w:color="auto" w:fill="auto"/>
            <w:vAlign w:val="center"/>
          </w:tcPr>
          <w:p w:rsidR="00207011" w:rsidRPr="00AD14AC" w:rsidRDefault="00207011" w:rsidP="003625EE">
            <w:pPr>
              <w:pStyle w:val="ConsPlusNormal"/>
              <w:ind w:firstLine="34"/>
              <w:jc w:val="both"/>
              <w:rPr>
                <w:rFonts w:ascii="Times New Roman" w:eastAsia="Calibri" w:hAnsi="Times New Roman" w:cs="Times New Roman"/>
                <w:lang w:eastAsia="en-US"/>
              </w:rPr>
            </w:pPr>
            <w:r w:rsidRPr="00AD14AC">
              <w:rPr>
                <w:rFonts w:ascii="Times New Roman" w:eastAsia="Calibri" w:hAnsi="Times New Roman" w:cs="Times New Roman"/>
                <w:lang w:eastAsia="en-US"/>
              </w:rPr>
              <w:t>2.1.1 - </w:t>
            </w:r>
            <w:r w:rsidRPr="00B17AE5">
              <w:rPr>
                <w:rFonts w:ascii="Times New Roman" w:hAnsi="Times New Roman" w:cs="Times New Roman"/>
              </w:rPr>
              <w:t>Размещение малоэтажного многоквартирного жилого дома (дом, пригодный для постоянного проживания, высотой до 4 этажей, включая мансардный);</w:t>
            </w:r>
            <w:r>
              <w:rPr>
                <w:rFonts w:ascii="Times New Roman" w:hAnsi="Times New Roman" w:cs="Times New Roman"/>
              </w:rPr>
              <w:t xml:space="preserve"> </w:t>
            </w:r>
            <w:r w:rsidRPr="00B17AE5">
              <w:rPr>
                <w:rFonts w:ascii="Times New Roman" w:hAnsi="Times New Roman" w:cs="Times New Roman"/>
              </w:rPr>
              <w:t>разведение декоративных и плодовых деревьев, овощных и ягодных культур;</w:t>
            </w:r>
            <w:r>
              <w:rPr>
                <w:rFonts w:ascii="Times New Roman" w:hAnsi="Times New Roman" w:cs="Times New Roman"/>
              </w:rPr>
              <w:t xml:space="preserve"> </w:t>
            </w:r>
            <w:r w:rsidRPr="00B17AE5">
              <w:rPr>
                <w:rFonts w:ascii="Times New Roman" w:hAnsi="Times New Roman" w:cs="Times New Roman"/>
              </w:rPr>
              <w:t>размещение индивидуальных гаражей и иных вспомогательных сооружений;</w:t>
            </w:r>
            <w:r>
              <w:rPr>
                <w:rFonts w:ascii="Times New Roman" w:hAnsi="Times New Roman" w:cs="Times New Roman"/>
              </w:rPr>
              <w:t xml:space="preserve"> </w:t>
            </w:r>
            <w:r w:rsidRPr="00B17AE5">
              <w:rPr>
                <w:rFonts w:ascii="Times New Roman" w:hAnsi="Times New Roman" w:cs="Times New Roman"/>
              </w:rPr>
              <w:t>обустройство спортивных и детских площадок, площадок отдыха;</w:t>
            </w:r>
            <w:r>
              <w:rPr>
                <w:rFonts w:ascii="Times New Roman" w:hAnsi="Times New Roman" w:cs="Times New Roman"/>
              </w:rPr>
              <w:t xml:space="preserve"> </w:t>
            </w:r>
            <w:r w:rsidRPr="00B17AE5">
              <w:rPr>
                <w:rFonts w:ascii="Times New Roman" w:hAnsi="Times New Roman" w:cs="Times New Roman"/>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207011" w:rsidRPr="00E66948" w:rsidTr="003625EE">
        <w:tc>
          <w:tcPr>
            <w:tcW w:w="567"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21</w:t>
            </w:r>
          </w:p>
        </w:tc>
        <w:tc>
          <w:tcPr>
            <w:tcW w:w="2127" w:type="dxa"/>
            <w:shd w:val="clear" w:color="auto" w:fill="auto"/>
            <w:vAlign w:val="center"/>
          </w:tcPr>
          <w:p w:rsidR="00207011" w:rsidRPr="00641728" w:rsidRDefault="00207011" w:rsidP="003625EE">
            <w:pPr>
              <w:pStyle w:val="aff0"/>
              <w:jc w:val="center"/>
              <w:rPr>
                <w:sz w:val="20"/>
                <w:szCs w:val="20"/>
              </w:rPr>
            </w:pPr>
            <w:r w:rsidRPr="00641728">
              <w:rPr>
                <w:sz w:val="20"/>
                <w:szCs w:val="20"/>
              </w:rPr>
              <w:t>Блокированная жилая застройка</w:t>
            </w:r>
            <w:r>
              <w:rPr>
                <w:sz w:val="20"/>
                <w:szCs w:val="20"/>
              </w:rPr>
              <w:t>**</w:t>
            </w:r>
          </w:p>
        </w:tc>
        <w:tc>
          <w:tcPr>
            <w:tcW w:w="708" w:type="dxa"/>
            <w:shd w:val="clear" w:color="auto" w:fill="auto"/>
            <w:vAlign w:val="center"/>
          </w:tcPr>
          <w:p w:rsidR="00207011" w:rsidRPr="00641728" w:rsidRDefault="00207011" w:rsidP="003625EE">
            <w:pPr>
              <w:spacing w:line="240" w:lineRule="auto"/>
              <w:rPr>
                <w:rFonts w:ascii="Times New Roman" w:hAnsi="Times New Roman"/>
                <w:sz w:val="20"/>
                <w:szCs w:val="20"/>
              </w:rPr>
            </w:pPr>
            <w:r w:rsidRPr="00641728">
              <w:rPr>
                <w:rFonts w:ascii="Times New Roman" w:hAnsi="Times New Roman"/>
                <w:sz w:val="20"/>
                <w:szCs w:val="20"/>
              </w:rPr>
              <w:t>2.3</w:t>
            </w:r>
          </w:p>
        </w:tc>
        <w:tc>
          <w:tcPr>
            <w:tcW w:w="6379" w:type="dxa"/>
            <w:shd w:val="clear" w:color="auto" w:fill="auto"/>
          </w:tcPr>
          <w:p w:rsidR="00207011" w:rsidRDefault="00207011" w:rsidP="003625EE">
            <w:pPr>
              <w:pStyle w:val="ConsPlusNormal"/>
              <w:ind w:firstLine="0"/>
              <w:jc w:val="both"/>
              <w:rPr>
                <w:rFonts w:ascii="Times New Roman" w:hAnsi="Times New Roman" w:cs="Times New Roman"/>
              </w:rPr>
            </w:pPr>
            <w:r>
              <w:rPr>
                <w:rFonts w:ascii="Times New Roman" w:hAnsi="Times New Roman" w:cs="Times New Roman"/>
              </w:rPr>
              <w:t>2.3 - </w:t>
            </w:r>
            <w:r w:rsidRPr="00AD14AC">
              <w:rPr>
                <w:rFonts w:ascii="Times New Roman" w:hAnsi="Times New Roman" w:cs="Times New Roman"/>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r>
              <w:rPr>
                <w:rFonts w:ascii="Times New Roman" w:hAnsi="Times New Roman" w:cs="Times New Roman"/>
              </w:rPr>
              <w:t xml:space="preserve"> </w:t>
            </w:r>
            <w:r w:rsidRPr="00AD14AC">
              <w:rPr>
                <w:rFonts w:ascii="Times New Roman" w:hAnsi="Times New Roman" w:cs="Times New Roman"/>
              </w:rPr>
              <w:t>разведение декоративных и плодовых деревьев, овощных и ягодных культур;</w:t>
            </w:r>
            <w:r>
              <w:rPr>
                <w:rFonts w:ascii="Times New Roman" w:hAnsi="Times New Roman" w:cs="Times New Roman"/>
              </w:rPr>
              <w:t xml:space="preserve"> </w:t>
            </w:r>
            <w:r w:rsidRPr="00AD14AC">
              <w:rPr>
                <w:rFonts w:ascii="Times New Roman" w:hAnsi="Times New Roman" w:cs="Times New Roman"/>
              </w:rPr>
              <w:t>размещение индивидуальных гаражей и иных вспомогательных сооружений;</w:t>
            </w:r>
            <w:r>
              <w:rPr>
                <w:rFonts w:ascii="Times New Roman" w:hAnsi="Times New Roman" w:cs="Times New Roman"/>
              </w:rPr>
              <w:t xml:space="preserve"> </w:t>
            </w:r>
            <w:r w:rsidRPr="00AD14AC">
              <w:rPr>
                <w:rFonts w:ascii="Times New Roman" w:hAnsi="Times New Roman" w:cs="Times New Roman"/>
              </w:rPr>
              <w:t>обустройство спортивных и детских площадок, площадок отдыха</w:t>
            </w:r>
          </w:p>
        </w:tc>
      </w:tr>
      <w:tr w:rsidR="00207011" w:rsidRPr="00E66948" w:rsidTr="003625EE">
        <w:tc>
          <w:tcPr>
            <w:tcW w:w="567"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22</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2832CD">
              <w:rPr>
                <w:rFonts w:ascii="Times New Roman" w:hAnsi="Times New Roman"/>
                <w:sz w:val="20"/>
                <w:szCs w:val="20"/>
              </w:rPr>
              <w:t>Объекты придорожного сервиса</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2832CD">
              <w:rPr>
                <w:rFonts w:ascii="Times New Roman" w:hAnsi="Times New Roman"/>
                <w:sz w:val="20"/>
                <w:szCs w:val="20"/>
              </w:rPr>
              <w:t>4.9.1</w:t>
            </w:r>
          </w:p>
        </w:tc>
        <w:tc>
          <w:tcPr>
            <w:tcW w:w="6379" w:type="dxa"/>
            <w:shd w:val="clear" w:color="auto" w:fill="auto"/>
            <w:vAlign w:val="center"/>
          </w:tcPr>
          <w:p w:rsidR="00207011" w:rsidRPr="002832CD" w:rsidRDefault="00207011" w:rsidP="003625EE">
            <w:pPr>
              <w:pStyle w:val="ConsPlusNormal"/>
              <w:spacing w:line="256" w:lineRule="auto"/>
              <w:ind w:firstLine="0"/>
              <w:jc w:val="both"/>
              <w:rPr>
                <w:rFonts w:ascii="Times New Roman" w:eastAsia="Calibri" w:hAnsi="Times New Roman" w:cs="Times New Roman"/>
                <w:lang w:eastAsia="en-US"/>
              </w:rPr>
            </w:pPr>
            <w:r w:rsidRPr="002832CD">
              <w:rPr>
                <w:rFonts w:ascii="Times New Roman" w:eastAsia="Calibri" w:hAnsi="Times New Roman" w:cs="Times New Roman"/>
                <w:lang w:eastAsia="en-US"/>
              </w:rPr>
              <w:t>4.9.1 - Размещение автозаправочных станций (бензиновых, газовых);</w:t>
            </w:r>
            <w:r>
              <w:rPr>
                <w:rFonts w:ascii="Times New Roman" w:eastAsia="Calibri" w:hAnsi="Times New Roman" w:cs="Times New Roman"/>
                <w:lang w:eastAsia="en-US"/>
              </w:rPr>
              <w:t xml:space="preserve"> </w:t>
            </w:r>
            <w:r w:rsidRPr="002832CD">
              <w:rPr>
                <w:rFonts w:ascii="Times New Roman" w:eastAsia="Calibri" w:hAnsi="Times New Roman" w:cs="Times New Roman"/>
                <w:lang w:eastAsia="en-US"/>
              </w:rPr>
              <w:t>размещение магазинов сопутствующей торговли, зданий для организации общественного питания в качестве объектов придорожного сервиса;</w:t>
            </w:r>
            <w:r>
              <w:rPr>
                <w:rFonts w:ascii="Times New Roman" w:eastAsia="Calibri" w:hAnsi="Times New Roman" w:cs="Times New Roman"/>
                <w:lang w:eastAsia="en-US"/>
              </w:rPr>
              <w:t xml:space="preserve"> </w:t>
            </w:r>
            <w:r w:rsidRPr="002832CD">
              <w:rPr>
                <w:rFonts w:ascii="Times New Roman" w:eastAsia="Calibri" w:hAnsi="Times New Roman" w:cs="Times New Roman"/>
                <w:lang w:eastAsia="en-US"/>
              </w:rPr>
              <w:t>предоставление гостиничных услуг в качестве придорожного сервиса;</w:t>
            </w:r>
            <w:r>
              <w:rPr>
                <w:rFonts w:ascii="Times New Roman" w:eastAsia="Calibri" w:hAnsi="Times New Roman" w:cs="Times New Roman"/>
                <w:lang w:eastAsia="en-US"/>
              </w:rPr>
              <w:t xml:space="preserve"> </w:t>
            </w:r>
            <w:r w:rsidRPr="002832CD">
              <w:rPr>
                <w:rFonts w:ascii="Times New Roman" w:hAnsi="Times New Roman"/>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r>
      <w:tr w:rsidR="00207011" w:rsidRPr="00E66948" w:rsidTr="003625EE">
        <w:tc>
          <w:tcPr>
            <w:tcW w:w="567"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23</w:t>
            </w:r>
          </w:p>
        </w:tc>
        <w:tc>
          <w:tcPr>
            <w:tcW w:w="2127" w:type="dxa"/>
            <w:shd w:val="clear" w:color="auto" w:fill="auto"/>
            <w:vAlign w:val="center"/>
          </w:tcPr>
          <w:p w:rsidR="00207011" w:rsidRPr="00641728" w:rsidRDefault="00207011" w:rsidP="003625EE">
            <w:pPr>
              <w:spacing w:line="240" w:lineRule="auto"/>
              <w:rPr>
                <w:rFonts w:ascii="Times New Roman" w:hAnsi="Times New Roman"/>
                <w:sz w:val="20"/>
                <w:szCs w:val="20"/>
              </w:rPr>
            </w:pPr>
            <w:r w:rsidRPr="00846401">
              <w:rPr>
                <w:rFonts w:ascii="Times New Roman" w:hAnsi="Times New Roman"/>
                <w:sz w:val="20"/>
                <w:szCs w:val="20"/>
              </w:rPr>
              <w:t>Связь</w:t>
            </w:r>
          </w:p>
        </w:tc>
        <w:tc>
          <w:tcPr>
            <w:tcW w:w="708" w:type="dxa"/>
            <w:shd w:val="clear" w:color="auto" w:fill="auto"/>
            <w:vAlign w:val="center"/>
          </w:tcPr>
          <w:p w:rsidR="00207011" w:rsidRPr="00641728" w:rsidRDefault="00207011" w:rsidP="003625EE">
            <w:pPr>
              <w:spacing w:line="240" w:lineRule="auto"/>
              <w:rPr>
                <w:rFonts w:ascii="Times New Roman" w:hAnsi="Times New Roman"/>
                <w:sz w:val="20"/>
                <w:szCs w:val="20"/>
              </w:rPr>
            </w:pPr>
            <w:r w:rsidRPr="00846401">
              <w:rPr>
                <w:rFonts w:ascii="Times New Roman" w:hAnsi="Times New Roman"/>
                <w:sz w:val="20"/>
                <w:szCs w:val="20"/>
              </w:rPr>
              <w:t>6.8</w:t>
            </w:r>
          </w:p>
        </w:tc>
        <w:tc>
          <w:tcPr>
            <w:tcW w:w="6379" w:type="dxa"/>
            <w:shd w:val="clear" w:color="auto" w:fill="auto"/>
            <w:vAlign w:val="center"/>
          </w:tcPr>
          <w:p w:rsidR="00207011" w:rsidRPr="00846401" w:rsidRDefault="00207011" w:rsidP="003625EE">
            <w:pPr>
              <w:spacing w:line="240" w:lineRule="auto"/>
              <w:jc w:val="both"/>
              <w:rPr>
                <w:rFonts w:ascii="Times New Roman" w:hAnsi="Times New Roman"/>
                <w:sz w:val="20"/>
                <w:szCs w:val="20"/>
              </w:rPr>
            </w:pPr>
            <w:r w:rsidRPr="00846401">
              <w:rPr>
                <w:rFonts w:ascii="Times New Roman" w:hAnsi="Times New Roman"/>
                <w:sz w:val="20"/>
                <w:szCs w:val="20"/>
              </w:rPr>
              <w:t>6.8 -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r>
      <w:tr w:rsidR="00207011" w:rsidRPr="00E66948" w:rsidTr="003625EE">
        <w:tc>
          <w:tcPr>
            <w:tcW w:w="567"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24</w:t>
            </w:r>
          </w:p>
        </w:tc>
        <w:tc>
          <w:tcPr>
            <w:tcW w:w="2127" w:type="dxa"/>
            <w:shd w:val="clear" w:color="auto" w:fill="auto"/>
            <w:vAlign w:val="center"/>
          </w:tcPr>
          <w:p w:rsidR="00207011" w:rsidRPr="00516AF0" w:rsidRDefault="00207011" w:rsidP="003625EE">
            <w:pPr>
              <w:spacing w:line="240" w:lineRule="auto"/>
              <w:rPr>
                <w:rFonts w:ascii="Times New Roman" w:hAnsi="Times New Roman"/>
                <w:sz w:val="20"/>
                <w:szCs w:val="20"/>
              </w:rPr>
            </w:pPr>
            <w:r w:rsidRPr="00516AF0">
              <w:rPr>
                <w:rFonts w:ascii="Times New Roman" w:hAnsi="Times New Roman"/>
                <w:sz w:val="20"/>
                <w:szCs w:val="20"/>
              </w:rPr>
              <w:t>Среднеэтажная жилая застройка</w:t>
            </w:r>
            <w:r>
              <w:rPr>
                <w:rFonts w:ascii="Times New Roman" w:hAnsi="Times New Roman"/>
                <w:sz w:val="20"/>
                <w:szCs w:val="20"/>
              </w:rPr>
              <w:t>**</w:t>
            </w:r>
          </w:p>
        </w:tc>
        <w:tc>
          <w:tcPr>
            <w:tcW w:w="708" w:type="dxa"/>
            <w:shd w:val="clear" w:color="auto" w:fill="auto"/>
            <w:vAlign w:val="center"/>
          </w:tcPr>
          <w:p w:rsidR="00207011" w:rsidRPr="00516AF0" w:rsidRDefault="00207011" w:rsidP="003625EE">
            <w:pPr>
              <w:spacing w:line="240" w:lineRule="auto"/>
              <w:rPr>
                <w:rFonts w:ascii="Times New Roman" w:hAnsi="Times New Roman"/>
                <w:sz w:val="20"/>
                <w:szCs w:val="20"/>
              </w:rPr>
            </w:pPr>
            <w:r w:rsidRPr="00516AF0">
              <w:rPr>
                <w:rFonts w:ascii="Times New Roman" w:hAnsi="Times New Roman"/>
                <w:sz w:val="20"/>
                <w:szCs w:val="20"/>
              </w:rPr>
              <w:t>2.5</w:t>
            </w:r>
          </w:p>
        </w:tc>
        <w:tc>
          <w:tcPr>
            <w:tcW w:w="6379" w:type="dxa"/>
            <w:shd w:val="clear" w:color="auto" w:fill="auto"/>
          </w:tcPr>
          <w:p w:rsidR="00207011" w:rsidRPr="00840CC0" w:rsidRDefault="00207011" w:rsidP="003625EE">
            <w:pPr>
              <w:widowControl w:val="0"/>
              <w:autoSpaceDE w:val="0"/>
              <w:autoSpaceDN w:val="0"/>
              <w:adjustRightInd w:val="0"/>
              <w:spacing w:line="240" w:lineRule="auto"/>
              <w:jc w:val="both"/>
              <w:rPr>
                <w:rFonts w:ascii="Times New Roman" w:eastAsia="Times New Roman" w:hAnsi="Times New Roman"/>
                <w:sz w:val="20"/>
                <w:szCs w:val="20"/>
                <w:lang w:eastAsia="ru-RU"/>
              </w:rPr>
            </w:pPr>
            <w:r w:rsidRPr="00516AF0">
              <w:rPr>
                <w:rFonts w:ascii="Times New Roman" w:hAnsi="Times New Roman"/>
                <w:sz w:val="20"/>
                <w:szCs w:val="20"/>
              </w:rPr>
              <w:t>2.5</w:t>
            </w:r>
            <w:r>
              <w:rPr>
                <w:rFonts w:ascii="Times New Roman" w:hAnsi="Times New Roman"/>
                <w:sz w:val="20"/>
                <w:szCs w:val="20"/>
              </w:rPr>
              <w:t> </w:t>
            </w:r>
            <w:r w:rsidRPr="00516AF0">
              <w:rPr>
                <w:rFonts w:ascii="Times New Roman" w:hAnsi="Times New Roman"/>
                <w:sz w:val="20"/>
                <w:szCs w:val="20"/>
              </w:rPr>
              <w:t>-</w:t>
            </w:r>
            <w:r>
              <w:rPr>
                <w:rFonts w:ascii="Times New Roman" w:hAnsi="Times New Roman"/>
                <w:sz w:val="20"/>
                <w:szCs w:val="20"/>
              </w:rPr>
              <w:t> </w:t>
            </w:r>
            <w:r w:rsidRPr="00840CC0">
              <w:rPr>
                <w:rFonts w:ascii="Times New Roman" w:eastAsia="Times New Roman" w:hAnsi="Times New Roman"/>
                <w:sz w:val="20"/>
                <w:szCs w:val="20"/>
                <w:lang w:eastAsia="ru-RU"/>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r>
              <w:rPr>
                <w:rFonts w:ascii="Times New Roman" w:eastAsia="Times New Roman" w:hAnsi="Times New Roman"/>
                <w:sz w:val="20"/>
                <w:szCs w:val="20"/>
                <w:lang w:eastAsia="ru-RU"/>
              </w:rPr>
              <w:t xml:space="preserve"> </w:t>
            </w:r>
            <w:r w:rsidRPr="00840CC0">
              <w:rPr>
                <w:rFonts w:ascii="Times New Roman" w:eastAsia="Times New Roman" w:hAnsi="Times New Roman"/>
                <w:sz w:val="20"/>
                <w:szCs w:val="20"/>
                <w:lang w:eastAsia="ru-RU"/>
              </w:rPr>
              <w:t>благоустройство и озеленение;</w:t>
            </w:r>
          </w:p>
          <w:p w:rsidR="00207011" w:rsidRPr="00516AF0" w:rsidRDefault="00207011" w:rsidP="003625EE">
            <w:pPr>
              <w:spacing w:line="240" w:lineRule="auto"/>
              <w:jc w:val="both"/>
              <w:rPr>
                <w:rFonts w:ascii="Times New Roman" w:hAnsi="Times New Roman"/>
                <w:sz w:val="20"/>
                <w:szCs w:val="20"/>
              </w:rPr>
            </w:pPr>
            <w:r w:rsidRPr="00840CC0">
              <w:rPr>
                <w:rFonts w:ascii="Times New Roman" w:eastAsia="Times New Roman" w:hAnsi="Times New Roman"/>
                <w:sz w:val="20"/>
                <w:szCs w:val="20"/>
                <w:lang w:eastAsia="ru-RU"/>
              </w:rPr>
              <w:t>размещение подземных гаражей и автостоянок;</w:t>
            </w:r>
            <w:r>
              <w:rPr>
                <w:rFonts w:ascii="Times New Roman" w:eastAsia="Times New Roman" w:hAnsi="Times New Roman"/>
                <w:sz w:val="20"/>
                <w:szCs w:val="20"/>
                <w:lang w:eastAsia="ru-RU"/>
              </w:rPr>
              <w:t xml:space="preserve"> </w:t>
            </w:r>
            <w:r w:rsidRPr="00840CC0">
              <w:rPr>
                <w:rFonts w:ascii="Times New Roman" w:eastAsia="Times New Roman" w:hAnsi="Times New Roman"/>
                <w:sz w:val="20"/>
                <w:szCs w:val="20"/>
                <w:lang w:eastAsia="ru-RU"/>
              </w:rPr>
              <w:t>обустройство спортивных и детских площадок, площадок отдыха;</w:t>
            </w:r>
            <w:r>
              <w:rPr>
                <w:rFonts w:ascii="Times New Roman" w:eastAsia="Times New Roman" w:hAnsi="Times New Roman"/>
                <w:sz w:val="20"/>
                <w:szCs w:val="20"/>
                <w:lang w:eastAsia="ru-RU"/>
              </w:rPr>
              <w:t xml:space="preserve"> </w:t>
            </w:r>
            <w:r w:rsidRPr="00840CC0">
              <w:rPr>
                <w:rFonts w:ascii="Times New Roman" w:eastAsia="Times New Roman" w:hAnsi="Times New Roman"/>
                <w:sz w:val="20"/>
                <w:szCs w:val="20"/>
                <w:lang w:eastAsia="ru-RU"/>
              </w:rPr>
              <w:t xml:space="preserve">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w:t>
            </w:r>
            <w:r w:rsidRPr="00840CC0">
              <w:rPr>
                <w:rFonts w:ascii="Times New Roman" w:eastAsia="Times New Roman" w:hAnsi="Times New Roman"/>
                <w:sz w:val="20"/>
                <w:szCs w:val="20"/>
                <w:lang w:eastAsia="ru-RU"/>
              </w:rPr>
              <w:lastRenderedPageBreak/>
              <w:t>помещений дома</w:t>
            </w:r>
          </w:p>
        </w:tc>
      </w:tr>
      <w:tr w:rsidR="00207011" w:rsidRPr="00E66948" w:rsidTr="003625EE">
        <w:tc>
          <w:tcPr>
            <w:tcW w:w="9781" w:type="dxa"/>
            <w:gridSpan w:val="4"/>
            <w:shd w:val="clear" w:color="auto" w:fill="auto"/>
            <w:vAlign w:val="center"/>
          </w:tcPr>
          <w:p w:rsidR="00207011" w:rsidRPr="00E66948" w:rsidRDefault="00207011" w:rsidP="003625EE">
            <w:pPr>
              <w:spacing w:line="240" w:lineRule="auto"/>
              <w:rPr>
                <w:rFonts w:ascii="Times New Roman" w:hAnsi="Times New Roman"/>
                <w:sz w:val="20"/>
                <w:szCs w:val="20"/>
              </w:rPr>
            </w:pPr>
            <w:r>
              <w:rPr>
                <w:rFonts w:ascii="Times New Roman" w:hAnsi="Times New Roman"/>
                <w:b/>
                <w:sz w:val="20"/>
                <w:szCs w:val="20"/>
              </w:rPr>
              <w:lastRenderedPageBreak/>
              <w:t>В</w:t>
            </w:r>
            <w:r w:rsidRPr="003D7066">
              <w:rPr>
                <w:rFonts w:ascii="Times New Roman" w:hAnsi="Times New Roman"/>
                <w:b/>
                <w:sz w:val="20"/>
                <w:szCs w:val="20"/>
              </w:rPr>
              <w:t>спомогательные виды</w:t>
            </w:r>
            <w:r>
              <w:rPr>
                <w:rFonts w:ascii="Times New Roman" w:hAnsi="Times New Roman"/>
                <w:b/>
                <w:sz w:val="20"/>
                <w:szCs w:val="20"/>
              </w:rPr>
              <w:t xml:space="preserve"> </w:t>
            </w:r>
            <w:r w:rsidRPr="003D7066">
              <w:rPr>
                <w:rFonts w:ascii="Times New Roman" w:hAnsi="Times New Roman"/>
                <w:b/>
                <w:sz w:val="20"/>
                <w:szCs w:val="20"/>
              </w:rPr>
              <w:t>разрешённого использования</w:t>
            </w:r>
            <w:r>
              <w:rPr>
                <w:rFonts w:ascii="Times New Roman" w:hAnsi="Times New Roman"/>
                <w:b/>
                <w:sz w:val="20"/>
                <w:szCs w:val="20"/>
              </w:rPr>
              <w:t>,</w:t>
            </w:r>
            <w:r>
              <w:t xml:space="preserve"> </w:t>
            </w:r>
            <w:r w:rsidRPr="00C07308">
              <w:rPr>
                <w:rFonts w:ascii="Times New Roman" w:hAnsi="Times New Roman"/>
                <w:b/>
                <w:sz w:val="20"/>
                <w:szCs w:val="20"/>
              </w:rPr>
              <w:t>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207011" w:rsidRPr="00E66948" w:rsidTr="003625EE">
        <w:tc>
          <w:tcPr>
            <w:tcW w:w="567"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25</w:t>
            </w:r>
          </w:p>
        </w:tc>
        <w:tc>
          <w:tcPr>
            <w:tcW w:w="2127" w:type="dxa"/>
            <w:shd w:val="clear" w:color="auto" w:fill="auto"/>
            <w:vAlign w:val="center"/>
          </w:tcPr>
          <w:p w:rsidR="00207011" w:rsidRPr="008346EA" w:rsidRDefault="00207011" w:rsidP="003625EE">
            <w:pPr>
              <w:pStyle w:val="aff0"/>
              <w:jc w:val="center"/>
              <w:rPr>
                <w:sz w:val="20"/>
                <w:szCs w:val="20"/>
              </w:rPr>
            </w:pPr>
            <w:r w:rsidRPr="008346EA">
              <w:rPr>
                <w:sz w:val="20"/>
                <w:szCs w:val="20"/>
              </w:rPr>
              <w:t>Земельные участки (территории) общего пользования</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12.0</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 xml:space="preserve">12.0 - </w:t>
            </w:r>
            <w:r w:rsidRPr="008346EA">
              <w:rPr>
                <w:rFonts w:ascii="Times New Roman" w:hAnsi="Times New Roman"/>
                <w:sz w:val="20"/>
                <w:szCs w:val="20"/>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207011" w:rsidRPr="00E66948" w:rsidTr="003625EE">
        <w:tc>
          <w:tcPr>
            <w:tcW w:w="567"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26</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Коммунальное обслуживание</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3.1</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3.1 - </w:t>
            </w:r>
            <w:r w:rsidRPr="00084299">
              <w:rPr>
                <w:rFonts w:ascii="Times New Roman" w:hAnsi="Times New Roman"/>
                <w:sz w:val="20"/>
                <w:szCs w:val="20"/>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207011" w:rsidRPr="00E66948" w:rsidTr="003625EE">
        <w:tc>
          <w:tcPr>
            <w:tcW w:w="567"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27</w:t>
            </w:r>
          </w:p>
        </w:tc>
        <w:tc>
          <w:tcPr>
            <w:tcW w:w="2127"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Обслуживание автотранспорта</w:t>
            </w:r>
          </w:p>
        </w:tc>
        <w:tc>
          <w:tcPr>
            <w:tcW w:w="708" w:type="dxa"/>
            <w:shd w:val="clear" w:color="auto" w:fill="auto"/>
            <w:vAlign w:val="center"/>
          </w:tcPr>
          <w:p w:rsidR="00207011" w:rsidRPr="00E66948" w:rsidRDefault="00207011" w:rsidP="003625EE">
            <w:pPr>
              <w:spacing w:line="240" w:lineRule="auto"/>
              <w:rPr>
                <w:rFonts w:ascii="Times New Roman" w:hAnsi="Times New Roman"/>
                <w:sz w:val="20"/>
                <w:szCs w:val="20"/>
              </w:rPr>
            </w:pPr>
            <w:r w:rsidRPr="00E66948">
              <w:rPr>
                <w:rFonts w:ascii="Times New Roman" w:hAnsi="Times New Roman"/>
                <w:sz w:val="20"/>
                <w:szCs w:val="20"/>
              </w:rPr>
              <w:t>4.9</w:t>
            </w:r>
          </w:p>
        </w:tc>
        <w:tc>
          <w:tcPr>
            <w:tcW w:w="6379" w:type="dxa"/>
            <w:shd w:val="clear" w:color="auto" w:fill="auto"/>
            <w:vAlign w:val="center"/>
          </w:tcPr>
          <w:p w:rsidR="00207011" w:rsidRPr="00E66948" w:rsidRDefault="00207011" w:rsidP="003625EE">
            <w:pPr>
              <w:spacing w:line="240" w:lineRule="auto"/>
              <w:jc w:val="both"/>
              <w:rPr>
                <w:rFonts w:ascii="Times New Roman" w:hAnsi="Times New Roman"/>
                <w:sz w:val="20"/>
                <w:szCs w:val="20"/>
              </w:rPr>
            </w:pPr>
            <w:r w:rsidRPr="00E66948">
              <w:rPr>
                <w:rFonts w:ascii="Times New Roman" w:hAnsi="Times New Roman"/>
                <w:sz w:val="20"/>
                <w:szCs w:val="20"/>
              </w:rPr>
              <w:t>4.9 - </w:t>
            </w:r>
            <w:r w:rsidRPr="002832CD">
              <w:rPr>
                <w:rFonts w:ascii="Times New Roman" w:hAnsi="Times New Roman"/>
                <w:sz w:val="20"/>
                <w:szCs w:val="20"/>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r>
      <w:tr w:rsidR="00207011" w:rsidRPr="00E66948" w:rsidTr="003625EE">
        <w:tc>
          <w:tcPr>
            <w:tcW w:w="567" w:type="dxa"/>
            <w:shd w:val="clear" w:color="auto" w:fill="auto"/>
            <w:vAlign w:val="center"/>
          </w:tcPr>
          <w:p w:rsidR="00207011" w:rsidRDefault="00207011" w:rsidP="003625EE">
            <w:pPr>
              <w:spacing w:line="240" w:lineRule="auto"/>
              <w:rPr>
                <w:rFonts w:ascii="Times New Roman" w:hAnsi="Times New Roman"/>
                <w:sz w:val="20"/>
                <w:szCs w:val="20"/>
              </w:rPr>
            </w:pPr>
            <w:r>
              <w:rPr>
                <w:rFonts w:ascii="Times New Roman" w:hAnsi="Times New Roman"/>
                <w:sz w:val="20"/>
                <w:szCs w:val="20"/>
              </w:rPr>
              <w:t>28</w:t>
            </w:r>
          </w:p>
        </w:tc>
        <w:tc>
          <w:tcPr>
            <w:tcW w:w="2127" w:type="dxa"/>
            <w:shd w:val="clear" w:color="auto" w:fill="auto"/>
            <w:vAlign w:val="center"/>
          </w:tcPr>
          <w:p w:rsidR="00207011" w:rsidRPr="00516AF0" w:rsidRDefault="00207011" w:rsidP="003625EE">
            <w:pPr>
              <w:spacing w:line="240" w:lineRule="auto"/>
              <w:rPr>
                <w:rFonts w:ascii="Times New Roman" w:hAnsi="Times New Roman"/>
                <w:sz w:val="20"/>
                <w:szCs w:val="20"/>
              </w:rPr>
            </w:pPr>
            <w:r w:rsidRPr="00516AF0">
              <w:rPr>
                <w:rFonts w:ascii="Times New Roman" w:hAnsi="Times New Roman"/>
                <w:sz w:val="20"/>
                <w:szCs w:val="20"/>
              </w:rPr>
              <w:t>Обслуживание жилой застройки</w:t>
            </w:r>
          </w:p>
        </w:tc>
        <w:tc>
          <w:tcPr>
            <w:tcW w:w="708" w:type="dxa"/>
            <w:shd w:val="clear" w:color="auto" w:fill="auto"/>
            <w:vAlign w:val="center"/>
          </w:tcPr>
          <w:p w:rsidR="00207011" w:rsidRPr="00516AF0" w:rsidRDefault="00207011" w:rsidP="003625EE">
            <w:pPr>
              <w:spacing w:line="240" w:lineRule="auto"/>
              <w:rPr>
                <w:rFonts w:ascii="Times New Roman" w:hAnsi="Times New Roman"/>
                <w:sz w:val="20"/>
                <w:szCs w:val="20"/>
              </w:rPr>
            </w:pPr>
            <w:r w:rsidRPr="00516AF0">
              <w:rPr>
                <w:rFonts w:ascii="Times New Roman" w:hAnsi="Times New Roman"/>
                <w:sz w:val="20"/>
                <w:szCs w:val="20"/>
              </w:rPr>
              <w:t>2.7</w:t>
            </w:r>
          </w:p>
        </w:tc>
        <w:tc>
          <w:tcPr>
            <w:tcW w:w="6379" w:type="dxa"/>
            <w:shd w:val="clear" w:color="auto" w:fill="auto"/>
          </w:tcPr>
          <w:p w:rsidR="00207011" w:rsidRPr="00516AF0" w:rsidRDefault="00207011" w:rsidP="003625EE">
            <w:pPr>
              <w:widowControl w:val="0"/>
              <w:spacing w:line="240" w:lineRule="auto"/>
              <w:jc w:val="both"/>
              <w:rPr>
                <w:rFonts w:ascii="Times New Roman" w:hAnsi="Times New Roman"/>
                <w:sz w:val="20"/>
                <w:szCs w:val="20"/>
              </w:rPr>
            </w:pPr>
            <w:r w:rsidRPr="00516AF0">
              <w:rPr>
                <w:rFonts w:ascii="Times New Roman" w:hAnsi="Times New Roman"/>
                <w:sz w:val="20"/>
                <w:szCs w:val="20"/>
              </w:rPr>
              <w:t>2.7</w:t>
            </w:r>
            <w:r>
              <w:rPr>
                <w:rFonts w:ascii="Times New Roman" w:hAnsi="Times New Roman"/>
                <w:sz w:val="20"/>
                <w:szCs w:val="20"/>
              </w:rPr>
              <w:t> </w:t>
            </w:r>
            <w:r w:rsidRPr="00516AF0">
              <w:rPr>
                <w:rFonts w:ascii="Times New Roman" w:hAnsi="Times New Roman"/>
                <w:sz w:val="20"/>
                <w:szCs w:val="20"/>
              </w:rPr>
              <w:t>-</w:t>
            </w:r>
            <w:r>
              <w:rPr>
                <w:rFonts w:ascii="Times New Roman" w:hAnsi="Times New Roman"/>
                <w:sz w:val="20"/>
                <w:szCs w:val="20"/>
              </w:rPr>
              <w:t> </w:t>
            </w:r>
            <w:r w:rsidRPr="00840CC0">
              <w:rPr>
                <w:rFonts w:ascii="Times New Roman" w:hAnsi="Times New Roman"/>
                <w:sz w:val="20"/>
                <w:szCs w:val="20"/>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r>
    </w:tbl>
    <w:p w:rsidR="00207011" w:rsidRDefault="00207011" w:rsidP="00207011">
      <w:pPr>
        <w:spacing w:line="240" w:lineRule="auto"/>
        <w:ind w:firstLine="709"/>
        <w:jc w:val="both"/>
        <w:rPr>
          <w:rFonts w:ascii="Times New Roman" w:hAnsi="Times New Roman"/>
          <w:sz w:val="20"/>
          <w:szCs w:val="20"/>
        </w:rPr>
      </w:pPr>
    </w:p>
    <w:p w:rsidR="00207011" w:rsidRDefault="00207011" w:rsidP="00207011">
      <w:pPr>
        <w:pStyle w:val="ConsNormal"/>
        <w:ind w:firstLine="567"/>
        <w:jc w:val="both"/>
        <w:rPr>
          <w:rFonts w:ascii="Times New Roman" w:hAnsi="Times New Roman"/>
          <w:b/>
        </w:rPr>
      </w:pPr>
      <w:r>
        <w:rPr>
          <w:rFonts w:ascii="Times New Roman" w:hAnsi="Times New Roman"/>
        </w:rPr>
        <w:t xml:space="preserve">** - </w:t>
      </w:r>
      <w:r w:rsidRPr="0047708F">
        <w:rPr>
          <w:rFonts w:ascii="Times New Roman" w:hAnsi="Times New Roman"/>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6C154D">
        <w:rPr>
          <w:rFonts w:ascii="Times New Roman" w:hAnsi="Times New Roman"/>
          <w:b/>
        </w:rPr>
        <w:t xml:space="preserve"> установлены статьёй 10.</w:t>
      </w:r>
      <w:r>
        <w:rPr>
          <w:rFonts w:ascii="Times New Roman" w:hAnsi="Times New Roman"/>
          <w:b/>
        </w:rPr>
        <w:t>2 настоящих Правил</w:t>
      </w:r>
      <w:r w:rsidRPr="006C154D">
        <w:rPr>
          <w:rFonts w:ascii="Times New Roman" w:hAnsi="Times New Roman"/>
          <w:b/>
        </w:rPr>
        <w:t>.</w:t>
      </w:r>
    </w:p>
    <w:p w:rsidR="00207011" w:rsidRPr="0047708F" w:rsidRDefault="00207011" w:rsidP="00207011">
      <w:pPr>
        <w:pStyle w:val="ConsNormal"/>
        <w:ind w:firstLine="540"/>
        <w:jc w:val="both"/>
        <w:rPr>
          <w:rFonts w:ascii="Times New Roman" w:hAnsi="Times New Roman"/>
          <w:b/>
        </w:rPr>
      </w:pPr>
      <w:r w:rsidRPr="0047708F">
        <w:rPr>
          <w:rFonts w:ascii="Times New Roman" w:hAnsi="Times New Roman"/>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07011" w:rsidRDefault="00207011" w:rsidP="00207011">
      <w:pPr>
        <w:widowControl w:val="0"/>
        <w:autoSpaceDE w:val="0"/>
        <w:autoSpaceDN w:val="0"/>
        <w:adjustRightInd w:val="0"/>
        <w:spacing w:line="240" w:lineRule="auto"/>
        <w:ind w:firstLine="709"/>
        <w:jc w:val="both"/>
        <w:rPr>
          <w:rFonts w:ascii="Times New Roman" w:hAnsi="Times New Roman"/>
          <w:sz w:val="24"/>
          <w:szCs w:val="24"/>
        </w:rPr>
      </w:pPr>
      <w:r w:rsidRPr="008C52E5">
        <w:rPr>
          <w:rFonts w:ascii="Times New Roman" w:hAnsi="Times New Roman"/>
          <w:sz w:val="24"/>
          <w:szCs w:val="24"/>
        </w:rPr>
        <w:t>Многофункциональная застройка</w:t>
      </w:r>
      <w:r>
        <w:rPr>
          <w:rFonts w:ascii="Times New Roman" w:hAnsi="Times New Roman"/>
          <w:sz w:val="24"/>
          <w:szCs w:val="24"/>
        </w:rPr>
        <w:t>.</w:t>
      </w:r>
      <w:r w:rsidRPr="004F19E4">
        <w:rPr>
          <w:rFonts w:ascii="Times New Roman" w:hAnsi="Times New Roman"/>
          <w:sz w:val="24"/>
          <w:szCs w:val="24"/>
        </w:rPr>
        <w:t xml:space="preserve"> </w:t>
      </w:r>
      <w:r w:rsidRPr="00F92B23">
        <w:rPr>
          <w:rFonts w:ascii="Times New Roman" w:eastAsia="TimesNewRoman" w:hAnsi="Times New Roman"/>
          <w:sz w:val="24"/>
          <w:szCs w:val="24"/>
          <w:lang w:eastAsia="ru-RU"/>
        </w:rPr>
        <w:t>Многофункциональные общественные центры следует размещать только на</w:t>
      </w:r>
      <w:r>
        <w:rPr>
          <w:rFonts w:ascii="Times New Roman" w:eastAsia="TimesNewRoman" w:hAnsi="Times New Roman"/>
          <w:sz w:val="24"/>
          <w:szCs w:val="24"/>
          <w:lang w:eastAsia="ru-RU"/>
        </w:rPr>
        <w:t xml:space="preserve"> </w:t>
      </w:r>
      <w:r w:rsidRPr="00F92B23">
        <w:rPr>
          <w:rFonts w:ascii="Times New Roman" w:eastAsia="TimesNewRoman" w:hAnsi="Times New Roman"/>
          <w:sz w:val="24"/>
          <w:szCs w:val="24"/>
          <w:lang w:eastAsia="ru-RU"/>
        </w:rPr>
        <w:t>земельных участках, непосредственно примыкающих к красным линиям</w:t>
      </w:r>
      <w:r>
        <w:rPr>
          <w:rFonts w:ascii="Times New Roman" w:eastAsia="TimesNewRoman" w:hAnsi="Times New Roman"/>
          <w:sz w:val="24"/>
          <w:szCs w:val="24"/>
          <w:lang w:eastAsia="ru-RU"/>
        </w:rPr>
        <w:t xml:space="preserve"> </w:t>
      </w:r>
      <w:r w:rsidRPr="00F92B23">
        <w:rPr>
          <w:rFonts w:ascii="Times New Roman" w:eastAsia="TimesNewRoman" w:hAnsi="Times New Roman"/>
          <w:sz w:val="24"/>
          <w:szCs w:val="24"/>
          <w:lang w:eastAsia="ru-RU"/>
        </w:rPr>
        <w:t>квартала. При реконструкции в условиях сложившейся застройки допускается</w:t>
      </w:r>
      <w:r>
        <w:rPr>
          <w:rFonts w:ascii="Times New Roman" w:eastAsia="TimesNewRoman" w:hAnsi="Times New Roman"/>
          <w:sz w:val="24"/>
          <w:szCs w:val="24"/>
          <w:lang w:eastAsia="ru-RU"/>
        </w:rPr>
        <w:t xml:space="preserve"> </w:t>
      </w:r>
      <w:r w:rsidRPr="00F92B23">
        <w:rPr>
          <w:rFonts w:ascii="Times New Roman" w:eastAsia="TimesNewRoman" w:hAnsi="Times New Roman"/>
          <w:sz w:val="24"/>
          <w:szCs w:val="24"/>
          <w:lang w:eastAsia="ru-RU"/>
        </w:rPr>
        <w:t>размещение по красной линии.</w:t>
      </w:r>
      <w:r w:rsidRPr="00E42D3D">
        <w:rPr>
          <w:rFonts w:ascii="Times New Roman" w:hAnsi="Times New Roman"/>
          <w:sz w:val="24"/>
          <w:szCs w:val="24"/>
        </w:rPr>
        <w:t xml:space="preserve"> </w:t>
      </w:r>
      <w:r w:rsidRPr="00D3044B">
        <w:rPr>
          <w:rFonts w:ascii="Times New Roman" w:eastAsia="TimesNewRoman" w:hAnsi="Times New Roman"/>
          <w:sz w:val="24"/>
          <w:szCs w:val="24"/>
          <w:lang w:eastAsia="ru-RU"/>
        </w:rPr>
        <w:t>Максимальное количество этажей – 2.</w:t>
      </w:r>
      <w:r w:rsidRPr="00E42D3D">
        <w:rPr>
          <w:rFonts w:ascii="Times New Roman" w:hAnsi="Times New Roman"/>
          <w:sz w:val="24"/>
          <w:szCs w:val="24"/>
        </w:rPr>
        <w:t xml:space="preserve"> Коэффициент застройк</w:t>
      </w:r>
      <w:r>
        <w:rPr>
          <w:rFonts w:ascii="Times New Roman" w:hAnsi="Times New Roman"/>
          <w:sz w:val="24"/>
          <w:szCs w:val="24"/>
        </w:rPr>
        <w:t xml:space="preserve">и – 1,0. </w:t>
      </w:r>
      <w:r w:rsidRPr="00E42D3D">
        <w:rPr>
          <w:rFonts w:ascii="Times New Roman" w:hAnsi="Times New Roman"/>
          <w:sz w:val="24"/>
          <w:szCs w:val="24"/>
        </w:rPr>
        <w:t>Коэффи</w:t>
      </w:r>
      <w:r>
        <w:rPr>
          <w:rFonts w:ascii="Times New Roman" w:hAnsi="Times New Roman"/>
          <w:sz w:val="24"/>
          <w:szCs w:val="24"/>
        </w:rPr>
        <w:t>циент плотности застройки – 3,0.</w:t>
      </w:r>
    </w:p>
    <w:p w:rsidR="00207011" w:rsidRPr="00D3044B" w:rsidRDefault="00207011" w:rsidP="00207011">
      <w:pPr>
        <w:autoSpaceDE w:val="0"/>
        <w:autoSpaceDN w:val="0"/>
        <w:adjustRightInd w:val="0"/>
        <w:spacing w:line="240" w:lineRule="auto"/>
        <w:ind w:firstLine="709"/>
        <w:jc w:val="both"/>
        <w:rPr>
          <w:rFonts w:ascii="Times New Roman" w:eastAsia="TimesNewRoman" w:hAnsi="Times New Roman"/>
          <w:sz w:val="24"/>
          <w:szCs w:val="24"/>
          <w:lang w:eastAsia="ru-RU"/>
        </w:rPr>
      </w:pPr>
      <w:r w:rsidRPr="00D3044B">
        <w:rPr>
          <w:rFonts w:ascii="Times New Roman" w:eastAsia="TimesNewRoman" w:hAnsi="Times New Roman"/>
          <w:sz w:val="24"/>
          <w:szCs w:val="24"/>
          <w:lang w:eastAsia="ru-RU"/>
        </w:rPr>
        <w:t>Здания административного назначения рекомендуется размещать с</w:t>
      </w:r>
      <w:r>
        <w:rPr>
          <w:rFonts w:ascii="Times New Roman" w:eastAsia="TimesNewRoman" w:hAnsi="Times New Roman"/>
          <w:sz w:val="24"/>
          <w:szCs w:val="24"/>
          <w:lang w:eastAsia="ru-RU"/>
        </w:rPr>
        <w:t xml:space="preserve"> </w:t>
      </w:r>
      <w:r w:rsidRPr="00D3044B">
        <w:rPr>
          <w:rFonts w:ascii="Times New Roman" w:eastAsia="TimesNewRoman" w:hAnsi="Times New Roman"/>
          <w:sz w:val="24"/>
          <w:szCs w:val="24"/>
          <w:lang w:eastAsia="ru-RU"/>
        </w:rPr>
        <w:t>минимальным отступом от красной линии 3 м. Расстояние может быть</w:t>
      </w:r>
      <w:r>
        <w:rPr>
          <w:rFonts w:ascii="Times New Roman" w:eastAsia="TimesNewRoman" w:hAnsi="Times New Roman"/>
          <w:sz w:val="24"/>
          <w:szCs w:val="24"/>
          <w:lang w:eastAsia="ru-RU"/>
        </w:rPr>
        <w:t xml:space="preserve"> </w:t>
      </w:r>
      <w:r w:rsidRPr="00D3044B">
        <w:rPr>
          <w:rFonts w:ascii="Times New Roman" w:eastAsia="TimesNewRoman" w:hAnsi="Times New Roman"/>
          <w:sz w:val="24"/>
          <w:szCs w:val="24"/>
          <w:lang w:eastAsia="ru-RU"/>
        </w:rPr>
        <w:t>сокращено при реконструкции сложившейся застройки при условии</w:t>
      </w:r>
      <w:r>
        <w:rPr>
          <w:rFonts w:ascii="Times New Roman" w:eastAsia="TimesNewRoman" w:hAnsi="Times New Roman"/>
          <w:sz w:val="24"/>
          <w:szCs w:val="24"/>
          <w:lang w:eastAsia="ru-RU"/>
        </w:rPr>
        <w:t xml:space="preserve"> </w:t>
      </w:r>
      <w:r w:rsidRPr="00D3044B">
        <w:rPr>
          <w:rFonts w:ascii="Times New Roman" w:eastAsia="TimesNewRoman" w:hAnsi="Times New Roman"/>
          <w:sz w:val="24"/>
          <w:szCs w:val="24"/>
          <w:lang w:eastAsia="ru-RU"/>
        </w:rPr>
        <w:t>согласования с уполномоченным в области архитектуры и градостроительства</w:t>
      </w:r>
      <w:r>
        <w:rPr>
          <w:rFonts w:ascii="Times New Roman" w:eastAsia="TimesNewRoman" w:hAnsi="Times New Roman"/>
          <w:sz w:val="24"/>
          <w:szCs w:val="24"/>
          <w:lang w:eastAsia="ru-RU"/>
        </w:rPr>
        <w:t xml:space="preserve"> </w:t>
      </w:r>
      <w:r w:rsidRPr="00D3044B">
        <w:rPr>
          <w:rFonts w:ascii="Times New Roman" w:eastAsia="TimesNewRoman" w:hAnsi="Times New Roman"/>
          <w:sz w:val="24"/>
          <w:szCs w:val="24"/>
          <w:lang w:eastAsia="ru-RU"/>
        </w:rPr>
        <w:t>органом администрации муниципального образования.</w:t>
      </w:r>
    </w:p>
    <w:p w:rsidR="00207011" w:rsidRDefault="00207011" w:rsidP="00207011">
      <w:pPr>
        <w:widowControl w:val="0"/>
        <w:autoSpaceDE w:val="0"/>
        <w:autoSpaceDN w:val="0"/>
        <w:adjustRightInd w:val="0"/>
        <w:spacing w:line="240" w:lineRule="auto"/>
        <w:ind w:firstLine="709"/>
        <w:jc w:val="both"/>
        <w:rPr>
          <w:rFonts w:ascii="Times New Roman" w:eastAsia="TimesNewRoman" w:hAnsi="Times New Roman"/>
          <w:sz w:val="24"/>
          <w:szCs w:val="24"/>
          <w:lang w:eastAsia="ru-RU"/>
        </w:rPr>
      </w:pPr>
      <w:r w:rsidRPr="00D3044B">
        <w:rPr>
          <w:rFonts w:ascii="Times New Roman" w:eastAsia="TimesNewRoman" w:hAnsi="Times New Roman"/>
          <w:sz w:val="24"/>
          <w:szCs w:val="24"/>
          <w:lang w:eastAsia="ru-RU"/>
        </w:rPr>
        <w:t>Максимальное количество этажей – 3.</w:t>
      </w:r>
    </w:p>
    <w:p w:rsidR="00207011" w:rsidRPr="00622736" w:rsidRDefault="00207011" w:rsidP="00207011">
      <w:pPr>
        <w:autoSpaceDE w:val="0"/>
        <w:autoSpaceDN w:val="0"/>
        <w:adjustRightInd w:val="0"/>
        <w:spacing w:line="240" w:lineRule="auto"/>
        <w:ind w:firstLine="709"/>
        <w:jc w:val="both"/>
        <w:rPr>
          <w:rFonts w:ascii="Times New Roman" w:eastAsia="TimesNewRoman" w:hAnsi="Times New Roman"/>
          <w:sz w:val="24"/>
          <w:szCs w:val="24"/>
          <w:lang w:eastAsia="ru-RU"/>
        </w:rPr>
      </w:pPr>
      <w:r w:rsidRPr="00622736">
        <w:rPr>
          <w:rFonts w:ascii="Times New Roman" w:eastAsia="TimesNewRoman" w:hAnsi="Times New Roman"/>
          <w:sz w:val="24"/>
          <w:szCs w:val="24"/>
          <w:lang w:eastAsia="ru-RU"/>
        </w:rPr>
        <w:t>Вновь проектируемые объекты среднего специального и профессионального</w:t>
      </w:r>
      <w:r>
        <w:rPr>
          <w:rFonts w:ascii="Times New Roman" w:eastAsia="TimesNewRoman" w:hAnsi="Times New Roman"/>
          <w:sz w:val="24"/>
          <w:szCs w:val="24"/>
          <w:lang w:eastAsia="ru-RU"/>
        </w:rPr>
        <w:t xml:space="preserve"> </w:t>
      </w:r>
      <w:r w:rsidRPr="00622736">
        <w:rPr>
          <w:rFonts w:ascii="Times New Roman" w:eastAsia="TimesNewRoman" w:hAnsi="Times New Roman"/>
          <w:sz w:val="24"/>
          <w:szCs w:val="24"/>
          <w:lang w:eastAsia="ru-RU"/>
        </w:rPr>
        <w:t>образования следует размещать на отдельном участке с отступом от красной</w:t>
      </w:r>
      <w:r>
        <w:rPr>
          <w:rFonts w:ascii="Times New Roman" w:eastAsia="TimesNewRoman" w:hAnsi="Times New Roman"/>
          <w:sz w:val="24"/>
          <w:szCs w:val="24"/>
          <w:lang w:eastAsia="ru-RU"/>
        </w:rPr>
        <w:t xml:space="preserve"> </w:t>
      </w:r>
      <w:r w:rsidRPr="00622736">
        <w:rPr>
          <w:rFonts w:ascii="Times New Roman" w:eastAsia="TimesNewRoman" w:hAnsi="Times New Roman"/>
          <w:sz w:val="24"/>
          <w:szCs w:val="24"/>
          <w:lang w:eastAsia="ru-RU"/>
        </w:rPr>
        <w:t>линии не менее чем на 25 м.</w:t>
      </w:r>
    </w:p>
    <w:p w:rsidR="00207011" w:rsidRDefault="00207011" w:rsidP="00207011">
      <w:pPr>
        <w:widowControl w:val="0"/>
        <w:autoSpaceDE w:val="0"/>
        <w:autoSpaceDN w:val="0"/>
        <w:adjustRightInd w:val="0"/>
        <w:spacing w:line="240" w:lineRule="auto"/>
        <w:ind w:firstLine="709"/>
        <w:jc w:val="both"/>
        <w:rPr>
          <w:rFonts w:ascii="Times New Roman" w:eastAsia="TimesNewRoman" w:hAnsi="Times New Roman"/>
          <w:sz w:val="24"/>
          <w:szCs w:val="24"/>
          <w:lang w:eastAsia="ru-RU"/>
        </w:rPr>
      </w:pPr>
      <w:r w:rsidRPr="00622736">
        <w:rPr>
          <w:rFonts w:ascii="Times New Roman" w:eastAsia="TimesNewRoman" w:hAnsi="Times New Roman"/>
          <w:sz w:val="24"/>
          <w:szCs w:val="24"/>
          <w:lang w:eastAsia="ru-RU"/>
        </w:rPr>
        <w:t>Максимальное количество этажей – 4.</w:t>
      </w:r>
    </w:p>
    <w:p w:rsidR="00207011" w:rsidRPr="00F40FA2" w:rsidRDefault="00207011" w:rsidP="00207011">
      <w:pPr>
        <w:widowControl w:val="0"/>
        <w:autoSpaceDE w:val="0"/>
        <w:autoSpaceDN w:val="0"/>
        <w:adjustRightInd w:val="0"/>
        <w:spacing w:line="240" w:lineRule="auto"/>
        <w:ind w:firstLine="709"/>
        <w:jc w:val="both"/>
        <w:rPr>
          <w:rFonts w:ascii="Times New Roman" w:eastAsia="TimesNewRoman" w:hAnsi="Times New Roman"/>
          <w:sz w:val="24"/>
          <w:szCs w:val="24"/>
          <w:lang w:eastAsia="ru-RU"/>
        </w:rPr>
      </w:pPr>
      <w:r w:rsidRPr="00F40FA2">
        <w:rPr>
          <w:rFonts w:ascii="Times New Roman" w:eastAsia="TimesNewRoman" w:hAnsi="Times New Roman"/>
          <w:sz w:val="24"/>
          <w:szCs w:val="24"/>
          <w:lang w:eastAsia="ru-RU"/>
        </w:rPr>
        <w:t>Виды культовых зданий и сооружений принимаются по техническому</w:t>
      </w:r>
      <w:r>
        <w:rPr>
          <w:rFonts w:ascii="Times New Roman" w:eastAsia="TimesNewRoman" w:hAnsi="Times New Roman"/>
          <w:sz w:val="24"/>
          <w:szCs w:val="24"/>
          <w:lang w:eastAsia="ru-RU"/>
        </w:rPr>
        <w:t xml:space="preserve"> </w:t>
      </w:r>
      <w:r w:rsidRPr="00F40FA2">
        <w:rPr>
          <w:rFonts w:ascii="Times New Roman" w:eastAsia="TimesNewRoman" w:hAnsi="Times New Roman"/>
          <w:sz w:val="24"/>
          <w:szCs w:val="24"/>
          <w:lang w:eastAsia="ru-RU"/>
        </w:rPr>
        <w:t>заданию в соответствии с табл. 3 СП 31-103-99</w:t>
      </w:r>
      <w:r>
        <w:rPr>
          <w:rFonts w:ascii="Times New Roman" w:eastAsia="TimesNewRoman" w:hAnsi="Times New Roman"/>
          <w:sz w:val="24"/>
          <w:szCs w:val="24"/>
          <w:lang w:eastAsia="ru-RU"/>
        </w:rPr>
        <w:t>.</w:t>
      </w:r>
      <w:r w:rsidRPr="00F40FA2">
        <w:rPr>
          <w:rFonts w:ascii="Times New Roman" w:eastAsia="TimesNewRoman" w:hAnsi="Times New Roman"/>
          <w:sz w:val="24"/>
          <w:szCs w:val="24"/>
          <w:lang w:eastAsia="ru-RU"/>
        </w:rPr>
        <w:t xml:space="preserve"> Храмы рекомендуется размещать с минимальным отступом от красной</w:t>
      </w:r>
      <w:r>
        <w:rPr>
          <w:rFonts w:ascii="Times New Roman" w:eastAsia="TimesNewRoman" w:hAnsi="Times New Roman"/>
          <w:sz w:val="24"/>
          <w:szCs w:val="24"/>
          <w:lang w:eastAsia="ru-RU"/>
        </w:rPr>
        <w:t xml:space="preserve"> </w:t>
      </w:r>
      <w:r w:rsidRPr="00F40FA2">
        <w:rPr>
          <w:rFonts w:ascii="Times New Roman" w:eastAsia="TimesNewRoman" w:hAnsi="Times New Roman"/>
          <w:sz w:val="24"/>
          <w:szCs w:val="24"/>
          <w:lang w:eastAsia="ru-RU"/>
        </w:rPr>
        <w:t>линии 3 м. Отступ может быть сокращен при реконструкции сложившейся</w:t>
      </w:r>
      <w:r>
        <w:rPr>
          <w:rFonts w:ascii="Times New Roman" w:eastAsia="TimesNewRoman" w:hAnsi="Times New Roman"/>
          <w:sz w:val="24"/>
          <w:szCs w:val="24"/>
          <w:lang w:eastAsia="ru-RU"/>
        </w:rPr>
        <w:t xml:space="preserve"> </w:t>
      </w:r>
      <w:r w:rsidRPr="00F40FA2">
        <w:rPr>
          <w:rFonts w:ascii="Times New Roman" w:eastAsia="TimesNewRoman" w:hAnsi="Times New Roman"/>
          <w:sz w:val="24"/>
          <w:szCs w:val="24"/>
          <w:lang w:eastAsia="ru-RU"/>
        </w:rPr>
        <w:t>застройки при условии согласования с уполномоченным в области</w:t>
      </w:r>
      <w:r>
        <w:rPr>
          <w:rFonts w:ascii="Times New Roman" w:eastAsia="TimesNewRoman" w:hAnsi="Times New Roman"/>
          <w:sz w:val="24"/>
          <w:szCs w:val="24"/>
          <w:lang w:eastAsia="ru-RU"/>
        </w:rPr>
        <w:t xml:space="preserve"> </w:t>
      </w:r>
      <w:r w:rsidRPr="00F40FA2">
        <w:rPr>
          <w:rFonts w:ascii="Times New Roman" w:eastAsia="TimesNewRoman" w:hAnsi="Times New Roman"/>
          <w:sz w:val="24"/>
          <w:szCs w:val="24"/>
          <w:lang w:eastAsia="ru-RU"/>
        </w:rPr>
        <w:t>архитектуры и градостроительства органом администрации муниципального</w:t>
      </w:r>
      <w:r>
        <w:rPr>
          <w:rFonts w:ascii="Times New Roman" w:eastAsia="TimesNewRoman" w:hAnsi="Times New Roman"/>
          <w:sz w:val="24"/>
          <w:szCs w:val="24"/>
          <w:lang w:eastAsia="ru-RU"/>
        </w:rPr>
        <w:t xml:space="preserve"> </w:t>
      </w:r>
      <w:r w:rsidRPr="00F40FA2">
        <w:rPr>
          <w:rFonts w:ascii="Times New Roman" w:eastAsia="TimesNewRoman" w:hAnsi="Times New Roman"/>
          <w:sz w:val="24"/>
          <w:szCs w:val="24"/>
          <w:lang w:eastAsia="ru-RU"/>
        </w:rPr>
        <w:t>образования.</w:t>
      </w:r>
    </w:p>
    <w:p w:rsidR="00207011" w:rsidRDefault="00207011" w:rsidP="00207011">
      <w:pPr>
        <w:widowControl w:val="0"/>
        <w:autoSpaceDE w:val="0"/>
        <w:autoSpaceDN w:val="0"/>
        <w:adjustRightInd w:val="0"/>
        <w:spacing w:line="240" w:lineRule="auto"/>
        <w:ind w:firstLine="709"/>
        <w:jc w:val="both"/>
        <w:rPr>
          <w:rFonts w:ascii="Times New Roman" w:eastAsia="TimesNewRoman" w:hAnsi="Times New Roman"/>
          <w:sz w:val="24"/>
          <w:szCs w:val="24"/>
          <w:lang w:eastAsia="ru-RU"/>
        </w:rPr>
      </w:pPr>
      <w:r w:rsidRPr="00F40FA2">
        <w:rPr>
          <w:rFonts w:ascii="Times New Roman" w:eastAsia="TimesNewRoman" w:hAnsi="Times New Roman"/>
          <w:sz w:val="24"/>
          <w:szCs w:val="24"/>
          <w:lang w:eastAsia="ru-RU"/>
        </w:rPr>
        <w:t>Максимальное количество этажей – 2.</w:t>
      </w:r>
    </w:p>
    <w:p w:rsidR="00207011" w:rsidRPr="00F40FA2" w:rsidRDefault="00207011" w:rsidP="00207011">
      <w:pPr>
        <w:widowControl w:val="0"/>
        <w:autoSpaceDE w:val="0"/>
        <w:autoSpaceDN w:val="0"/>
        <w:adjustRightInd w:val="0"/>
        <w:spacing w:line="240" w:lineRule="auto"/>
        <w:ind w:firstLine="709"/>
        <w:jc w:val="both"/>
        <w:rPr>
          <w:rFonts w:ascii="Times New Roman" w:eastAsia="TimesNewRoman" w:hAnsi="Times New Roman"/>
          <w:sz w:val="24"/>
          <w:szCs w:val="24"/>
          <w:lang w:eastAsia="ru-RU"/>
        </w:rPr>
      </w:pPr>
      <w:r w:rsidRPr="00F40FA2">
        <w:rPr>
          <w:rFonts w:ascii="Times New Roman" w:eastAsia="TimesNewRoman" w:hAnsi="Times New Roman"/>
          <w:sz w:val="24"/>
          <w:szCs w:val="24"/>
          <w:lang w:eastAsia="ru-RU"/>
        </w:rPr>
        <w:lastRenderedPageBreak/>
        <w:t>Высота средней части храма (без барабана и купола) должна, как правило,</w:t>
      </w:r>
      <w:r>
        <w:rPr>
          <w:rFonts w:ascii="Times New Roman" w:eastAsia="TimesNewRoman" w:hAnsi="Times New Roman"/>
          <w:sz w:val="24"/>
          <w:szCs w:val="24"/>
          <w:lang w:eastAsia="ru-RU"/>
        </w:rPr>
        <w:t xml:space="preserve"> </w:t>
      </w:r>
      <w:r w:rsidRPr="00F40FA2">
        <w:rPr>
          <w:rFonts w:ascii="Times New Roman" w:eastAsia="TimesNewRoman" w:hAnsi="Times New Roman"/>
          <w:sz w:val="24"/>
          <w:szCs w:val="24"/>
          <w:lang w:eastAsia="ru-RU"/>
        </w:rPr>
        <w:t>соответствовать ее размерам в плане, что связано с символикой храма, при этом</w:t>
      </w:r>
      <w:r>
        <w:rPr>
          <w:rFonts w:ascii="Times New Roman" w:eastAsia="TimesNewRoman" w:hAnsi="Times New Roman"/>
          <w:sz w:val="24"/>
          <w:szCs w:val="24"/>
          <w:lang w:eastAsia="ru-RU"/>
        </w:rPr>
        <w:t xml:space="preserve"> </w:t>
      </w:r>
      <w:r w:rsidRPr="00F40FA2">
        <w:rPr>
          <w:rFonts w:ascii="Times New Roman" w:eastAsia="TimesNewRoman" w:hAnsi="Times New Roman"/>
          <w:sz w:val="24"/>
          <w:szCs w:val="24"/>
          <w:lang w:eastAsia="ru-RU"/>
        </w:rPr>
        <w:t>притвор и алтарь могут быть меньшей высоты (п. 6.3 СП 31-103-99</w:t>
      </w:r>
      <w:r>
        <w:rPr>
          <w:rFonts w:ascii="Times New Roman" w:eastAsia="TimesNewRoman" w:hAnsi="Times New Roman"/>
          <w:sz w:val="24"/>
          <w:szCs w:val="24"/>
          <w:lang w:eastAsia="ru-RU"/>
        </w:rPr>
        <w:t>)</w:t>
      </w:r>
      <w:r w:rsidRPr="00F40FA2">
        <w:rPr>
          <w:rFonts w:ascii="Times New Roman" w:eastAsia="TimesNewRoman" w:hAnsi="Times New Roman"/>
          <w:sz w:val="24"/>
          <w:szCs w:val="24"/>
          <w:lang w:eastAsia="ru-RU"/>
        </w:rPr>
        <w:t>. Вокруг храма необходимо предусматривать круговой обход шириной 3-5 м</w:t>
      </w:r>
      <w:r>
        <w:rPr>
          <w:rFonts w:ascii="Times New Roman" w:eastAsia="TimesNewRoman" w:hAnsi="Times New Roman"/>
          <w:sz w:val="24"/>
          <w:szCs w:val="24"/>
          <w:lang w:eastAsia="ru-RU"/>
        </w:rPr>
        <w:t xml:space="preserve"> </w:t>
      </w:r>
      <w:r w:rsidRPr="00F40FA2">
        <w:rPr>
          <w:rFonts w:ascii="Times New Roman" w:eastAsia="TimesNewRoman" w:hAnsi="Times New Roman"/>
          <w:sz w:val="24"/>
          <w:szCs w:val="24"/>
          <w:lang w:eastAsia="ru-RU"/>
        </w:rPr>
        <w:t>с площадками шириной 6 м перед боковыми входами в храм и напротив алтаря.</w:t>
      </w:r>
      <w:r>
        <w:rPr>
          <w:rFonts w:ascii="Times New Roman" w:eastAsia="TimesNewRoman" w:hAnsi="Times New Roman"/>
          <w:sz w:val="24"/>
          <w:szCs w:val="24"/>
          <w:lang w:eastAsia="ru-RU"/>
        </w:rPr>
        <w:t xml:space="preserve"> </w:t>
      </w:r>
      <w:r w:rsidRPr="00F40FA2">
        <w:rPr>
          <w:rFonts w:ascii="Times New Roman" w:eastAsia="TimesNewRoman" w:hAnsi="Times New Roman"/>
          <w:sz w:val="24"/>
          <w:szCs w:val="24"/>
          <w:lang w:eastAsia="ru-RU"/>
        </w:rPr>
        <w:t>Перед главным входом следует предусматривать площадь из расчета 0,2 кв. м</w:t>
      </w:r>
      <w:r>
        <w:rPr>
          <w:rFonts w:ascii="Times New Roman" w:eastAsia="TimesNewRoman" w:hAnsi="Times New Roman"/>
          <w:sz w:val="24"/>
          <w:szCs w:val="24"/>
          <w:lang w:eastAsia="ru-RU"/>
        </w:rPr>
        <w:t xml:space="preserve"> </w:t>
      </w:r>
      <w:r w:rsidRPr="00F40FA2">
        <w:rPr>
          <w:rFonts w:ascii="Times New Roman" w:eastAsia="TimesNewRoman" w:hAnsi="Times New Roman"/>
          <w:sz w:val="24"/>
          <w:szCs w:val="24"/>
          <w:lang w:eastAsia="ru-RU"/>
        </w:rPr>
        <w:t>на одно место в храме.</w:t>
      </w:r>
      <w:r>
        <w:rPr>
          <w:rFonts w:ascii="Times New Roman" w:eastAsia="TimesNewRoman" w:hAnsi="Times New Roman"/>
          <w:sz w:val="24"/>
          <w:szCs w:val="24"/>
          <w:lang w:eastAsia="ru-RU"/>
        </w:rPr>
        <w:t xml:space="preserve"> </w:t>
      </w:r>
      <w:r w:rsidRPr="00F40FA2">
        <w:rPr>
          <w:rFonts w:ascii="Times New Roman" w:eastAsia="TimesNewRoman" w:hAnsi="Times New Roman"/>
          <w:sz w:val="24"/>
          <w:szCs w:val="24"/>
          <w:lang w:eastAsia="ru-RU"/>
        </w:rPr>
        <w:t xml:space="preserve"> Главный вход следует размещать со стороны подходов и остановок</w:t>
      </w:r>
      <w:r>
        <w:rPr>
          <w:rFonts w:ascii="Times New Roman" w:eastAsia="TimesNewRoman" w:hAnsi="Times New Roman"/>
          <w:sz w:val="24"/>
          <w:szCs w:val="24"/>
          <w:lang w:eastAsia="ru-RU"/>
        </w:rPr>
        <w:t xml:space="preserve"> </w:t>
      </w:r>
      <w:r w:rsidRPr="00F40FA2">
        <w:rPr>
          <w:rFonts w:ascii="Times New Roman" w:eastAsia="TimesNewRoman" w:hAnsi="Times New Roman"/>
          <w:sz w:val="24"/>
          <w:szCs w:val="24"/>
          <w:lang w:eastAsia="ru-RU"/>
        </w:rPr>
        <w:t>транспорта с ориентацией на вход в храм (п.5.18 СП 31-103-99). Озеленение не менее 15 % площади участка (п. 5.20 СП 31-103-99). Площадки для отдыха прихожан 15-20 м</w:t>
      </w:r>
      <w:r w:rsidRPr="00237E36">
        <w:rPr>
          <w:rFonts w:ascii="Times New Roman" w:eastAsia="TimesNewRoman" w:hAnsi="Times New Roman"/>
          <w:sz w:val="24"/>
          <w:szCs w:val="24"/>
          <w:vertAlign w:val="superscript"/>
          <w:lang w:eastAsia="ru-RU"/>
        </w:rPr>
        <w:t>2</w:t>
      </w:r>
      <w:r w:rsidRPr="00F40FA2">
        <w:rPr>
          <w:rFonts w:ascii="Times New Roman" w:eastAsia="TimesNewRoman" w:hAnsi="Times New Roman"/>
          <w:sz w:val="24"/>
          <w:szCs w:val="24"/>
          <w:lang w:eastAsia="ru-RU"/>
        </w:rPr>
        <w:t xml:space="preserve"> (площадь может быть уменьшена</w:t>
      </w:r>
      <w:r>
        <w:rPr>
          <w:rFonts w:ascii="Times New Roman" w:eastAsia="TimesNewRoman" w:hAnsi="Times New Roman"/>
          <w:sz w:val="24"/>
          <w:szCs w:val="24"/>
          <w:lang w:eastAsia="ru-RU"/>
        </w:rPr>
        <w:t xml:space="preserve"> </w:t>
      </w:r>
      <w:r w:rsidRPr="00F40FA2">
        <w:rPr>
          <w:rFonts w:ascii="Times New Roman" w:eastAsia="TimesNewRoman" w:hAnsi="Times New Roman"/>
          <w:sz w:val="24"/>
          <w:szCs w:val="24"/>
          <w:lang w:eastAsia="ru-RU"/>
        </w:rPr>
        <w:t>на 25% по местным условиям)</w:t>
      </w:r>
      <w:r>
        <w:rPr>
          <w:rFonts w:ascii="Times New Roman" w:eastAsia="TimesNewRoman" w:hAnsi="Times New Roman"/>
          <w:sz w:val="24"/>
          <w:szCs w:val="24"/>
          <w:lang w:eastAsia="ru-RU"/>
        </w:rPr>
        <w:t>.</w:t>
      </w:r>
    </w:p>
    <w:p w:rsidR="00207011" w:rsidRDefault="00207011" w:rsidP="00207011">
      <w:pPr>
        <w:spacing w:line="240" w:lineRule="auto"/>
        <w:ind w:firstLine="709"/>
        <w:jc w:val="both"/>
        <w:rPr>
          <w:rFonts w:ascii="Times New Roman" w:eastAsia="Times New Roman" w:hAnsi="Times New Roman"/>
          <w:sz w:val="24"/>
          <w:szCs w:val="24"/>
          <w:lang w:eastAsia="ru-RU"/>
        </w:rPr>
      </w:pPr>
      <w:r w:rsidRPr="008C52E5">
        <w:rPr>
          <w:rFonts w:ascii="Times New Roman" w:hAnsi="Times New Roman"/>
          <w:sz w:val="24"/>
          <w:szCs w:val="24"/>
        </w:rPr>
        <w:t>Специализированная общественная застройка</w:t>
      </w:r>
      <w:r>
        <w:rPr>
          <w:rFonts w:ascii="Times New Roman" w:hAnsi="Times New Roman"/>
          <w:sz w:val="24"/>
          <w:szCs w:val="24"/>
        </w:rPr>
        <w:t>.</w:t>
      </w:r>
      <w:r w:rsidRPr="00D10E6E">
        <w:rPr>
          <w:rFonts w:ascii="Times New Roman" w:hAnsi="Times New Roman"/>
          <w:sz w:val="24"/>
          <w:szCs w:val="24"/>
        </w:rPr>
        <w:t xml:space="preserve"> </w:t>
      </w:r>
      <w:r>
        <w:rPr>
          <w:rFonts w:ascii="Times New Roman" w:hAnsi="Times New Roman"/>
          <w:sz w:val="24"/>
          <w:szCs w:val="24"/>
        </w:rPr>
        <w:t xml:space="preserve">Коэффициент застройки – 0,8. </w:t>
      </w:r>
      <w:r w:rsidRPr="00E42D3D">
        <w:rPr>
          <w:rFonts w:ascii="Times New Roman" w:hAnsi="Times New Roman"/>
          <w:sz w:val="24"/>
          <w:szCs w:val="24"/>
        </w:rPr>
        <w:t>Коэффициент плотности застройки – 2,4</w:t>
      </w:r>
      <w:r>
        <w:rPr>
          <w:rFonts w:ascii="Times New Roman" w:hAnsi="Times New Roman"/>
          <w:sz w:val="24"/>
          <w:szCs w:val="24"/>
        </w:rPr>
        <w:t>.</w:t>
      </w:r>
    </w:p>
    <w:p w:rsidR="00207011" w:rsidRDefault="00207011" w:rsidP="00207011">
      <w:pPr>
        <w:pStyle w:val="a5"/>
        <w:widowControl w:val="0"/>
        <w:spacing w:after="0" w:line="240" w:lineRule="auto"/>
        <w:ind w:left="0" w:firstLine="709"/>
        <w:jc w:val="both"/>
        <w:rPr>
          <w:rFonts w:ascii="Times New Roman" w:eastAsia="Times New Roman" w:hAnsi="Times New Roman"/>
          <w:sz w:val="24"/>
          <w:szCs w:val="24"/>
          <w:lang w:eastAsia="ru-RU"/>
        </w:rPr>
      </w:pPr>
      <w:r w:rsidRPr="00E42D3D">
        <w:rPr>
          <w:rFonts w:ascii="Times New Roman" w:hAnsi="Times New Roman"/>
          <w:sz w:val="24"/>
          <w:szCs w:val="24"/>
        </w:rPr>
        <w:t>Организации и учреждения управления, объект</w:t>
      </w:r>
      <w:r>
        <w:rPr>
          <w:rFonts w:ascii="Times New Roman" w:hAnsi="Times New Roman"/>
          <w:sz w:val="24"/>
          <w:szCs w:val="24"/>
        </w:rPr>
        <w:t>.</w:t>
      </w:r>
      <w:r w:rsidRPr="00D10E6E">
        <w:rPr>
          <w:rFonts w:ascii="Times New Roman" w:hAnsi="Times New Roman"/>
          <w:sz w:val="24"/>
          <w:szCs w:val="24"/>
        </w:rPr>
        <w:t xml:space="preserve"> </w:t>
      </w:r>
      <w:r w:rsidRPr="00E42D3D">
        <w:rPr>
          <w:rFonts w:ascii="Times New Roman" w:hAnsi="Times New Roman"/>
          <w:sz w:val="24"/>
          <w:szCs w:val="24"/>
        </w:rPr>
        <w:t xml:space="preserve">Минимальный размер земельного участка для поселковых и сельских органов власти: </w:t>
      </w:r>
      <w:smartTag w:uri="urn:schemas-microsoft-com:office:smarttags" w:element="metricconverter">
        <w:smartTagPr>
          <w:attr w:name="ProductID" w:val="40 м2"/>
        </w:smartTagPr>
        <w:r w:rsidRPr="00E42D3D">
          <w:rPr>
            <w:rFonts w:ascii="Times New Roman" w:hAnsi="Times New Roman"/>
            <w:sz w:val="24"/>
            <w:szCs w:val="24"/>
          </w:rPr>
          <w:t>40 м</w:t>
        </w:r>
        <w:r w:rsidRPr="00E42D3D">
          <w:rPr>
            <w:rFonts w:ascii="Times New Roman" w:hAnsi="Times New Roman"/>
            <w:sz w:val="24"/>
            <w:szCs w:val="24"/>
            <w:vertAlign w:val="superscript"/>
          </w:rPr>
          <w:t>2</w:t>
        </w:r>
      </w:smartTag>
      <w:r w:rsidRPr="00E42D3D">
        <w:rPr>
          <w:rFonts w:ascii="Times New Roman" w:hAnsi="Times New Roman"/>
          <w:sz w:val="24"/>
          <w:szCs w:val="24"/>
          <w:vertAlign w:val="superscript"/>
        </w:rPr>
        <w:t xml:space="preserve"> </w:t>
      </w:r>
      <w:r w:rsidRPr="00E42D3D">
        <w:rPr>
          <w:rFonts w:ascii="Times New Roman" w:hAnsi="Times New Roman"/>
          <w:sz w:val="24"/>
          <w:szCs w:val="24"/>
        </w:rPr>
        <w:t xml:space="preserve"> на 1 сотрудника при этажности 2-3.</w:t>
      </w:r>
    </w:p>
    <w:p w:rsidR="00207011" w:rsidRDefault="00207011" w:rsidP="00207011">
      <w:pPr>
        <w:spacing w:line="240" w:lineRule="auto"/>
        <w:ind w:firstLine="709"/>
        <w:jc w:val="both"/>
        <w:rPr>
          <w:rFonts w:ascii="Times New Roman" w:eastAsia="Times New Roman" w:hAnsi="Times New Roman"/>
          <w:sz w:val="24"/>
          <w:szCs w:val="24"/>
          <w:lang w:eastAsia="ru-RU"/>
        </w:rPr>
      </w:pPr>
      <w:r w:rsidRPr="00E42D3D">
        <w:rPr>
          <w:rFonts w:ascii="Times New Roman" w:hAnsi="Times New Roman"/>
          <w:sz w:val="24"/>
          <w:szCs w:val="24"/>
        </w:rPr>
        <w:t>Объекты торговли (торговые центры, торгово-развлекательные центры (комплексы)</w:t>
      </w:r>
      <w:r>
        <w:rPr>
          <w:rFonts w:ascii="Times New Roman" w:hAnsi="Times New Roman"/>
          <w:sz w:val="24"/>
          <w:szCs w:val="24"/>
        </w:rPr>
        <w:t>.</w:t>
      </w:r>
      <w:r w:rsidRPr="00D10E6E">
        <w:rPr>
          <w:rFonts w:ascii="Times New Roman" w:hAnsi="Times New Roman"/>
          <w:sz w:val="24"/>
          <w:szCs w:val="24"/>
        </w:rPr>
        <w:t xml:space="preserve"> </w:t>
      </w:r>
      <w:r w:rsidRPr="00E42D3D">
        <w:rPr>
          <w:rFonts w:ascii="Times New Roman" w:hAnsi="Times New Roman"/>
          <w:sz w:val="24"/>
          <w:szCs w:val="24"/>
        </w:rPr>
        <w:t>Минимальный размер земельного участка: число жителей, тыс. чел.: до 1……0,1 га;</w:t>
      </w:r>
      <w:r>
        <w:rPr>
          <w:rFonts w:ascii="Times New Roman" w:hAnsi="Times New Roman"/>
          <w:sz w:val="24"/>
          <w:szCs w:val="24"/>
        </w:rPr>
        <w:t xml:space="preserve"> </w:t>
      </w:r>
      <w:r w:rsidRPr="00E42D3D">
        <w:rPr>
          <w:rFonts w:ascii="Times New Roman" w:hAnsi="Times New Roman"/>
          <w:sz w:val="24"/>
          <w:szCs w:val="24"/>
        </w:rPr>
        <w:t>свыше 1 до 3…….0,4 га;</w:t>
      </w:r>
      <w:r>
        <w:rPr>
          <w:rFonts w:ascii="Times New Roman" w:hAnsi="Times New Roman"/>
          <w:sz w:val="24"/>
          <w:szCs w:val="24"/>
        </w:rPr>
        <w:t xml:space="preserve"> </w:t>
      </w:r>
      <w:r w:rsidRPr="00E42D3D">
        <w:rPr>
          <w:rFonts w:ascii="Times New Roman" w:hAnsi="Times New Roman"/>
          <w:sz w:val="24"/>
          <w:szCs w:val="24"/>
        </w:rPr>
        <w:t>от 3 до 4 ……0,6 га.</w:t>
      </w:r>
    </w:p>
    <w:p w:rsidR="00207011" w:rsidRDefault="00207011" w:rsidP="00207011">
      <w:pPr>
        <w:spacing w:line="240" w:lineRule="auto"/>
        <w:ind w:firstLine="709"/>
        <w:jc w:val="both"/>
        <w:rPr>
          <w:rFonts w:ascii="Times New Roman" w:hAnsi="Times New Roman"/>
          <w:sz w:val="24"/>
          <w:szCs w:val="24"/>
        </w:rPr>
      </w:pPr>
      <w:r w:rsidRPr="00E42D3D">
        <w:rPr>
          <w:rFonts w:ascii="Times New Roman" w:hAnsi="Times New Roman"/>
          <w:sz w:val="24"/>
          <w:szCs w:val="24"/>
        </w:rPr>
        <w:t>Магазины</w:t>
      </w:r>
      <w:r>
        <w:rPr>
          <w:rFonts w:ascii="Times New Roman" w:hAnsi="Times New Roman"/>
          <w:sz w:val="24"/>
          <w:szCs w:val="24"/>
        </w:rPr>
        <w:t>.</w:t>
      </w:r>
      <w:r w:rsidRPr="00D10E6E">
        <w:rPr>
          <w:rFonts w:ascii="Times New Roman" w:hAnsi="Times New Roman"/>
          <w:sz w:val="24"/>
          <w:szCs w:val="24"/>
        </w:rPr>
        <w:t xml:space="preserve"> </w:t>
      </w:r>
      <w:r w:rsidRPr="00E42D3D">
        <w:rPr>
          <w:rFonts w:ascii="Times New Roman" w:hAnsi="Times New Roman"/>
          <w:sz w:val="24"/>
          <w:szCs w:val="24"/>
        </w:rPr>
        <w:t>Минимальный размер земельного участка для предприятий торговли, м</w:t>
      </w:r>
      <w:r w:rsidRPr="00E42D3D">
        <w:rPr>
          <w:rFonts w:ascii="Times New Roman" w:hAnsi="Times New Roman"/>
          <w:sz w:val="24"/>
          <w:szCs w:val="24"/>
          <w:vertAlign w:val="superscript"/>
        </w:rPr>
        <w:t xml:space="preserve">2 </w:t>
      </w:r>
      <w:r w:rsidRPr="00E42D3D">
        <w:rPr>
          <w:rFonts w:ascii="Times New Roman" w:hAnsi="Times New Roman"/>
          <w:sz w:val="24"/>
          <w:szCs w:val="24"/>
        </w:rPr>
        <w:t>торговой площади:</w:t>
      </w:r>
      <w:r>
        <w:rPr>
          <w:rFonts w:ascii="Times New Roman" w:hAnsi="Times New Roman"/>
          <w:sz w:val="24"/>
          <w:szCs w:val="24"/>
        </w:rPr>
        <w:t xml:space="preserve"> д</w:t>
      </w:r>
      <w:r w:rsidRPr="00E42D3D">
        <w:rPr>
          <w:rFonts w:ascii="Times New Roman" w:hAnsi="Times New Roman"/>
          <w:sz w:val="24"/>
          <w:szCs w:val="24"/>
        </w:rPr>
        <w:t xml:space="preserve">о 250 ……0,08 га на </w:t>
      </w:r>
      <w:smartTag w:uri="urn:schemas-microsoft-com:office:smarttags" w:element="metricconverter">
        <w:smartTagPr>
          <w:attr w:name="ProductID" w:val="100 м2"/>
        </w:smartTagPr>
        <w:r w:rsidRPr="00E42D3D">
          <w:rPr>
            <w:rFonts w:ascii="Times New Roman" w:hAnsi="Times New Roman"/>
            <w:sz w:val="24"/>
            <w:szCs w:val="24"/>
          </w:rPr>
          <w:t>100 м</w:t>
        </w:r>
        <w:r w:rsidRPr="00E42D3D">
          <w:rPr>
            <w:rFonts w:ascii="Times New Roman" w:hAnsi="Times New Roman"/>
            <w:sz w:val="24"/>
            <w:szCs w:val="24"/>
            <w:vertAlign w:val="superscript"/>
          </w:rPr>
          <w:t>2</w:t>
        </w:r>
      </w:smartTag>
      <w:r w:rsidRPr="00E42D3D">
        <w:rPr>
          <w:rFonts w:ascii="Times New Roman" w:hAnsi="Times New Roman"/>
          <w:sz w:val="24"/>
          <w:szCs w:val="24"/>
          <w:vertAlign w:val="superscript"/>
        </w:rPr>
        <w:t xml:space="preserve"> </w:t>
      </w:r>
      <w:r w:rsidRPr="00E42D3D">
        <w:rPr>
          <w:rFonts w:ascii="Times New Roman" w:hAnsi="Times New Roman"/>
          <w:sz w:val="24"/>
          <w:szCs w:val="24"/>
        </w:rPr>
        <w:t>торговой площади</w:t>
      </w:r>
      <w:r>
        <w:rPr>
          <w:rFonts w:ascii="Times New Roman" w:hAnsi="Times New Roman"/>
          <w:sz w:val="24"/>
          <w:szCs w:val="24"/>
        </w:rPr>
        <w:t xml:space="preserve">, </w:t>
      </w:r>
      <w:r w:rsidRPr="00E42D3D">
        <w:rPr>
          <w:rFonts w:ascii="Times New Roman" w:hAnsi="Times New Roman"/>
          <w:sz w:val="24"/>
          <w:szCs w:val="24"/>
        </w:rPr>
        <w:t xml:space="preserve">св. 250 до 650 ……0,06 га на </w:t>
      </w:r>
      <w:smartTag w:uri="urn:schemas-microsoft-com:office:smarttags" w:element="metricconverter">
        <w:smartTagPr>
          <w:attr w:name="ProductID" w:val="100 м2"/>
        </w:smartTagPr>
        <w:r w:rsidRPr="00E42D3D">
          <w:rPr>
            <w:rFonts w:ascii="Times New Roman" w:hAnsi="Times New Roman"/>
            <w:sz w:val="24"/>
            <w:szCs w:val="24"/>
          </w:rPr>
          <w:t>100 м</w:t>
        </w:r>
        <w:r w:rsidRPr="00E42D3D">
          <w:rPr>
            <w:rFonts w:ascii="Times New Roman" w:hAnsi="Times New Roman"/>
            <w:sz w:val="24"/>
            <w:szCs w:val="24"/>
            <w:vertAlign w:val="superscript"/>
          </w:rPr>
          <w:t>2</w:t>
        </w:r>
      </w:smartTag>
      <w:r w:rsidRPr="00E42D3D">
        <w:rPr>
          <w:rFonts w:ascii="Times New Roman" w:hAnsi="Times New Roman"/>
          <w:sz w:val="24"/>
          <w:szCs w:val="24"/>
          <w:vertAlign w:val="superscript"/>
        </w:rPr>
        <w:t xml:space="preserve"> </w:t>
      </w:r>
      <w:r w:rsidRPr="00E42D3D">
        <w:rPr>
          <w:rFonts w:ascii="Times New Roman" w:hAnsi="Times New Roman"/>
          <w:sz w:val="24"/>
          <w:szCs w:val="24"/>
        </w:rPr>
        <w:t>торговой площади.</w:t>
      </w:r>
    </w:p>
    <w:p w:rsidR="00207011" w:rsidRDefault="00207011" w:rsidP="00207011">
      <w:pPr>
        <w:spacing w:line="240" w:lineRule="auto"/>
        <w:ind w:firstLine="709"/>
        <w:jc w:val="both"/>
        <w:rPr>
          <w:rFonts w:ascii="Times New Roman" w:eastAsia="Times New Roman" w:hAnsi="Times New Roman"/>
          <w:sz w:val="24"/>
          <w:szCs w:val="24"/>
          <w:lang w:eastAsia="ru-RU"/>
        </w:rPr>
      </w:pPr>
      <w:r w:rsidRPr="00E42D3D">
        <w:rPr>
          <w:rFonts w:ascii="Times New Roman" w:hAnsi="Times New Roman"/>
          <w:sz w:val="24"/>
          <w:szCs w:val="24"/>
        </w:rPr>
        <w:t>Рынки</w:t>
      </w:r>
      <w:r>
        <w:rPr>
          <w:rFonts w:ascii="Times New Roman" w:hAnsi="Times New Roman"/>
          <w:sz w:val="24"/>
          <w:szCs w:val="24"/>
        </w:rPr>
        <w:t>.</w:t>
      </w:r>
      <w:r w:rsidRPr="00D10E6E">
        <w:rPr>
          <w:rFonts w:ascii="Times New Roman" w:hAnsi="Times New Roman"/>
          <w:sz w:val="24"/>
          <w:szCs w:val="24"/>
        </w:rPr>
        <w:t xml:space="preserve"> </w:t>
      </w:r>
      <w:r w:rsidRPr="00E42D3D">
        <w:rPr>
          <w:rFonts w:ascii="Times New Roman" w:hAnsi="Times New Roman"/>
          <w:sz w:val="24"/>
          <w:szCs w:val="24"/>
        </w:rPr>
        <w:t>Минимальный размер земельного участка – 600 кв.м.</w:t>
      </w:r>
    </w:p>
    <w:p w:rsidR="00207011" w:rsidRDefault="00207011" w:rsidP="00207011">
      <w:pPr>
        <w:spacing w:line="240" w:lineRule="auto"/>
        <w:jc w:val="both"/>
        <w:rPr>
          <w:rFonts w:ascii="Times New Roman" w:eastAsia="Times New Roman" w:hAnsi="Times New Roman"/>
          <w:sz w:val="24"/>
          <w:szCs w:val="24"/>
          <w:lang w:eastAsia="ru-RU"/>
        </w:rPr>
      </w:pPr>
      <w:r w:rsidRPr="00E42D3D">
        <w:rPr>
          <w:rFonts w:ascii="Times New Roman" w:hAnsi="Times New Roman"/>
          <w:sz w:val="24"/>
          <w:szCs w:val="24"/>
        </w:rPr>
        <w:t>Общественное питание.</w:t>
      </w:r>
      <w:r w:rsidRPr="00D10E6E">
        <w:rPr>
          <w:rFonts w:ascii="Times New Roman" w:hAnsi="Times New Roman"/>
          <w:sz w:val="24"/>
          <w:szCs w:val="24"/>
        </w:rPr>
        <w:t xml:space="preserve"> </w:t>
      </w:r>
      <w:r w:rsidRPr="00E42D3D">
        <w:rPr>
          <w:rFonts w:ascii="Times New Roman" w:hAnsi="Times New Roman"/>
          <w:sz w:val="24"/>
          <w:szCs w:val="24"/>
        </w:rPr>
        <w:t>Минимальный размер земельного участка:</w:t>
      </w:r>
      <w:r>
        <w:rPr>
          <w:rFonts w:ascii="Times New Roman" w:hAnsi="Times New Roman"/>
          <w:sz w:val="24"/>
          <w:szCs w:val="24"/>
        </w:rPr>
        <w:t xml:space="preserve"> </w:t>
      </w:r>
      <w:r w:rsidRPr="00E42D3D">
        <w:rPr>
          <w:rFonts w:ascii="Times New Roman" w:hAnsi="Times New Roman"/>
          <w:sz w:val="24"/>
          <w:szCs w:val="24"/>
        </w:rPr>
        <w:t>при числе мест, га на 100 мест:</w:t>
      </w:r>
      <w:r>
        <w:rPr>
          <w:rFonts w:ascii="Times New Roman" w:hAnsi="Times New Roman"/>
          <w:sz w:val="24"/>
          <w:szCs w:val="24"/>
        </w:rPr>
        <w:t xml:space="preserve"> д</w:t>
      </w:r>
      <w:r w:rsidRPr="00E42D3D">
        <w:rPr>
          <w:rFonts w:ascii="Times New Roman" w:hAnsi="Times New Roman"/>
          <w:sz w:val="24"/>
          <w:szCs w:val="24"/>
        </w:rPr>
        <w:t>о 50 …….0,2; свыше 50 до 150 …….0,15.</w:t>
      </w:r>
    </w:p>
    <w:p w:rsidR="00207011" w:rsidRDefault="00207011" w:rsidP="00207011">
      <w:pPr>
        <w:widowControl w:val="0"/>
        <w:spacing w:line="240" w:lineRule="auto"/>
        <w:ind w:firstLine="709"/>
        <w:jc w:val="both"/>
        <w:rPr>
          <w:rFonts w:ascii="Times New Roman" w:eastAsia="Times New Roman" w:hAnsi="Times New Roman"/>
          <w:sz w:val="24"/>
          <w:szCs w:val="24"/>
          <w:lang w:eastAsia="ru-RU"/>
        </w:rPr>
      </w:pPr>
      <w:r w:rsidRPr="00E42D3D">
        <w:rPr>
          <w:rFonts w:ascii="Times New Roman" w:hAnsi="Times New Roman"/>
          <w:sz w:val="24"/>
          <w:szCs w:val="24"/>
        </w:rPr>
        <w:t>Бытовое обслуживание</w:t>
      </w:r>
      <w:r>
        <w:rPr>
          <w:rFonts w:ascii="Times New Roman" w:hAnsi="Times New Roman"/>
          <w:sz w:val="24"/>
          <w:szCs w:val="24"/>
        </w:rPr>
        <w:t>.</w:t>
      </w:r>
      <w:r w:rsidRPr="00D10E6E">
        <w:rPr>
          <w:rFonts w:ascii="Times New Roman" w:hAnsi="Times New Roman"/>
          <w:sz w:val="24"/>
          <w:szCs w:val="24"/>
        </w:rPr>
        <w:t xml:space="preserve"> </w:t>
      </w:r>
      <w:r w:rsidRPr="00E42D3D">
        <w:rPr>
          <w:rFonts w:ascii="Times New Roman" w:hAnsi="Times New Roman"/>
          <w:sz w:val="24"/>
          <w:szCs w:val="24"/>
        </w:rPr>
        <w:t xml:space="preserve">Минимальный размер земельного участка для предприятий мощностью до 50 рабочих мест - </w:t>
      </w:r>
      <w:smartTag w:uri="urn:schemas-microsoft-com:office:smarttags" w:element="metricconverter">
        <w:smartTagPr>
          <w:attr w:name="ProductID" w:val="0,1 га"/>
        </w:smartTagPr>
        <w:r w:rsidRPr="00E42D3D">
          <w:rPr>
            <w:rFonts w:ascii="Times New Roman" w:hAnsi="Times New Roman"/>
            <w:sz w:val="24"/>
            <w:szCs w:val="24"/>
          </w:rPr>
          <w:t>0,1 га</w:t>
        </w:r>
      </w:smartTag>
      <w:r w:rsidRPr="00E42D3D">
        <w:rPr>
          <w:rFonts w:ascii="Times New Roman" w:hAnsi="Times New Roman"/>
          <w:sz w:val="24"/>
          <w:szCs w:val="24"/>
        </w:rPr>
        <w:t>.</w:t>
      </w:r>
      <w:r>
        <w:rPr>
          <w:rFonts w:ascii="Times New Roman" w:hAnsi="Times New Roman"/>
          <w:sz w:val="24"/>
          <w:szCs w:val="24"/>
        </w:rPr>
        <w:t xml:space="preserve"> </w:t>
      </w:r>
      <w:r w:rsidRPr="00E42D3D">
        <w:rPr>
          <w:rFonts w:ascii="Times New Roman" w:hAnsi="Times New Roman"/>
          <w:sz w:val="24"/>
          <w:szCs w:val="24"/>
        </w:rPr>
        <w:t xml:space="preserve">Минимальный размер земельного участка для бани: </w:t>
      </w:r>
      <w:smartTag w:uri="urn:schemas-microsoft-com:office:smarttags" w:element="metricconverter">
        <w:smartTagPr>
          <w:attr w:name="ProductID" w:val="0,2 га"/>
        </w:smartTagPr>
        <w:r w:rsidRPr="00E42D3D">
          <w:rPr>
            <w:rFonts w:ascii="Times New Roman" w:hAnsi="Times New Roman"/>
            <w:sz w:val="24"/>
            <w:szCs w:val="24"/>
          </w:rPr>
          <w:t>0,2 га</w:t>
        </w:r>
      </w:smartTag>
      <w:r w:rsidRPr="00E42D3D">
        <w:rPr>
          <w:rFonts w:ascii="Times New Roman" w:hAnsi="Times New Roman"/>
          <w:sz w:val="24"/>
          <w:szCs w:val="24"/>
        </w:rPr>
        <w:t xml:space="preserve"> на объект.</w:t>
      </w:r>
    </w:p>
    <w:p w:rsidR="00207011" w:rsidRPr="00375805" w:rsidRDefault="00207011" w:rsidP="00207011">
      <w:pPr>
        <w:pStyle w:val="a5"/>
        <w:widowControl w:val="0"/>
        <w:spacing w:after="0" w:line="240" w:lineRule="auto"/>
        <w:ind w:left="0" w:firstLine="709"/>
        <w:jc w:val="both"/>
        <w:rPr>
          <w:rFonts w:ascii="Times New Roman" w:eastAsia="Times New Roman" w:hAnsi="Times New Roman"/>
          <w:sz w:val="24"/>
          <w:szCs w:val="24"/>
          <w:lang w:eastAsia="ru-RU"/>
        </w:rPr>
      </w:pPr>
      <w:r w:rsidRPr="00E42D3D">
        <w:rPr>
          <w:rFonts w:ascii="Times New Roman" w:hAnsi="Times New Roman"/>
          <w:sz w:val="24"/>
          <w:szCs w:val="24"/>
        </w:rPr>
        <w:t>Гостиничное обслуживание</w:t>
      </w:r>
      <w:r>
        <w:rPr>
          <w:rFonts w:ascii="Times New Roman" w:hAnsi="Times New Roman"/>
          <w:sz w:val="24"/>
          <w:szCs w:val="24"/>
        </w:rPr>
        <w:t>.</w:t>
      </w:r>
      <w:r w:rsidRPr="00375805">
        <w:rPr>
          <w:rFonts w:ascii="Times New Roman" w:hAnsi="Times New Roman"/>
          <w:sz w:val="24"/>
          <w:szCs w:val="24"/>
        </w:rPr>
        <w:t xml:space="preserve"> </w:t>
      </w:r>
      <w:r w:rsidRPr="00E42D3D">
        <w:rPr>
          <w:rFonts w:ascii="Times New Roman" w:hAnsi="Times New Roman"/>
          <w:sz w:val="24"/>
          <w:szCs w:val="24"/>
        </w:rPr>
        <w:t>Минимальный размер земельного участка для гостиницы, на 1 место: от 25 мест - 55 м</w:t>
      </w:r>
      <w:r w:rsidRPr="00E42D3D">
        <w:rPr>
          <w:rFonts w:ascii="Times New Roman" w:hAnsi="Times New Roman"/>
          <w:sz w:val="24"/>
          <w:szCs w:val="24"/>
          <w:vertAlign w:val="superscript"/>
        </w:rPr>
        <w:t>2</w:t>
      </w:r>
      <w:r>
        <w:rPr>
          <w:rFonts w:ascii="Times New Roman" w:hAnsi="Times New Roman"/>
          <w:sz w:val="24"/>
          <w:szCs w:val="24"/>
        </w:rPr>
        <w:t>.</w:t>
      </w:r>
    </w:p>
    <w:p w:rsidR="00207011" w:rsidRDefault="00207011" w:rsidP="00207011">
      <w:pPr>
        <w:pStyle w:val="a5"/>
        <w:widowControl w:val="0"/>
        <w:spacing w:after="0" w:line="240" w:lineRule="auto"/>
        <w:ind w:left="0" w:firstLine="709"/>
        <w:jc w:val="both"/>
        <w:rPr>
          <w:rFonts w:ascii="Times New Roman" w:eastAsia="Times New Roman" w:hAnsi="Times New Roman"/>
          <w:sz w:val="24"/>
          <w:szCs w:val="24"/>
          <w:lang w:eastAsia="ru-RU"/>
        </w:rPr>
      </w:pPr>
      <w:r w:rsidRPr="00E42D3D">
        <w:rPr>
          <w:rFonts w:ascii="Times New Roman" w:hAnsi="Times New Roman"/>
          <w:sz w:val="24"/>
          <w:szCs w:val="24"/>
        </w:rPr>
        <w:t>Спорт. Физкультурно-спортивные сооружения.</w:t>
      </w:r>
      <w:r w:rsidRPr="00375805">
        <w:rPr>
          <w:rFonts w:ascii="Times New Roman" w:hAnsi="Times New Roman"/>
          <w:sz w:val="24"/>
          <w:szCs w:val="24"/>
        </w:rPr>
        <w:t xml:space="preserve"> </w:t>
      </w:r>
      <w:r w:rsidRPr="00E42D3D">
        <w:rPr>
          <w:rFonts w:ascii="Times New Roman" w:hAnsi="Times New Roman"/>
          <w:sz w:val="24"/>
          <w:szCs w:val="24"/>
        </w:rPr>
        <w:t>Минимальный размер земельного участка – 0,7га на 1000 человек.</w:t>
      </w:r>
    </w:p>
    <w:p w:rsidR="00207011" w:rsidRDefault="00207011" w:rsidP="00207011">
      <w:pPr>
        <w:widowControl w:val="0"/>
        <w:spacing w:line="240" w:lineRule="auto"/>
        <w:jc w:val="both"/>
        <w:rPr>
          <w:rFonts w:ascii="Times New Roman" w:eastAsia="Times New Roman" w:hAnsi="Times New Roman"/>
          <w:sz w:val="24"/>
          <w:szCs w:val="24"/>
          <w:lang w:eastAsia="ru-RU"/>
        </w:rPr>
      </w:pPr>
      <w:r w:rsidRPr="00E42D3D">
        <w:rPr>
          <w:rFonts w:ascii="Times New Roman" w:hAnsi="Times New Roman"/>
          <w:sz w:val="24"/>
          <w:szCs w:val="24"/>
        </w:rPr>
        <w:t>Психоневрологические интернаты, место на 1 тыс. чел. (с 18 лет)</w:t>
      </w:r>
      <w:r>
        <w:rPr>
          <w:rFonts w:ascii="Times New Roman" w:hAnsi="Times New Roman"/>
          <w:sz w:val="24"/>
          <w:szCs w:val="24"/>
        </w:rPr>
        <w:t>.</w:t>
      </w:r>
      <w:r w:rsidRPr="00375805">
        <w:rPr>
          <w:rFonts w:ascii="Times New Roman" w:hAnsi="Times New Roman"/>
          <w:sz w:val="24"/>
          <w:szCs w:val="24"/>
        </w:rPr>
        <w:t xml:space="preserve"> </w:t>
      </w:r>
      <w:r w:rsidRPr="00E42D3D">
        <w:rPr>
          <w:rFonts w:ascii="Times New Roman" w:hAnsi="Times New Roman"/>
          <w:sz w:val="24"/>
          <w:szCs w:val="24"/>
        </w:rPr>
        <w:t>Минимальный размер земельного участка при вместимости интернатов, мест:</w:t>
      </w:r>
      <w:r>
        <w:rPr>
          <w:rFonts w:ascii="Times New Roman" w:hAnsi="Times New Roman"/>
          <w:sz w:val="24"/>
          <w:szCs w:val="24"/>
        </w:rPr>
        <w:t xml:space="preserve"> д</w:t>
      </w:r>
      <w:r w:rsidRPr="00E42D3D">
        <w:rPr>
          <w:rFonts w:ascii="Times New Roman" w:hAnsi="Times New Roman"/>
          <w:sz w:val="24"/>
          <w:szCs w:val="24"/>
        </w:rPr>
        <w:t>о 200 …………….125 м</w:t>
      </w:r>
      <w:r w:rsidRPr="00E42D3D">
        <w:rPr>
          <w:rFonts w:ascii="Times New Roman" w:hAnsi="Times New Roman"/>
          <w:sz w:val="24"/>
          <w:szCs w:val="24"/>
          <w:vertAlign w:val="superscript"/>
        </w:rPr>
        <w:t xml:space="preserve">2 </w:t>
      </w:r>
      <w:r w:rsidRPr="00E42D3D">
        <w:rPr>
          <w:rFonts w:ascii="Times New Roman" w:hAnsi="Times New Roman"/>
          <w:sz w:val="24"/>
          <w:szCs w:val="24"/>
        </w:rPr>
        <w:t>на 1 место</w:t>
      </w:r>
      <w:r>
        <w:rPr>
          <w:rFonts w:ascii="Times New Roman" w:hAnsi="Times New Roman"/>
          <w:sz w:val="24"/>
          <w:szCs w:val="24"/>
        </w:rPr>
        <w:t xml:space="preserve">. </w:t>
      </w:r>
      <w:r w:rsidRPr="00E42D3D">
        <w:rPr>
          <w:rFonts w:ascii="Times New Roman" w:hAnsi="Times New Roman"/>
          <w:sz w:val="24"/>
          <w:szCs w:val="24"/>
        </w:rPr>
        <w:t>Св. 200 до 400 ……100 м</w:t>
      </w:r>
      <w:r w:rsidRPr="00E42D3D">
        <w:rPr>
          <w:rFonts w:ascii="Times New Roman" w:hAnsi="Times New Roman"/>
          <w:sz w:val="24"/>
          <w:szCs w:val="24"/>
          <w:vertAlign w:val="superscript"/>
        </w:rPr>
        <w:t>2</w:t>
      </w:r>
      <w:r w:rsidRPr="00E42D3D">
        <w:rPr>
          <w:rFonts w:ascii="Times New Roman" w:hAnsi="Times New Roman"/>
          <w:sz w:val="24"/>
          <w:szCs w:val="24"/>
        </w:rPr>
        <w:t>.</w:t>
      </w:r>
    </w:p>
    <w:p w:rsidR="00207011" w:rsidRDefault="00207011" w:rsidP="00207011">
      <w:pPr>
        <w:pStyle w:val="a5"/>
        <w:widowControl w:val="0"/>
        <w:spacing w:after="0" w:line="240" w:lineRule="auto"/>
        <w:ind w:left="0" w:firstLine="709"/>
        <w:jc w:val="both"/>
        <w:rPr>
          <w:rFonts w:ascii="Times New Roman" w:eastAsia="Times New Roman" w:hAnsi="Times New Roman"/>
          <w:sz w:val="24"/>
          <w:szCs w:val="24"/>
          <w:lang w:eastAsia="ru-RU"/>
        </w:rPr>
      </w:pPr>
      <w:r w:rsidRPr="00E42D3D">
        <w:rPr>
          <w:rFonts w:ascii="Times New Roman" w:hAnsi="Times New Roman"/>
          <w:sz w:val="24"/>
          <w:szCs w:val="24"/>
        </w:rPr>
        <w:t>Отделения связи поселка, сельского поселения для обслуживаемого населения групп:</w:t>
      </w:r>
    </w:p>
    <w:p w:rsidR="00207011" w:rsidRDefault="00207011" w:rsidP="00207011">
      <w:pPr>
        <w:widowControl w:val="0"/>
        <w:spacing w:line="240" w:lineRule="auto"/>
        <w:jc w:val="both"/>
        <w:rPr>
          <w:rFonts w:ascii="Times New Roman" w:eastAsia="Times New Roman" w:hAnsi="Times New Roman"/>
          <w:sz w:val="24"/>
          <w:szCs w:val="24"/>
          <w:lang w:eastAsia="ru-RU"/>
        </w:rPr>
      </w:pPr>
      <w:r w:rsidRPr="00E42D3D">
        <w:rPr>
          <w:rFonts w:ascii="Times New Roman" w:hAnsi="Times New Roman"/>
          <w:sz w:val="24"/>
          <w:szCs w:val="24"/>
        </w:rPr>
        <w:t>Минимальный размер земельного участка</w:t>
      </w:r>
      <w:r>
        <w:rPr>
          <w:rFonts w:ascii="Times New Roman" w:hAnsi="Times New Roman"/>
          <w:sz w:val="24"/>
          <w:szCs w:val="24"/>
        </w:rPr>
        <w:t xml:space="preserve"> </w:t>
      </w:r>
      <w:r w:rsidRPr="00E42D3D">
        <w:rPr>
          <w:rFonts w:ascii="Times New Roman" w:hAnsi="Times New Roman"/>
          <w:sz w:val="24"/>
          <w:szCs w:val="24"/>
        </w:rPr>
        <w:t xml:space="preserve">до 2 тыс.чел. - </w:t>
      </w:r>
      <w:smartTag w:uri="urn:schemas-microsoft-com:office:smarttags" w:element="metricconverter">
        <w:smartTagPr>
          <w:attr w:name="ProductID" w:val="0,3 га"/>
        </w:smartTagPr>
        <w:r w:rsidRPr="00E42D3D">
          <w:rPr>
            <w:rFonts w:ascii="Times New Roman" w:hAnsi="Times New Roman"/>
            <w:sz w:val="24"/>
            <w:szCs w:val="24"/>
          </w:rPr>
          <w:t>0,3 га</w:t>
        </w:r>
      </w:smartTag>
      <w:r w:rsidRPr="00E42D3D">
        <w:rPr>
          <w:rFonts w:ascii="Times New Roman" w:hAnsi="Times New Roman"/>
          <w:sz w:val="24"/>
          <w:szCs w:val="24"/>
        </w:rPr>
        <w:t>;</w:t>
      </w:r>
      <w:r>
        <w:rPr>
          <w:rFonts w:ascii="Times New Roman" w:hAnsi="Times New Roman"/>
          <w:sz w:val="24"/>
          <w:szCs w:val="24"/>
        </w:rPr>
        <w:t xml:space="preserve"> </w:t>
      </w:r>
      <w:r w:rsidRPr="00E42D3D">
        <w:rPr>
          <w:rFonts w:ascii="Times New Roman" w:hAnsi="Times New Roman"/>
          <w:sz w:val="24"/>
          <w:szCs w:val="24"/>
        </w:rPr>
        <w:t xml:space="preserve">свыше 2 тыс.чел.– </w:t>
      </w:r>
      <w:smartTag w:uri="urn:schemas-microsoft-com:office:smarttags" w:element="metricconverter">
        <w:smartTagPr>
          <w:attr w:name="ProductID" w:val="0,45 га"/>
        </w:smartTagPr>
        <w:r w:rsidRPr="00E42D3D">
          <w:rPr>
            <w:rFonts w:ascii="Times New Roman" w:hAnsi="Times New Roman"/>
            <w:sz w:val="24"/>
            <w:szCs w:val="24"/>
          </w:rPr>
          <w:t>0,45 га</w:t>
        </w:r>
      </w:smartTag>
      <w:r w:rsidRPr="00E42D3D">
        <w:rPr>
          <w:rFonts w:ascii="Times New Roman" w:hAnsi="Times New Roman"/>
          <w:sz w:val="24"/>
          <w:szCs w:val="24"/>
        </w:rPr>
        <w:t>.</w:t>
      </w:r>
    </w:p>
    <w:p w:rsidR="00207011" w:rsidRDefault="00207011" w:rsidP="00207011">
      <w:pPr>
        <w:widowControl w:val="0"/>
        <w:spacing w:line="240" w:lineRule="auto"/>
        <w:ind w:firstLine="709"/>
        <w:jc w:val="both"/>
        <w:rPr>
          <w:rFonts w:ascii="Times New Roman" w:eastAsia="Times New Roman" w:hAnsi="Times New Roman"/>
          <w:sz w:val="24"/>
          <w:szCs w:val="24"/>
          <w:lang w:eastAsia="ru-RU"/>
        </w:rPr>
      </w:pPr>
      <w:r w:rsidRPr="00E42D3D">
        <w:rPr>
          <w:rFonts w:ascii="Times New Roman" w:hAnsi="Times New Roman"/>
          <w:sz w:val="24"/>
          <w:szCs w:val="24"/>
        </w:rPr>
        <w:t>Деловое управление</w:t>
      </w:r>
      <w:r>
        <w:rPr>
          <w:rFonts w:ascii="Times New Roman" w:hAnsi="Times New Roman"/>
          <w:sz w:val="24"/>
          <w:szCs w:val="24"/>
        </w:rPr>
        <w:t>.</w:t>
      </w:r>
      <w:r w:rsidRPr="00375805">
        <w:rPr>
          <w:rFonts w:ascii="Times New Roman" w:hAnsi="Times New Roman"/>
          <w:sz w:val="24"/>
          <w:szCs w:val="24"/>
        </w:rPr>
        <w:t xml:space="preserve"> </w:t>
      </w:r>
      <w:r w:rsidRPr="00E42D3D">
        <w:rPr>
          <w:rFonts w:ascii="Times New Roman" w:hAnsi="Times New Roman"/>
          <w:sz w:val="24"/>
          <w:szCs w:val="24"/>
        </w:rPr>
        <w:t>Минимальный размер земельного участка:</w:t>
      </w:r>
      <w:r>
        <w:rPr>
          <w:rFonts w:ascii="Times New Roman" w:hAnsi="Times New Roman"/>
          <w:sz w:val="24"/>
          <w:szCs w:val="24"/>
        </w:rPr>
        <w:t xml:space="preserve"> </w:t>
      </w:r>
      <w:r w:rsidRPr="00E42D3D">
        <w:rPr>
          <w:rFonts w:ascii="Times New Roman" w:hAnsi="Times New Roman"/>
          <w:sz w:val="24"/>
          <w:szCs w:val="24"/>
        </w:rPr>
        <w:t>на1 сотрудника - 18,5 м</w:t>
      </w:r>
      <w:r w:rsidRPr="00E42D3D">
        <w:rPr>
          <w:rFonts w:ascii="Times New Roman" w:hAnsi="Times New Roman"/>
          <w:sz w:val="24"/>
          <w:szCs w:val="24"/>
          <w:vertAlign w:val="superscript"/>
        </w:rPr>
        <w:t>2</w:t>
      </w:r>
      <w:r w:rsidRPr="00E42D3D">
        <w:rPr>
          <w:rFonts w:ascii="Times New Roman" w:hAnsi="Times New Roman"/>
          <w:sz w:val="24"/>
          <w:szCs w:val="24"/>
        </w:rPr>
        <w:t>.</w:t>
      </w:r>
    </w:p>
    <w:p w:rsidR="00207011" w:rsidRDefault="00207011" w:rsidP="00207011">
      <w:pPr>
        <w:pStyle w:val="a5"/>
        <w:widowControl w:val="0"/>
        <w:spacing w:after="0" w:line="240" w:lineRule="auto"/>
        <w:ind w:left="0" w:firstLine="709"/>
        <w:jc w:val="both"/>
        <w:rPr>
          <w:rFonts w:ascii="Times New Roman" w:eastAsia="Times New Roman" w:hAnsi="Times New Roman"/>
          <w:sz w:val="24"/>
          <w:szCs w:val="24"/>
          <w:lang w:eastAsia="ru-RU"/>
        </w:rPr>
      </w:pPr>
      <w:r w:rsidRPr="00E42D3D">
        <w:rPr>
          <w:rFonts w:ascii="Times New Roman" w:hAnsi="Times New Roman"/>
          <w:sz w:val="24"/>
          <w:szCs w:val="24"/>
        </w:rPr>
        <w:t>Отделения и филиалы сберегательного банка в сельских поселениях</w:t>
      </w:r>
      <w:r>
        <w:rPr>
          <w:rFonts w:ascii="Times New Roman" w:hAnsi="Times New Roman"/>
          <w:sz w:val="24"/>
          <w:szCs w:val="24"/>
        </w:rPr>
        <w:t>.</w:t>
      </w:r>
      <w:r w:rsidRPr="00375805">
        <w:rPr>
          <w:rFonts w:ascii="Times New Roman" w:hAnsi="Times New Roman"/>
          <w:sz w:val="24"/>
          <w:szCs w:val="24"/>
        </w:rPr>
        <w:t xml:space="preserve"> </w:t>
      </w:r>
      <w:r w:rsidRPr="00E42D3D">
        <w:rPr>
          <w:rFonts w:ascii="Times New Roman" w:hAnsi="Times New Roman"/>
          <w:sz w:val="24"/>
          <w:szCs w:val="24"/>
        </w:rPr>
        <w:t xml:space="preserve">Минимальный размер земельного участка на 1 операционное место (окно) - </w:t>
      </w:r>
      <w:smartTag w:uri="urn:schemas-microsoft-com:office:smarttags" w:element="metricconverter">
        <w:smartTagPr>
          <w:attr w:name="ProductID" w:val="0,05 га"/>
        </w:smartTagPr>
        <w:r w:rsidRPr="00E42D3D">
          <w:rPr>
            <w:rFonts w:ascii="Times New Roman" w:hAnsi="Times New Roman"/>
            <w:sz w:val="24"/>
            <w:szCs w:val="24"/>
          </w:rPr>
          <w:t>0,05 га</w:t>
        </w:r>
      </w:smartTag>
      <w:r w:rsidRPr="00E42D3D">
        <w:rPr>
          <w:rFonts w:ascii="Times New Roman" w:hAnsi="Times New Roman"/>
          <w:sz w:val="24"/>
          <w:szCs w:val="24"/>
        </w:rPr>
        <w:t>.</w:t>
      </w:r>
    </w:p>
    <w:p w:rsidR="00207011" w:rsidRDefault="00207011" w:rsidP="00207011">
      <w:pPr>
        <w:pStyle w:val="a5"/>
        <w:widowControl w:val="0"/>
        <w:spacing w:after="0" w:line="240" w:lineRule="auto"/>
        <w:ind w:left="0" w:firstLine="709"/>
        <w:jc w:val="both"/>
        <w:rPr>
          <w:rFonts w:ascii="Times New Roman" w:eastAsia="Times New Roman" w:hAnsi="Times New Roman"/>
          <w:sz w:val="24"/>
          <w:szCs w:val="24"/>
          <w:lang w:eastAsia="ru-RU"/>
        </w:rPr>
      </w:pPr>
      <w:r w:rsidRPr="00E42D3D">
        <w:rPr>
          <w:rFonts w:ascii="Times New Roman" w:hAnsi="Times New Roman"/>
          <w:sz w:val="24"/>
          <w:szCs w:val="24"/>
        </w:rPr>
        <w:t>Поликлиники, амбулатории, диспансеры без стационара, посещение в смену</w:t>
      </w:r>
      <w:r>
        <w:rPr>
          <w:rFonts w:ascii="Times New Roman" w:hAnsi="Times New Roman"/>
          <w:sz w:val="24"/>
          <w:szCs w:val="24"/>
        </w:rPr>
        <w:t>.</w:t>
      </w:r>
      <w:r w:rsidRPr="00375805">
        <w:rPr>
          <w:rFonts w:ascii="Times New Roman" w:hAnsi="Times New Roman"/>
          <w:sz w:val="24"/>
          <w:szCs w:val="24"/>
        </w:rPr>
        <w:t xml:space="preserve"> </w:t>
      </w:r>
      <w:r w:rsidRPr="00E42D3D">
        <w:rPr>
          <w:rFonts w:ascii="Times New Roman" w:hAnsi="Times New Roman"/>
          <w:sz w:val="24"/>
          <w:szCs w:val="24"/>
        </w:rPr>
        <w:t xml:space="preserve">Минимальный размер земельного участка - </w:t>
      </w:r>
      <w:smartTag w:uri="urn:schemas-microsoft-com:office:smarttags" w:element="metricconverter">
        <w:smartTagPr>
          <w:attr w:name="ProductID" w:val="0,2 га"/>
        </w:smartTagPr>
        <w:r w:rsidRPr="00E42D3D">
          <w:rPr>
            <w:rFonts w:ascii="Times New Roman" w:hAnsi="Times New Roman"/>
            <w:sz w:val="24"/>
            <w:szCs w:val="24"/>
          </w:rPr>
          <w:t>0,2 га</w:t>
        </w:r>
      </w:smartTag>
      <w:r w:rsidRPr="00E42D3D">
        <w:rPr>
          <w:rFonts w:ascii="Times New Roman" w:hAnsi="Times New Roman"/>
          <w:sz w:val="24"/>
          <w:szCs w:val="24"/>
        </w:rPr>
        <w:t>.</w:t>
      </w:r>
    </w:p>
    <w:p w:rsidR="00207011" w:rsidRDefault="00207011" w:rsidP="00207011">
      <w:pPr>
        <w:pStyle w:val="a5"/>
        <w:widowControl w:val="0"/>
        <w:spacing w:after="0" w:line="240" w:lineRule="auto"/>
        <w:ind w:left="0" w:firstLine="709"/>
        <w:jc w:val="both"/>
        <w:rPr>
          <w:rFonts w:ascii="Times New Roman" w:eastAsia="Times New Roman" w:hAnsi="Times New Roman"/>
          <w:sz w:val="24"/>
          <w:szCs w:val="24"/>
          <w:lang w:eastAsia="ru-RU"/>
        </w:rPr>
      </w:pPr>
      <w:r w:rsidRPr="00E42D3D">
        <w:rPr>
          <w:rFonts w:ascii="Times New Roman" w:hAnsi="Times New Roman"/>
          <w:sz w:val="24"/>
          <w:szCs w:val="24"/>
        </w:rPr>
        <w:t>Станции (подстанции) скорой медицинской помощи</w:t>
      </w:r>
      <w:r>
        <w:rPr>
          <w:rFonts w:ascii="Times New Roman" w:hAnsi="Times New Roman"/>
          <w:sz w:val="24"/>
          <w:szCs w:val="24"/>
        </w:rPr>
        <w:t>.</w:t>
      </w:r>
      <w:r w:rsidRPr="00375805">
        <w:rPr>
          <w:rFonts w:ascii="Times New Roman" w:hAnsi="Times New Roman"/>
          <w:sz w:val="24"/>
          <w:szCs w:val="24"/>
        </w:rPr>
        <w:t xml:space="preserve"> </w:t>
      </w:r>
      <w:r w:rsidRPr="00E42D3D">
        <w:rPr>
          <w:rFonts w:ascii="Times New Roman" w:hAnsi="Times New Roman"/>
          <w:sz w:val="24"/>
          <w:szCs w:val="24"/>
        </w:rPr>
        <w:t xml:space="preserve">Минимальный размер земельного участка - </w:t>
      </w:r>
      <w:smartTag w:uri="urn:schemas-microsoft-com:office:smarttags" w:element="metricconverter">
        <w:smartTagPr>
          <w:attr w:name="ProductID" w:val="0,1 га"/>
        </w:smartTagPr>
        <w:r w:rsidRPr="00E42D3D">
          <w:rPr>
            <w:rFonts w:ascii="Times New Roman" w:hAnsi="Times New Roman"/>
            <w:sz w:val="24"/>
            <w:szCs w:val="24"/>
          </w:rPr>
          <w:t>0,1 га</w:t>
        </w:r>
      </w:smartTag>
      <w:r w:rsidRPr="00E42D3D">
        <w:rPr>
          <w:rFonts w:ascii="Times New Roman" w:hAnsi="Times New Roman"/>
          <w:sz w:val="24"/>
          <w:szCs w:val="24"/>
        </w:rPr>
        <w:t xml:space="preserve"> на 1 автомобиль</w:t>
      </w:r>
      <w:r>
        <w:rPr>
          <w:rFonts w:ascii="Times New Roman" w:hAnsi="Times New Roman"/>
          <w:sz w:val="24"/>
          <w:szCs w:val="24"/>
        </w:rPr>
        <w:t>.</w:t>
      </w:r>
    </w:p>
    <w:p w:rsidR="00207011" w:rsidRDefault="00207011" w:rsidP="00207011">
      <w:pPr>
        <w:pStyle w:val="a5"/>
        <w:widowControl w:val="0"/>
        <w:spacing w:after="0" w:line="240" w:lineRule="auto"/>
        <w:ind w:left="0" w:firstLine="709"/>
        <w:jc w:val="both"/>
        <w:rPr>
          <w:rFonts w:ascii="Times New Roman" w:eastAsia="Times New Roman" w:hAnsi="Times New Roman"/>
          <w:sz w:val="24"/>
          <w:szCs w:val="24"/>
          <w:lang w:eastAsia="ru-RU"/>
        </w:rPr>
      </w:pPr>
      <w:r w:rsidRPr="00E42D3D">
        <w:rPr>
          <w:rFonts w:ascii="Times New Roman" w:hAnsi="Times New Roman"/>
          <w:sz w:val="24"/>
          <w:szCs w:val="24"/>
        </w:rPr>
        <w:t>Фельдшерские или фельдшерско-акушерские пункты, объект</w:t>
      </w:r>
      <w:r>
        <w:rPr>
          <w:rFonts w:ascii="Times New Roman" w:hAnsi="Times New Roman"/>
          <w:sz w:val="24"/>
          <w:szCs w:val="24"/>
        </w:rPr>
        <w:t>.</w:t>
      </w:r>
      <w:r w:rsidRPr="00375805">
        <w:rPr>
          <w:rFonts w:ascii="Times New Roman" w:hAnsi="Times New Roman"/>
          <w:sz w:val="24"/>
          <w:szCs w:val="24"/>
        </w:rPr>
        <w:t xml:space="preserve"> </w:t>
      </w:r>
      <w:r w:rsidRPr="00E42D3D">
        <w:rPr>
          <w:rFonts w:ascii="Times New Roman" w:hAnsi="Times New Roman"/>
          <w:sz w:val="24"/>
          <w:szCs w:val="24"/>
        </w:rPr>
        <w:t xml:space="preserve">Минимальный размер земельного участка – </w:t>
      </w:r>
      <w:smartTag w:uri="urn:schemas-microsoft-com:office:smarttags" w:element="metricconverter">
        <w:smartTagPr>
          <w:attr w:name="ProductID" w:val="0,05 га"/>
        </w:smartTagPr>
        <w:r w:rsidRPr="00E42D3D">
          <w:rPr>
            <w:rFonts w:ascii="Times New Roman" w:hAnsi="Times New Roman"/>
            <w:sz w:val="24"/>
            <w:szCs w:val="24"/>
          </w:rPr>
          <w:t>0,05 га</w:t>
        </w:r>
      </w:smartTag>
      <w:r w:rsidRPr="00E42D3D">
        <w:rPr>
          <w:rFonts w:ascii="Times New Roman" w:hAnsi="Times New Roman"/>
          <w:sz w:val="24"/>
          <w:szCs w:val="24"/>
        </w:rPr>
        <w:t>.</w:t>
      </w:r>
    </w:p>
    <w:p w:rsidR="00207011" w:rsidRDefault="00207011" w:rsidP="00207011">
      <w:pPr>
        <w:spacing w:line="240" w:lineRule="auto"/>
        <w:ind w:firstLine="709"/>
        <w:jc w:val="both"/>
        <w:rPr>
          <w:rFonts w:ascii="Times New Roman" w:eastAsia="Times New Roman" w:hAnsi="Times New Roman"/>
          <w:sz w:val="24"/>
          <w:szCs w:val="24"/>
          <w:lang w:eastAsia="ru-RU"/>
        </w:rPr>
      </w:pPr>
      <w:r w:rsidRPr="00E42D3D">
        <w:rPr>
          <w:rFonts w:ascii="Times New Roman" w:hAnsi="Times New Roman"/>
          <w:sz w:val="24"/>
          <w:szCs w:val="24"/>
        </w:rPr>
        <w:t>Стационары для взрослых и детей для интенсивного лечения и кратковременного пребывания (многопрофильные больницы, специализированные стационары и медицинские центры, родильные дома и др.) с вспомогательными зданиями и сооружениями</w:t>
      </w:r>
      <w:r>
        <w:rPr>
          <w:rFonts w:ascii="Times New Roman" w:hAnsi="Times New Roman"/>
          <w:sz w:val="24"/>
          <w:szCs w:val="24"/>
        </w:rPr>
        <w:t>.</w:t>
      </w:r>
      <w:r w:rsidRPr="00375805">
        <w:rPr>
          <w:rFonts w:ascii="Times New Roman" w:hAnsi="Times New Roman"/>
          <w:sz w:val="24"/>
          <w:szCs w:val="24"/>
        </w:rPr>
        <w:t xml:space="preserve"> </w:t>
      </w:r>
      <w:r w:rsidRPr="00E42D3D">
        <w:rPr>
          <w:rFonts w:ascii="Times New Roman" w:hAnsi="Times New Roman"/>
          <w:sz w:val="24"/>
          <w:szCs w:val="24"/>
        </w:rPr>
        <w:t>Минимальный размер земельного участка:</w:t>
      </w:r>
      <w:r>
        <w:rPr>
          <w:rFonts w:ascii="Times New Roman" w:hAnsi="Times New Roman"/>
          <w:sz w:val="24"/>
          <w:szCs w:val="24"/>
        </w:rPr>
        <w:t xml:space="preserve"> п</w:t>
      </w:r>
      <w:r w:rsidRPr="00E42D3D">
        <w:rPr>
          <w:rFonts w:ascii="Times New Roman" w:hAnsi="Times New Roman"/>
          <w:sz w:val="24"/>
          <w:szCs w:val="24"/>
        </w:rPr>
        <w:t xml:space="preserve">ри мощности стационаров, </w:t>
      </w:r>
      <w:r w:rsidRPr="00E42D3D">
        <w:rPr>
          <w:rFonts w:ascii="Times New Roman" w:hAnsi="Times New Roman"/>
          <w:sz w:val="24"/>
          <w:szCs w:val="24"/>
        </w:rPr>
        <w:lastRenderedPageBreak/>
        <w:t>коек:</w:t>
      </w:r>
      <w:r>
        <w:rPr>
          <w:rFonts w:ascii="Times New Roman" w:hAnsi="Times New Roman"/>
          <w:sz w:val="24"/>
          <w:szCs w:val="24"/>
        </w:rPr>
        <w:t xml:space="preserve"> </w:t>
      </w:r>
      <w:r w:rsidRPr="00E42D3D">
        <w:rPr>
          <w:rFonts w:ascii="Times New Roman" w:hAnsi="Times New Roman"/>
          <w:sz w:val="24"/>
          <w:szCs w:val="24"/>
        </w:rPr>
        <w:t>до 50……………150 м</w:t>
      </w:r>
      <w:r w:rsidRPr="00E42D3D">
        <w:rPr>
          <w:rFonts w:ascii="Times New Roman" w:hAnsi="Times New Roman"/>
          <w:sz w:val="24"/>
          <w:szCs w:val="24"/>
          <w:vertAlign w:val="superscript"/>
        </w:rPr>
        <w:t xml:space="preserve">2 </w:t>
      </w:r>
      <w:r w:rsidRPr="00E42D3D">
        <w:rPr>
          <w:rFonts w:ascii="Times New Roman" w:hAnsi="Times New Roman"/>
          <w:sz w:val="24"/>
          <w:szCs w:val="24"/>
        </w:rPr>
        <w:t>на 1 койку;</w:t>
      </w:r>
      <w:r>
        <w:rPr>
          <w:rFonts w:ascii="Times New Roman" w:hAnsi="Times New Roman"/>
          <w:sz w:val="24"/>
          <w:szCs w:val="24"/>
        </w:rPr>
        <w:t xml:space="preserve"> </w:t>
      </w:r>
      <w:r w:rsidRPr="00E42D3D">
        <w:rPr>
          <w:rFonts w:ascii="Times New Roman" w:hAnsi="Times New Roman"/>
          <w:sz w:val="24"/>
          <w:szCs w:val="24"/>
        </w:rPr>
        <w:t>св. 50 до 100 …..100 м</w:t>
      </w:r>
      <w:r w:rsidRPr="00E42D3D">
        <w:rPr>
          <w:rFonts w:ascii="Times New Roman" w:hAnsi="Times New Roman"/>
          <w:sz w:val="24"/>
          <w:szCs w:val="24"/>
          <w:vertAlign w:val="superscript"/>
        </w:rPr>
        <w:t xml:space="preserve">2 </w:t>
      </w:r>
      <w:r w:rsidRPr="00E42D3D">
        <w:rPr>
          <w:rFonts w:ascii="Times New Roman" w:hAnsi="Times New Roman"/>
          <w:sz w:val="24"/>
          <w:szCs w:val="24"/>
        </w:rPr>
        <w:t>на 1 койку;</w:t>
      </w:r>
      <w:r>
        <w:rPr>
          <w:rFonts w:ascii="Times New Roman" w:hAnsi="Times New Roman"/>
          <w:sz w:val="24"/>
          <w:szCs w:val="24"/>
        </w:rPr>
        <w:t xml:space="preserve"> </w:t>
      </w:r>
      <w:r w:rsidRPr="00E42D3D">
        <w:rPr>
          <w:rFonts w:ascii="Times New Roman" w:hAnsi="Times New Roman"/>
          <w:sz w:val="24"/>
          <w:szCs w:val="24"/>
        </w:rPr>
        <w:t>св. 100 до 200….80 м</w:t>
      </w:r>
      <w:r w:rsidRPr="00E42D3D">
        <w:rPr>
          <w:rFonts w:ascii="Times New Roman" w:hAnsi="Times New Roman"/>
          <w:sz w:val="24"/>
          <w:szCs w:val="24"/>
          <w:vertAlign w:val="superscript"/>
        </w:rPr>
        <w:t xml:space="preserve">2 </w:t>
      </w:r>
      <w:r w:rsidRPr="00E42D3D">
        <w:rPr>
          <w:rFonts w:ascii="Times New Roman" w:hAnsi="Times New Roman"/>
          <w:sz w:val="24"/>
          <w:szCs w:val="24"/>
        </w:rPr>
        <w:t>на 1 койку.</w:t>
      </w:r>
    </w:p>
    <w:p w:rsidR="00207011" w:rsidRDefault="00207011" w:rsidP="00207011">
      <w:pPr>
        <w:pStyle w:val="a5"/>
        <w:widowControl w:val="0"/>
        <w:spacing w:after="0" w:line="240" w:lineRule="auto"/>
        <w:ind w:left="0" w:firstLine="709"/>
        <w:jc w:val="both"/>
        <w:rPr>
          <w:rFonts w:ascii="Times New Roman" w:hAnsi="Times New Roman"/>
          <w:sz w:val="24"/>
          <w:szCs w:val="24"/>
        </w:rPr>
      </w:pPr>
      <w:r w:rsidRPr="00E42D3D">
        <w:rPr>
          <w:rFonts w:ascii="Times New Roman" w:hAnsi="Times New Roman"/>
          <w:sz w:val="24"/>
          <w:szCs w:val="24"/>
        </w:rPr>
        <w:t>Стационары для взрослых и детей для долговременного лечения (психиатрические, туберкулезные, восстановительные и др.) со вспомогательными зданиями и сооружениями</w:t>
      </w:r>
      <w:r>
        <w:rPr>
          <w:rFonts w:ascii="Times New Roman" w:hAnsi="Times New Roman"/>
          <w:sz w:val="24"/>
          <w:szCs w:val="24"/>
        </w:rPr>
        <w:t xml:space="preserve">. </w:t>
      </w:r>
      <w:r w:rsidRPr="00E42D3D">
        <w:rPr>
          <w:rFonts w:ascii="Times New Roman" w:hAnsi="Times New Roman"/>
          <w:sz w:val="24"/>
          <w:szCs w:val="24"/>
        </w:rPr>
        <w:t>Минимальный размер земельного участка:</w:t>
      </w:r>
      <w:r>
        <w:rPr>
          <w:rFonts w:ascii="Times New Roman" w:hAnsi="Times New Roman"/>
          <w:sz w:val="24"/>
          <w:szCs w:val="24"/>
        </w:rPr>
        <w:t xml:space="preserve"> </w:t>
      </w:r>
      <w:r w:rsidRPr="00E42D3D">
        <w:rPr>
          <w:rFonts w:ascii="Times New Roman" w:hAnsi="Times New Roman"/>
          <w:sz w:val="24"/>
          <w:szCs w:val="24"/>
        </w:rPr>
        <w:t>При мощности стационаров, коек:</w:t>
      </w:r>
      <w:r>
        <w:rPr>
          <w:rFonts w:ascii="Times New Roman" w:hAnsi="Times New Roman"/>
          <w:sz w:val="24"/>
          <w:szCs w:val="24"/>
        </w:rPr>
        <w:t xml:space="preserve"> </w:t>
      </w:r>
      <w:r w:rsidRPr="00E42D3D">
        <w:rPr>
          <w:rFonts w:ascii="Times New Roman" w:hAnsi="Times New Roman"/>
          <w:sz w:val="24"/>
          <w:szCs w:val="24"/>
        </w:rPr>
        <w:t>до 50……………300 м</w:t>
      </w:r>
      <w:r w:rsidRPr="00E42D3D">
        <w:rPr>
          <w:rFonts w:ascii="Times New Roman" w:hAnsi="Times New Roman"/>
          <w:sz w:val="24"/>
          <w:szCs w:val="24"/>
          <w:vertAlign w:val="superscript"/>
        </w:rPr>
        <w:t xml:space="preserve">2 </w:t>
      </w:r>
      <w:r w:rsidRPr="00E42D3D">
        <w:rPr>
          <w:rFonts w:ascii="Times New Roman" w:hAnsi="Times New Roman"/>
          <w:sz w:val="24"/>
          <w:szCs w:val="24"/>
        </w:rPr>
        <w:t>на 1 койку;</w:t>
      </w:r>
      <w:r>
        <w:rPr>
          <w:rFonts w:ascii="Times New Roman" w:hAnsi="Times New Roman"/>
          <w:sz w:val="24"/>
          <w:szCs w:val="24"/>
        </w:rPr>
        <w:t xml:space="preserve"> </w:t>
      </w:r>
      <w:r w:rsidRPr="00E42D3D">
        <w:rPr>
          <w:rFonts w:ascii="Times New Roman" w:hAnsi="Times New Roman"/>
          <w:sz w:val="24"/>
          <w:szCs w:val="24"/>
        </w:rPr>
        <w:t>св. 50 до 100 …..200 м</w:t>
      </w:r>
      <w:r w:rsidRPr="00E42D3D">
        <w:rPr>
          <w:rFonts w:ascii="Times New Roman" w:hAnsi="Times New Roman"/>
          <w:sz w:val="24"/>
          <w:szCs w:val="24"/>
          <w:vertAlign w:val="superscript"/>
        </w:rPr>
        <w:t xml:space="preserve">2 </w:t>
      </w:r>
      <w:r w:rsidRPr="00E42D3D">
        <w:rPr>
          <w:rFonts w:ascii="Times New Roman" w:hAnsi="Times New Roman"/>
          <w:sz w:val="24"/>
          <w:szCs w:val="24"/>
        </w:rPr>
        <w:t>на 1 койку;</w:t>
      </w:r>
      <w:r>
        <w:rPr>
          <w:rFonts w:ascii="Times New Roman" w:hAnsi="Times New Roman"/>
          <w:sz w:val="24"/>
          <w:szCs w:val="24"/>
        </w:rPr>
        <w:t xml:space="preserve"> </w:t>
      </w:r>
      <w:r w:rsidRPr="00E42D3D">
        <w:rPr>
          <w:rFonts w:ascii="Times New Roman" w:hAnsi="Times New Roman"/>
          <w:sz w:val="24"/>
          <w:szCs w:val="24"/>
        </w:rPr>
        <w:t>св. 100 до 200….140 м</w:t>
      </w:r>
      <w:r w:rsidRPr="00E42D3D">
        <w:rPr>
          <w:rFonts w:ascii="Times New Roman" w:hAnsi="Times New Roman"/>
          <w:sz w:val="24"/>
          <w:szCs w:val="24"/>
          <w:vertAlign w:val="superscript"/>
        </w:rPr>
        <w:t xml:space="preserve">2 </w:t>
      </w:r>
      <w:r w:rsidRPr="00E42D3D">
        <w:rPr>
          <w:rFonts w:ascii="Times New Roman" w:hAnsi="Times New Roman"/>
          <w:sz w:val="24"/>
          <w:szCs w:val="24"/>
        </w:rPr>
        <w:t>на 1 койку.</w:t>
      </w:r>
    </w:p>
    <w:p w:rsidR="00207011" w:rsidRDefault="00207011" w:rsidP="00207011">
      <w:pPr>
        <w:spacing w:line="240" w:lineRule="auto"/>
        <w:jc w:val="both"/>
        <w:rPr>
          <w:rFonts w:ascii="Times New Roman" w:hAnsi="Times New Roman"/>
          <w:sz w:val="24"/>
          <w:szCs w:val="24"/>
        </w:rPr>
      </w:pPr>
      <w:r w:rsidRPr="00F052AA">
        <w:rPr>
          <w:rFonts w:ascii="Times New Roman" w:hAnsi="Times New Roman"/>
          <w:sz w:val="24"/>
          <w:szCs w:val="24"/>
        </w:rPr>
        <w:t>Образование и просвещение</w:t>
      </w:r>
      <w:r>
        <w:rPr>
          <w:rFonts w:ascii="Times New Roman" w:hAnsi="Times New Roman"/>
          <w:sz w:val="24"/>
          <w:szCs w:val="24"/>
        </w:rPr>
        <w:t xml:space="preserve">. </w:t>
      </w:r>
      <w:r w:rsidRPr="00E42D3D">
        <w:rPr>
          <w:rFonts w:ascii="Times New Roman" w:hAnsi="Times New Roman"/>
          <w:sz w:val="24"/>
          <w:szCs w:val="24"/>
        </w:rPr>
        <w:t>Детские дошкольные учреждения</w:t>
      </w:r>
      <w:r>
        <w:rPr>
          <w:rFonts w:ascii="Times New Roman" w:hAnsi="Times New Roman"/>
          <w:sz w:val="24"/>
          <w:szCs w:val="24"/>
        </w:rPr>
        <w:t xml:space="preserve">. </w:t>
      </w:r>
      <w:r w:rsidRPr="00E42D3D">
        <w:rPr>
          <w:rFonts w:ascii="Times New Roman" w:hAnsi="Times New Roman"/>
          <w:sz w:val="24"/>
          <w:szCs w:val="24"/>
        </w:rPr>
        <w:t>Минимальный размер земельного участка:</w:t>
      </w:r>
      <w:r>
        <w:rPr>
          <w:rFonts w:ascii="Times New Roman" w:hAnsi="Times New Roman"/>
          <w:sz w:val="24"/>
          <w:szCs w:val="24"/>
        </w:rPr>
        <w:t xml:space="preserve"> </w:t>
      </w:r>
      <w:r w:rsidRPr="00E42D3D">
        <w:rPr>
          <w:rFonts w:ascii="Times New Roman" w:hAnsi="Times New Roman"/>
          <w:sz w:val="24"/>
          <w:szCs w:val="24"/>
        </w:rPr>
        <w:t>При вместимости яслей-садов, м</w:t>
      </w:r>
      <w:r w:rsidRPr="00E42D3D">
        <w:rPr>
          <w:rFonts w:ascii="Times New Roman" w:hAnsi="Times New Roman"/>
          <w:sz w:val="24"/>
          <w:szCs w:val="24"/>
          <w:vertAlign w:val="superscript"/>
        </w:rPr>
        <w:t>2</w:t>
      </w:r>
      <w:r w:rsidRPr="00E42D3D">
        <w:rPr>
          <w:rFonts w:ascii="Times New Roman" w:hAnsi="Times New Roman"/>
          <w:sz w:val="24"/>
          <w:szCs w:val="24"/>
        </w:rPr>
        <w:t xml:space="preserve"> , на 1 место: </w:t>
      </w:r>
      <w:r>
        <w:rPr>
          <w:rFonts w:ascii="Times New Roman" w:hAnsi="Times New Roman"/>
          <w:sz w:val="24"/>
          <w:szCs w:val="24"/>
        </w:rPr>
        <w:t xml:space="preserve"> </w:t>
      </w:r>
      <w:r w:rsidRPr="00E42D3D">
        <w:rPr>
          <w:rFonts w:ascii="Times New Roman" w:hAnsi="Times New Roman"/>
          <w:sz w:val="24"/>
          <w:szCs w:val="24"/>
        </w:rPr>
        <w:t xml:space="preserve">до 100 мест – 40, </w:t>
      </w:r>
      <w:r>
        <w:rPr>
          <w:rFonts w:ascii="Times New Roman" w:hAnsi="Times New Roman"/>
          <w:sz w:val="24"/>
          <w:szCs w:val="24"/>
        </w:rPr>
        <w:t>св. 100 – 35.</w:t>
      </w:r>
    </w:p>
    <w:p w:rsidR="00207011" w:rsidRDefault="00207011" w:rsidP="00207011">
      <w:pPr>
        <w:pStyle w:val="a5"/>
        <w:widowControl w:val="0"/>
        <w:spacing w:after="0" w:line="240" w:lineRule="auto"/>
        <w:ind w:left="0" w:firstLine="709"/>
        <w:jc w:val="both"/>
        <w:rPr>
          <w:rFonts w:ascii="Times New Roman" w:hAnsi="Times New Roman"/>
          <w:sz w:val="24"/>
          <w:szCs w:val="24"/>
        </w:rPr>
      </w:pPr>
      <w:r w:rsidRPr="00E42D3D">
        <w:rPr>
          <w:rFonts w:ascii="Times New Roman" w:hAnsi="Times New Roman"/>
          <w:sz w:val="24"/>
          <w:szCs w:val="24"/>
        </w:rPr>
        <w:t>Общеобразовательные школы</w:t>
      </w:r>
      <w:r>
        <w:rPr>
          <w:rFonts w:ascii="Times New Roman" w:hAnsi="Times New Roman"/>
          <w:sz w:val="24"/>
          <w:szCs w:val="24"/>
        </w:rPr>
        <w:t>.</w:t>
      </w:r>
      <w:r w:rsidRPr="00375805">
        <w:rPr>
          <w:rFonts w:ascii="Times New Roman" w:hAnsi="Times New Roman"/>
          <w:sz w:val="24"/>
          <w:szCs w:val="24"/>
        </w:rPr>
        <w:t xml:space="preserve"> </w:t>
      </w:r>
      <w:r w:rsidRPr="00E42D3D">
        <w:rPr>
          <w:rFonts w:ascii="Times New Roman" w:hAnsi="Times New Roman"/>
          <w:sz w:val="24"/>
          <w:szCs w:val="24"/>
        </w:rPr>
        <w:t xml:space="preserve">Минимальный размер земельного участка: </w:t>
      </w:r>
      <w:smartTag w:uri="urn:schemas-microsoft-com:office:smarttags" w:element="metricconverter">
        <w:smartTagPr>
          <w:attr w:name="ProductID" w:val="50 м2"/>
        </w:smartTagPr>
        <w:r w:rsidRPr="00E42D3D">
          <w:rPr>
            <w:rFonts w:ascii="Times New Roman" w:hAnsi="Times New Roman"/>
            <w:sz w:val="24"/>
            <w:szCs w:val="24"/>
          </w:rPr>
          <w:t>50 м</w:t>
        </w:r>
        <w:r w:rsidRPr="00E42D3D">
          <w:rPr>
            <w:rFonts w:ascii="Times New Roman" w:hAnsi="Times New Roman"/>
            <w:sz w:val="24"/>
            <w:szCs w:val="24"/>
            <w:vertAlign w:val="superscript"/>
          </w:rPr>
          <w:t>2</w:t>
        </w:r>
      </w:smartTag>
      <w:r w:rsidRPr="00E42D3D">
        <w:rPr>
          <w:rFonts w:ascii="Times New Roman" w:hAnsi="Times New Roman"/>
          <w:sz w:val="24"/>
          <w:szCs w:val="24"/>
        </w:rPr>
        <w:t xml:space="preserve"> на 1 учащегося</w:t>
      </w:r>
      <w:r>
        <w:rPr>
          <w:rFonts w:ascii="Times New Roman" w:hAnsi="Times New Roman"/>
          <w:sz w:val="24"/>
          <w:szCs w:val="24"/>
        </w:rPr>
        <w:t>.</w:t>
      </w:r>
    </w:p>
    <w:p w:rsidR="00207011" w:rsidRDefault="00207011" w:rsidP="00207011">
      <w:pPr>
        <w:pStyle w:val="a5"/>
        <w:widowControl w:val="0"/>
        <w:spacing w:after="0" w:line="240" w:lineRule="auto"/>
        <w:ind w:left="0" w:firstLine="709"/>
        <w:jc w:val="both"/>
        <w:rPr>
          <w:rFonts w:ascii="Times New Roman" w:hAnsi="Times New Roman"/>
          <w:sz w:val="24"/>
          <w:szCs w:val="24"/>
        </w:rPr>
      </w:pPr>
      <w:r w:rsidRPr="00E42D3D">
        <w:rPr>
          <w:rFonts w:ascii="Times New Roman" w:hAnsi="Times New Roman"/>
          <w:sz w:val="24"/>
          <w:szCs w:val="24"/>
        </w:rPr>
        <w:t>Средние специальные и профессионально- технические учебные заведения</w:t>
      </w:r>
      <w:r>
        <w:rPr>
          <w:rFonts w:ascii="Times New Roman" w:hAnsi="Times New Roman"/>
          <w:sz w:val="24"/>
          <w:szCs w:val="24"/>
        </w:rPr>
        <w:t>.</w:t>
      </w:r>
      <w:r w:rsidRPr="00375805">
        <w:rPr>
          <w:rFonts w:ascii="Times New Roman" w:hAnsi="Times New Roman"/>
          <w:sz w:val="24"/>
          <w:szCs w:val="24"/>
        </w:rPr>
        <w:t xml:space="preserve"> </w:t>
      </w:r>
      <w:r w:rsidRPr="00E42D3D">
        <w:rPr>
          <w:rFonts w:ascii="Times New Roman" w:hAnsi="Times New Roman"/>
          <w:sz w:val="24"/>
          <w:szCs w:val="24"/>
        </w:rPr>
        <w:t xml:space="preserve">Минимальный размер земельного участка: </w:t>
      </w:r>
      <w:smartTag w:uri="urn:schemas-microsoft-com:office:smarttags" w:element="metricconverter">
        <w:smartTagPr>
          <w:attr w:name="ProductID" w:val="50 м2"/>
        </w:smartTagPr>
        <w:r w:rsidRPr="00E42D3D">
          <w:rPr>
            <w:rFonts w:ascii="Times New Roman" w:hAnsi="Times New Roman"/>
            <w:sz w:val="24"/>
            <w:szCs w:val="24"/>
          </w:rPr>
          <w:t>50 м</w:t>
        </w:r>
        <w:r w:rsidRPr="00E42D3D">
          <w:rPr>
            <w:rFonts w:ascii="Times New Roman" w:hAnsi="Times New Roman"/>
            <w:sz w:val="24"/>
            <w:szCs w:val="24"/>
            <w:vertAlign w:val="superscript"/>
          </w:rPr>
          <w:t>2</w:t>
        </w:r>
      </w:smartTag>
      <w:r w:rsidRPr="00E42D3D">
        <w:rPr>
          <w:rFonts w:ascii="Times New Roman" w:hAnsi="Times New Roman"/>
          <w:sz w:val="24"/>
          <w:szCs w:val="24"/>
        </w:rPr>
        <w:t xml:space="preserve"> на 1 учащегося</w:t>
      </w:r>
      <w:r>
        <w:rPr>
          <w:rFonts w:ascii="Times New Roman" w:hAnsi="Times New Roman"/>
          <w:sz w:val="24"/>
          <w:szCs w:val="24"/>
        </w:rPr>
        <w:t>.</w:t>
      </w:r>
    </w:p>
    <w:p w:rsidR="00207011" w:rsidRDefault="00207011" w:rsidP="00207011">
      <w:pPr>
        <w:widowControl w:val="0"/>
        <w:spacing w:line="240" w:lineRule="auto"/>
        <w:ind w:firstLine="709"/>
        <w:jc w:val="both"/>
        <w:rPr>
          <w:rFonts w:ascii="Times New Roman" w:hAnsi="Times New Roman"/>
          <w:sz w:val="24"/>
          <w:szCs w:val="24"/>
        </w:rPr>
      </w:pPr>
      <w:r>
        <w:rPr>
          <w:rFonts w:ascii="Times New Roman" w:hAnsi="Times New Roman"/>
          <w:sz w:val="24"/>
          <w:szCs w:val="24"/>
        </w:rPr>
        <w:t>Поселковые библиотеки.</w:t>
      </w:r>
      <w:r w:rsidRPr="00375805">
        <w:rPr>
          <w:rFonts w:ascii="Times New Roman" w:hAnsi="Times New Roman"/>
          <w:sz w:val="24"/>
          <w:szCs w:val="24"/>
        </w:rPr>
        <w:t xml:space="preserve"> </w:t>
      </w:r>
      <w:r w:rsidRPr="00E42D3D">
        <w:rPr>
          <w:rFonts w:ascii="Times New Roman" w:hAnsi="Times New Roman"/>
          <w:sz w:val="24"/>
          <w:szCs w:val="24"/>
        </w:rPr>
        <w:t>Минимальный размер</w:t>
      </w:r>
      <w:r>
        <w:rPr>
          <w:rFonts w:ascii="Times New Roman" w:hAnsi="Times New Roman"/>
          <w:sz w:val="24"/>
          <w:szCs w:val="24"/>
        </w:rPr>
        <w:t xml:space="preserve"> библиотеки составляет 3-х кратное превышение площади застройки здания; Максимальный размер земельного участка не устанавливается.</w:t>
      </w:r>
    </w:p>
    <w:p w:rsidR="00207011" w:rsidRDefault="00207011" w:rsidP="00207011">
      <w:pPr>
        <w:widowControl w:val="0"/>
        <w:spacing w:line="240" w:lineRule="auto"/>
        <w:ind w:firstLine="709"/>
        <w:jc w:val="both"/>
        <w:rPr>
          <w:rFonts w:ascii="Times New Roman" w:eastAsia="Times New Roman" w:hAnsi="Times New Roman"/>
          <w:sz w:val="24"/>
          <w:szCs w:val="24"/>
          <w:lang w:eastAsia="ru-RU"/>
        </w:rPr>
      </w:pPr>
      <w:r w:rsidRPr="00F052AA">
        <w:rPr>
          <w:rFonts w:ascii="Times New Roman" w:hAnsi="Times New Roman"/>
          <w:sz w:val="24"/>
          <w:szCs w:val="24"/>
        </w:rPr>
        <w:t>Религиозное использование:</w:t>
      </w:r>
      <w:r>
        <w:rPr>
          <w:rFonts w:ascii="Times New Roman" w:hAnsi="Times New Roman"/>
          <w:sz w:val="24"/>
          <w:szCs w:val="24"/>
        </w:rPr>
        <w:t xml:space="preserve"> </w:t>
      </w:r>
      <w:r w:rsidRPr="00E42D3D">
        <w:rPr>
          <w:rFonts w:ascii="Times New Roman" w:hAnsi="Times New Roman"/>
          <w:sz w:val="24"/>
          <w:szCs w:val="24"/>
        </w:rPr>
        <w:t>Институты культового назначения</w:t>
      </w:r>
      <w:r>
        <w:rPr>
          <w:rFonts w:ascii="Times New Roman" w:hAnsi="Times New Roman"/>
          <w:sz w:val="24"/>
          <w:szCs w:val="24"/>
        </w:rPr>
        <w:t>.</w:t>
      </w:r>
      <w:r w:rsidRPr="00375805">
        <w:rPr>
          <w:rFonts w:ascii="Times New Roman" w:hAnsi="Times New Roman"/>
          <w:sz w:val="24"/>
          <w:szCs w:val="24"/>
        </w:rPr>
        <w:t xml:space="preserve"> </w:t>
      </w:r>
      <w:r w:rsidRPr="00E42D3D">
        <w:rPr>
          <w:rFonts w:ascii="Times New Roman" w:hAnsi="Times New Roman"/>
          <w:sz w:val="24"/>
          <w:szCs w:val="24"/>
        </w:rPr>
        <w:t>Минимальный размер</w:t>
      </w:r>
      <w:r>
        <w:rPr>
          <w:rFonts w:ascii="Times New Roman" w:hAnsi="Times New Roman"/>
          <w:sz w:val="24"/>
          <w:szCs w:val="24"/>
        </w:rPr>
        <w:t xml:space="preserve"> </w:t>
      </w:r>
      <w:r w:rsidRPr="00E42D3D">
        <w:rPr>
          <w:rFonts w:ascii="Times New Roman" w:hAnsi="Times New Roman"/>
          <w:sz w:val="24"/>
          <w:szCs w:val="24"/>
        </w:rPr>
        <w:t xml:space="preserve">земельного участка на 1-го православного верующего - </w:t>
      </w:r>
      <w:smartTag w:uri="urn:schemas-microsoft-com:office:smarttags" w:element="metricconverter">
        <w:smartTagPr>
          <w:attr w:name="ProductID" w:val="7 м2"/>
        </w:smartTagPr>
        <w:r w:rsidRPr="00E42D3D">
          <w:rPr>
            <w:rFonts w:ascii="Times New Roman" w:hAnsi="Times New Roman"/>
            <w:sz w:val="24"/>
            <w:szCs w:val="24"/>
          </w:rPr>
          <w:t>7 м</w:t>
        </w:r>
        <w:r w:rsidRPr="00E42D3D">
          <w:rPr>
            <w:rFonts w:ascii="Times New Roman" w:hAnsi="Times New Roman"/>
            <w:sz w:val="24"/>
            <w:szCs w:val="24"/>
            <w:vertAlign w:val="superscript"/>
          </w:rPr>
          <w:t>2</w:t>
        </w:r>
      </w:smartTag>
    </w:p>
    <w:p w:rsidR="00207011" w:rsidRPr="005D1B60" w:rsidRDefault="00207011" w:rsidP="00207011">
      <w:pPr>
        <w:pStyle w:val="a5"/>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Pr="005D1B60">
        <w:rPr>
          <w:rFonts w:ascii="Times New Roman" w:eastAsia="Times New Roman" w:hAnsi="Times New Roman"/>
          <w:sz w:val="24"/>
          <w:szCs w:val="24"/>
          <w:lang w:eastAsia="ru-RU"/>
        </w:rPr>
        <w:t xml:space="preserve">аксимальное количество этажей надземной части зданий, строений, сооружений на территории земельных участков – </w:t>
      </w:r>
      <w:r>
        <w:rPr>
          <w:rFonts w:ascii="Times New Roman" w:eastAsia="Times New Roman" w:hAnsi="Times New Roman"/>
          <w:sz w:val="24"/>
          <w:szCs w:val="24"/>
          <w:lang w:eastAsia="ru-RU"/>
        </w:rPr>
        <w:t>до 3 этажей</w:t>
      </w:r>
      <w:r w:rsidRPr="005D1B60">
        <w:rPr>
          <w:rFonts w:ascii="Times New Roman" w:eastAsia="Times New Roman" w:hAnsi="Times New Roman"/>
          <w:sz w:val="24"/>
          <w:szCs w:val="24"/>
          <w:lang w:eastAsia="ru-RU"/>
        </w:rPr>
        <w:t>;</w:t>
      </w:r>
    </w:p>
    <w:p w:rsidR="00207011" w:rsidRPr="005D1B60" w:rsidRDefault="00207011" w:rsidP="00207011">
      <w:pPr>
        <w:pStyle w:val="a5"/>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Pr="005D1B60">
        <w:rPr>
          <w:rFonts w:ascii="Times New Roman" w:eastAsia="Times New Roman" w:hAnsi="Times New Roman"/>
          <w:sz w:val="24"/>
          <w:szCs w:val="24"/>
          <w:lang w:eastAsia="ru-RU"/>
        </w:rPr>
        <w:t>аксимальная общая площадь объектов капитального строительства нежилого назначения на территории земельных участков не устанавливается;</w:t>
      </w:r>
    </w:p>
    <w:p w:rsidR="00207011" w:rsidRPr="005D1B60" w:rsidRDefault="00207011" w:rsidP="00207011">
      <w:pPr>
        <w:pStyle w:val="a5"/>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w:t>
      </w:r>
      <w:r w:rsidRPr="005D1B60">
        <w:rPr>
          <w:rFonts w:ascii="Times New Roman" w:eastAsia="Times New Roman" w:hAnsi="Times New Roman"/>
          <w:sz w:val="24"/>
          <w:szCs w:val="24"/>
          <w:lang w:eastAsia="ru-RU"/>
        </w:rPr>
        <w:t>лагоустройство территории (парковочные места, подъезды, подходы) производится за счет предоставленного земельного участка;</w:t>
      </w:r>
    </w:p>
    <w:p w:rsidR="00207011" w:rsidRDefault="00207011" w:rsidP="00207011">
      <w:pPr>
        <w:pStyle w:val="a5"/>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w:t>
      </w:r>
      <w:r w:rsidRPr="005D1B60">
        <w:rPr>
          <w:rFonts w:ascii="Times New Roman" w:eastAsia="Times New Roman" w:hAnsi="Times New Roman"/>
          <w:sz w:val="24"/>
          <w:szCs w:val="24"/>
          <w:lang w:eastAsia="ru-RU"/>
        </w:rPr>
        <w:t>асчетом необходимо проверять санитарные разрывы от жилой застройки, в том числе и по шуму.</w:t>
      </w:r>
    </w:p>
    <w:p w:rsidR="00207011" w:rsidRDefault="00207011" w:rsidP="00207011">
      <w:pPr>
        <w:pStyle w:val="a5"/>
        <w:widowControl w:val="0"/>
        <w:autoSpaceDE w:val="0"/>
        <w:autoSpaceDN w:val="0"/>
        <w:adjustRightInd w:val="0"/>
        <w:spacing w:after="0" w:line="240" w:lineRule="auto"/>
        <w:ind w:left="0" w:firstLine="709"/>
        <w:jc w:val="both"/>
        <w:rPr>
          <w:rFonts w:ascii="Times New Roman" w:hAnsi="Times New Roman"/>
        </w:rPr>
      </w:pPr>
      <w:r w:rsidRPr="009E1A11">
        <w:rPr>
          <w:rFonts w:ascii="Times New Roman" w:hAnsi="Times New Roman"/>
          <w:sz w:val="24"/>
          <w:szCs w:val="24"/>
        </w:rPr>
        <w:t xml:space="preserve">Предельные размеры </w:t>
      </w:r>
      <w:r>
        <w:rPr>
          <w:rFonts w:ascii="Times New Roman" w:hAnsi="Times New Roman"/>
          <w:sz w:val="24"/>
          <w:szCs w:val="24"/>
        </w:rPr>
        <w:t xml:space="preserve">для </w:t>
      </w:r>
      <w:r w:rsidRPr="009E1A11">
        <w:rPr>
          <w:rFonts w:ascii="Times New Roman" w:hAnsi="Times New Roman"/>
          <w:sz w:val="24"/>
          <w:szCs w:val="24"/>
        </w:rPr>
        <w:t>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 не указанные выше не устанавливаются.</w:t>
      </w:r>
    </w:p>
    <w:p w:rsidR="00207011" w:rsidRDefault="00207011" w:rsidP="00207011">
      <w:pPr>
        <w:pStyle w:val="a5"/>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Ограничения использования земельных участков и объектов капитального строительства.</w:t>
      </w:r>
    </w:p>
    <w:p w:rsidR="00207011" w:rsidRDefault="00207011" w:rsidP="00207011">
      <w:pPr>
        <w:widowControl w:val="0"/>
        <w:autoSpaceDE w:val="0"/>
        <w:autoSpaceDN w:val="0"/>
        <w:adjustRightInd w:val="0"/>
        <w:spacing w:line="240" w:lineRule="auto"/>
        <w:ind w:firstLine="709"/>
        <w:jc w:val="both"/>
        <w:rPr>
          <w:rFonts w:ascii="Times New Roman" w:eastAsia="TimesNewRoman" w:hAnsi="Times New Roman"/>
          <w:sz w:val="24"/>
          <w:szCs w:val="24"/>
          <w:lang w:eastAsia="ru-RU"/>
        </w:rPr>
      </w:pPr>
      <w:r>
        <w:rPr>
          <w:rFonts w:ascii="Times New Roman" w:eastAsia="TimesNewRoman" w:hAnsi="Times New Roman"/>
          <w:sz w:val="24"/>
          <w:szCs w:val="24"/>
          <w:lang w:eastAsia="ru-RU"/>
        </w:rPr>
        <w:t>Ограничения использования для данной территориальной зоны установлены Главой 11 настоящих Правил.</w:t>
      </w:r>
    </w:p>
    <w:p w:rsidR="00652017" w:rsidRDefault="00652017"/>
    <w:sectPr w:rsidR="00652017" w:rsidSect="006520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NewRoman">
    <w:altName w:val="MS Mincho"/>
    <w:panose1 w:val="00000000000000000000"/>
    <w:charset w:val="80"/>
    <w:family w:val="auto"/>
    <w:notTrueType/>
    <w:pitch w:val="default"/>
    <w:sig w:usb0="00000201" w:usb1="08070000" w:usb2="00000010" w:usb3="00000000" w:csb0="0002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7A1FE5"/>
    <w:multiLevelType w:val="hybridMultilevel"/>
    <w:tmpl w:val="A11AEE8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5EC56F5"/>
    <w:multiLevelType w:val="hybridMultilevel"/>
    <w:tmpl w:val="2A126F82"/>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08572305"/>
    <w:multiLevelType w:val="hybridMultilevel"/>
    <w:tmpl w:val="4B103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927ABA"/>
    <w:multiLevelType w:val="multilevel"/>
    <w:tmpl w:val="4AD2BF12"/>
    <w:lvl w:ilvl="0">
      <w:start w:val="1"/>
      <w:numFmt w:val="none"/>
      <w:lvlText w:val=""/>
      <w:lvlJc w:val="left"/>
      <w:pPr>
        <w:ind w:left="360" w:hanging="360"/>
      </w:pPr>
      <w:rPr>
        <w:rFonts w:cs="Times New Roman" w:hint="default"/>
      </w:rPr>
    </w:lvl>
    <w:lvl w:ilvl="1">
      <w:start w:val="1"/>
      <w:numFmt w:val="decimal"/>
      <w:lvlText w:val="%2."/>
      <w:lvlJc w:val="left"/>
      <w:pPr>
        <w:ind w:left="792" w:hanging="432"/>
      </w:pPr>
      <w:rPr>
        <w:rFonts w:cs="Times New Roman" w:hint="default"/>
      </w:rPr>
    </w:lvl>
    <w:lvl w:ilvl="2">
      <w:start w:val="1"/>
      <w:numFmt w:val="decimal"/>
      <w:lvlText w:val="%2.%3."/>
      <w:lvlJc w:val="left"/>
      <w:pPr>
        <w:ind w:left="1224" w:hanging="504"/>
      </w:pPr>
      <w:rPr>
        <w:rFonts w:cs="Times New Roman" w:hint="default"/>
      </w:rPr>
    </w:lvl>
    <w:lvl w:ilvl="3">
      <w:start w:val="1"/>
      <w:numFmt w:val="decimal"/>
      <w:lvlText w:val="%2.%3.%4."/>
      <w:lvlJc w:val="left"/>
      <w:pPr>
        <w:ind w:left="1728" w:hanging="648"/>
      </w:pPr>
      <w:rPr>
        <w:rFonts w:cs="Times New Roman" w:hint="default"/>
      </w:rPr>
    </w:lvl>
    <w:lvl w:ilvl="4">
      <w:start w:val="1"/>
      <w:numFmt w:val="decimal"/>
      <w:lvlText w:val="%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0C886C70"/>
    <w:multiLevelType w:val="hybridMultilevel"/>
    <w:tmpl w:val="A2123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422C1C"/>
    <w:multiLevelType w:val="hybridMultilevel"/>
    <w:tmpl w:val="F134E97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19B26AC9"/>
    <w:multiLevelType w:val="multilevel"/>
    <w:tmpl w:val="C49052E2"/>
    <w:lvl w:ilvl="0">
      <w:start w:val="5"/>
      <w:numFmt w:val="none"/>
      <w:lvlText w:val=""/>
      <w:lvlJc w:val="left"/>
      <w:pPr>
        <w:ind w:left="0" w:firstLine="0"/>
      </w:pPr>
      <w:rPr>
        <w:rFonts w:hint="default"/>
      </w:rPr>
    </w:lvl>
    <w:lvl w:ilvl="1">
      <w:start w:val="12"/>
      <w:numFmt w:val="decimal"/>
      <w:lvlRestart w:val="0"/>
      <w:suff w:val="space"/>
      <w:lvlText w:val="Глава %2."/>
      <w:lvlJc w:val="left"/>
      <w:pPr>
        <w:ind w:left="0" w:firstLine="0"/>
      </w:pPr>
      <w:rPr>
        <w:rFonts w:hint="default"/>
      </w:rPr>
    </w:lvl>
    <w:lvl w:ilvl="2">
      <w:start w:val="1"/>
      <w:numFmt w:val="decimal"/>
      <w:suff w:val="space"/>
      <w:lvlText w:val="Статья %2.%3."/>
      <w:lvlJc w:val="left"/>
      <w:pPr>
        <w:ind w:left="720" w:hanging="432"/>
      </w:pPr>
      <w:rPr>
        <w:rFonts w:hint="default"/>
        <w:b/>
      </w:rPr>
    </w:lvl>
    <w:lvl w:ilvl="3">
      <w:start w:val="1"/>
      <w:numFmt w:val="decimal"/>
      <w:lvlRestart w:val="0"/>
      <w:lvlText w:val="%3.%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8">
    <w:nsid w:val="22415E31"/>
    <w:multiLevelType w:val="multilevel"/>
    <w:tmpl w:val="816C9FCE"/>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014"/>
        </w:tabs>
        <w:ind w:left="1014" w:hanging="720"/>
      </w:pPr>
      <w:rPr>
        <w:rFonts w:hint="default"/>
      </w:rPr>
    </w:lvl>
    <w:lvl w:ilvl="2">
      <w:start w:val="6"/>
      <w:numFmt w:val="decimal"/>
      <w:lvlText w:val="%1.%2.%3."/>
      <w:lvlJc w:val="left"/>
      <w:pPr>
        <w:tabs>
          <w:tab w:val="num" w:pos="1713"/>
        </w:tabs>
        <w:ind w:left="1713" w:hanging="720"/>
      </w:pPr>
      <w:rPr>
        <w:rFonts w:hint="default"/>
      </w:rPr>
    </w:lvl>
    <w:lvl w:ilvl="3">
      <w:start w:val="1"/>
      <w:numFmt w:val="decimal"/>
      <w:lvlText w:val="%1.%2.%3.%4."/>
      <w:lvlJc w:val="left"/>
      <w:pPr>
        <w:tabs>
          <w:tab w:val="num" w:pos="1962"/>
        </w:tabs>
        <w:ind w:left="1962" w:hanging="1080"/>
      </w:pPr>
      <w:rPr>
        <w:rFonts w:hint="default"/>
      </w:rPr>
    </w:lvl>
    <w:lvl w:ilvl="4">
      <w:start w:val="1"/>
      <w:numFmt w:val="decimal"/>
      <w:lvlText w:val="%1.%2.%3.%4.%5."/>
      <w:lvlJc w:val="left"/>
      <w:pPr>
        <w:tabs>
          <w:tab w:val="num" w:pos="2256"/>
        </w:tabs>
        <w:ind w:left="2256" w:hanging="1080"/>
      </w:pPr>
      <w:rPr>
        <w:rFonts w:hint="default"/>
      </w:rPr>
    </w:lvl>
    <w:lvl w:ilvl="5">
      <w:start w:val="1"/>
      <w:numFmt w:val="decimal"/>
      <w:lvlText w:val="%1.%2.%3.%4.%5.%6."/>
      <w:lvlJc w:val="left"/>
      <w:pPr>
        <w:tabs>
          <w:tab w:val="num" w:pos="2910"/>
        </w:tabs>
        <w:ind w:left="2910" w:hanging="1440"/>
      </w:pPr>
      <w:rPr>
        <w:rFonts w:hint="default"/>
      </w:rPr>
    </w:lvl>
    <w:lvl w:ilvl="6">
      <w:start w:val="1"/>
      <w:numFmt w:val="decimal"/>
      <w:lvlText w:val="%1.%2.%3.%4.%5.%6.%7."/>
      <w:lvlJc w:val="left"/>
      <w:pPr>
        <w:tabs>
          <w:tab w:val="num" w:pos="3564"/>
        </w:tabs>
        <w:ind w:left="3564" w:hanging="1800"/>
      </w:pPr>
      <w:rPr>
        <w:rFonts w:hint="default"/>
      </w:rPr>
    </w:lvl>
    <w:lvl w:ilvl="7">
      <w:start w:val="1"/>
      <w:numFmt w:val="decimal"/>
      <w:lvlText w:val="%1.%2.%3.%4.%5.%6.%7.%8."/>
      <w:lvlJc w:val="left"/>
      <w:pPr>
        <w:tabs>
          <w:tab w:val="num" w:pos="3858"/>
        </w:tabs>
        <w:ind w:left="3858" w:hanging="1800"/>
      </w:pPr>
      <w:rPr>
        <w:rFonts w:hint="default"/>
      </w:rPr>
    </w:lvl>
    <w:lvl w:ilvl="8">
      <w:start w:val="1"/>
      <w:numFmt w:val="decimal"/>
      <w:lvlText w:val="%1.%2.%3.%4.%5.%6.%7.%8.%9."/>
      <w:lvlJc w:val="left"/>
      <w:pPr>
        <w:tabs>
          <w:tab w:val="num" w:pos="4512"/>
        </w:tabs>
        <w:ind w:left="4512" w:hanging="2160"/>
      </w:pPr>
      <w:rPr>
        <w:rFonts w:hint="default"/>
      </w:rPr>
    </w:lvl>
  </w:abstractNum>
  <w:abstractNum w:abstractNumId="9">
    <w:nsid w:val="260A76D3"/>
    <w:multiLevelType w:val="hybridMultilevel"/>
    <w:tmpl w:val="9056A1C6"/>
    <w:lvl w:ilvl="0" w:tplc="04190003">
      <w:start w:val="1"/>
      <w:numFmt w:val="bullet"/>
      <w:lvlText w:val="o"/>
      <w:lvlJc w:val="left"/>
      <w:pPr>
        <w:ind w:left="1571" w:hanging="360"/>
      </w:pPr>
      <w:rPr>
        <w:rFonts w:ascii="Courier New" w:hAnsi="Courier New" w:cs="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26984A52"/>
    <w:multiLevelType w:val="multilevel"/>
    <w:tmpl w:val="3C0AAA56"/>
    <w:lvl w:ilvl="0">
      <w:start w:val="5"/>
      <w:numFmt w:val="none"/>
      <w:lvlText w:val=""/>
      <w:lvlJc w:val="left"/>
      <w:pPr>
        <w:ind w:left="0" w:firstLine="0"/>
      </w:pPr>
      <w:rPr>
        <w:rFonts w:hint="default"/>
      </w:rPr>
    </w:lvl>
    <w:lvl w:ilvl="1">
      <w:start w:val="12"/>
      <w:numFmt w:val="decimal"/>
      <w:lvlRestart w:val="0"/>
      <w:suff w:val="space"/>
      <w:lvlText w:val="Глава %2."/>
      <w:lvlJc w:val="left"/>
      <w:pPr>
        <w:ind w:left="0" w:firstLine="0"/>
      </w:pPr>
      <w:rPr>
        <w:rFonts w:hint="default"/>
      </w:rPr>
    </w:lvl>
    <w:lvl w:ilvl="2">
      <w:start w:val="17"/>
      <w:numFmt w:val="decimal"/>
      <w:suff w:val="space"/>
      <w:lvlText w:val="Статья %2.%3."/>
      <w:lvlJc w:val="left"/>
      <w:pPr>
        <w:ind w:left="720" w:hanging="432"/>
      </w:pPr>
      <w:rPr>
        <w:rFonts w:hint="default"/>
        <w:b/>
      </w:rPr>
    </w:lvl>
    <w:lvl w:ilvl="3">
      <w:start w:val="1"/>
      <w:numFmt w:val="decimal"/>
      <w:lvlRestart w:val="0"/>
      <w:lvlText w:val="%3.%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1">
    <w:nsid w:val="26F246F6"/>
    <w:multiLevelType w:val="multilevel"/>
    <w:tmpl w:val="00000009"/>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2B342FFF"/>
    <w:multiLevelType w:val="hybridMultilevel"/>
    <w:tmpl w:val="0ED8DAE0"/>
    <w:lvl w:ilvl="0" w:tplc="0419000F">
      <w:start w:val="1"/>
      <w:numFmt w:val="decimal"/>
      <w:lvlText w:val="%1."/>
      <w:lvlJc w:val="left"/>
      <w:pPr>
        <w:tabs>
          <w:tab w:val="num" w:pos="1281"/>
        </w:tabs>
        <w:ind w:left="1281" w:hanging="360"/>
      </w:pPr>
    </w:lvl>
    <w:lvl w:ilvl="1" w:tplc="04190019" w:tentative="1">
      <w:start w:val="1"/>
      <w:numFmt w:val="lowerLetter"/>
      <w:lvlText w:val="%2."/>
      <w:lvlJc w:val="left"/>
      <w:pPr>
        <w:tabs>
          <w:tab w:val="num" w:pos="2001"/>
        </w:tabs>
        <w:ind w:left="2001" w:hanging="360"/>
      </w:pPr>
    </w:lvl>
    <w:lvl w:ilvl="2" w:tplc="0419001B" w:tentative="1">
      <w:start w:val="1"/>
      <w:numFmt w:val="lowerRoman"/>
      <w:lvlText w:val="%3."/>
      <w:lvlJc w:val="right"/>
      <w:pPr>
        <w:tabs>
          <w:tab w:val="num" w:pos="2721"/>
        </w:tabs>
        <w:ind w:left="2721" w:hanging="180"/>
      </w:pPr>
    </w:lvl>
    <w:lvl w:ilvl="3" w:tplc="0419000F" w:tentative="1">
      <w:start w:val="1"/>
      <w:numFmt w:val="decimal"/>
      <w:lvlText w:val="%4."/>
      <w:lvlJc w:val="left"/>
      <w:pPr>
        <w:tabs>
          <w:tab w:val="num" w:pos="3441"/>
        </w:tabs>
        <w:ind w:left="3441" w:hanging="360"/>
      </w:pPr>
    </w:lvl>
    <w:lvl w:ilvl="4" w:tplc="04190019" w:tentative="1">
      <w:start w:val="1"/>
      <w:numFmt w:val="lowerLetter"/>
      <w:lvlText w:val="%5."/>
      <w:lvlJc w:val="left"/>
      <w:pPr>
        <w:tabs>
          <w:tab w:val="num" w:pos="4161"/>
        </w:tabs>
        <w:ind w:left="4161" w:hanging="360"/>
      </w:pPr>
    </w:lvl>
    <w:lvl w:ilvl="5" w:tplc="0419001B" w:tentative="1">
      <w:start w:val="1"/>
      <w:numFmt w:val="lowerRoman"/>
      <w:lvlText w:val="%6."/>
      <w:lvlJc w:val="right"/>
      <w:pPr>
        <w:tabs>
          <w:tab w:val="num" w:pos="4881"/>
        </w:tabs>
        <w:ind w:left="4881" w:hanging="180"/>
      </w:pPr>
    </w:lvl>
    <w:lvl w:ilvl="6" w:tplc="0419000F" w:tentative="1">
      <w:start w:val="1"/>
      <w:numFmt w:val="decimal"/>
      <w:lvlText w:val="%7."/>
      <w:lvlJc w:val="left"/>
      <w:pPr>
        <w:tabs>
          <w:tab w:val="num" w:pos="5601"/>
        </w:tabs>
        <w:ind w:left="5601" w:hanging="360"/>
      </w:pPr>
    </w:lvl>
    <w:lvl w:ilvl="7" w:tplc="04190019" w:tentative="1">
      <w:start w:val="1"/>
      <w:numFmt w:val="lowerLetter"/>
      <w:lvlText w:val="%8."/>
      <w:lvlJc w:val="left"/>
      <w:pPr>
        <w:tabs>
          <w:tab w:val="num" w:pos="6321"/>
        </w:tabs>
        <w:ind w:left="6321" w:hanging="360"/>
      </w:pPr>
    </w:lvl>
    <w:lvl w:ilvl="8" w:tplc="0419001B" w:tentative="1">
      <w:start w:val="1"/>
      <w:numFmt w:val="lowerRoman"/>
      <w:lvlText w:val="%9."/>
      <w:lvlJc w:val="right"/>
      <w:pPr>
        <w:tabs>
          <w:tab w:val="num" w:pos="7041"/>
        </w:tabs>
        <w:ind w:left="7041" w:hanging="180"/>
      </w:pPr>
    </w:lvl>
  </w:abstractNum>
  <w:abstractNum w:abstractNumId="13">
    <w:nsid w:val="2C6A2393"/>
    <w:multiLevelType w:val="hybridMultilevel"/>
    <w:tmpl w:val="02E0CED2"/>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332C4C49"/>
    <w:multiLevelType w:val="multilevel"/>
    <w:tmpl w:val="319E069A"/>
    <w:lvl w:ilvl="0">
      <w:start w:val="3"/>
      <w:numFmt w:val="none"/>
      <w:lvlText w:val=""/>
      <w:lvlJc w:val="left"/>
      <w:pPr>
        <w:ind w:left="0" w:firstLine="0"/>
      </w:pPr>
      <w:rPr>
        <w:rFonts w:hint="default"/>
      </w:rPr>
    </w:lvl>
    <w:lvl w:ilvl="1">
      <w:start w:val="4"/>
      <w:numFmt w:val="decimal"/>
      <w:lvlRestart w:val="0"/>
      <w:suff w:val="space"/>
      <w:lvlText w:val="Глава %2."/>
      <w:lvlJc w:val="left"/>
      <w:pPr>
        <w:ind w:left="0" w:firstLine="0"/>
      </w:pPr>
      <w:rPr>
        <w:rFonts w:hint="default"/>
      </w:rPr>
    </w:lvl>
    <w:lvl w:ilvl="2">
      <w:start w:val="4"/>
      <w:numFmt w:val="decimal"/>
      <w:suff w:val="space"/>
      <w:lvlText w:val="Статья %2.%3."/>
      <w:lvlJc w:val="left"/>
      <w:pPr>
        <w:ind w:left="1850" w:hanging="432"/>
      </w:pPr>
      <w:rPr>
        <w:rFonts w:hint="default"/>
        <w:b/>
      </w:rPr>
    </w:lvl>
    <w:lvl w:ilvl="3">
      <w:start w:val="1"/>
      <w:numFmt w:val="decimal"/>
      <w:lvlRestart w:val="0"/>
      <w:lvlText w:val="%3.%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5">
    <w:nsid w:val="37515393"/>
    <w:multiLevelType w:val="multilevel"/>
    <w:tmpl w:val="E83A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0C1218"/>
    <w:multiLevelType w:val="hybridMultilevel"/>
    <w:tmpl w:val="CC70875C"/>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40E30146"/>
    <w:multiLevelType w:val="hybridMultilevel"/>
    <w:tmpl w:val="D90A0484"/>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41941C7C"/>
    <w:multiLevelType w:val="hybridMultilevel"/>
    <w:tmpl w:val="CF8A5CE8"/>
    <w:lvl w:ilvl="0" w:tplc="04190011">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9">
    <w:nsid w:val="42DF3521"/>
    <w:multiLevelType w:val="hybridMultilevel"/>
    <w:tmpl w:val="EDEACF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45C4662"/>
    <w:multiLevelType w:val="hybridMultilevel"/>
    <w:tmpl w:val="CD40B366"/>
    <w:lvl w:ilvl="0" w:tplc="04190005">
      <w:start w:val="1"/>
      <w:numFmt w:val="bullet"/>
      <w:lvlText w:val=""/>
      <w:lvlJc w:val="left"/>
      <w:pPr>
        <w:ind w:left="1684" w:hanging="360"/>
      </w:pPr>
      <w:rPr>
        <w:rFonts w:ascii="Wingdings" w:hAnsi="Wingdings"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abstractNum w:abstractNumId="21">
    <w:nsid w:val="47F001C4"/>
    <w:multiLevelType w:val="hybridMultilevel"/>
    <w:tmpl w:val="EBCCB35A"/>
    <w:lvl w:ilvl="0" w:tplc="04190003">
      <w:start w:val="1"/>
      <w:numFmt w:val="bullet"/>
      <w:lvlText w:val="o"/>
      <w:lvlJc w:val="left"/>
      <w:pPr>
        <w:ind w:left="1571" w:hanging="360"/>
      </w:pPr>
      <w:rPr>
        <w:rFonts w:ascii="Courier New" w:hAnsi="Courier New" w:cs="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4C3A03C1"/>
    <w:multiLevelType w:val="hybridMultilevel"/>
    <w:tmpl w:val="64904610"/>
    <w:lvl w:ilvl="0" w:tplc="04190011">
      <w:start w:val="1"/>
      <w:numFmt w:val="decimal"/>
      <w:lvlText w:val="%1)"/>
      <w:lvlJc w:val="left"/>
      <w:pPr>
        <w:ind w:left="1571" w:hanging="360"/>
      </w:pPr>
      <w:rPr>
        <w:rFonts w:hint="default"/>
      </w:rPr>
    </w:lvl>
    <w:lvl w:ilvl="1" w:tplc="D0409FBC" w:tentative="1">
      <w:start w:val="1"/>
      <w:numFmt w:val="bullet"/>
      <w:lvlText w:val="o"/>
      <w:lvlJc w:val="left"/>
      <w:pPr>
        <w:ind w:left="2291" w:hanging="360"/>
      </w:pPr>
      <w:rPr>
        <w:rFonts w:ascii="Courier New" w:hAnsi="Courier New" w:cs="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cs="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cs="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23">
    <w:nsid w:val="51957807"/>
    <w:multiLevelType w:val="multilevel"/>
    <w:tmpl w:val="F59ACE06"/>
    <w:lvl w:ilvl="0">
      <w:start w:val="1"/>
      <w:numFmt w:val="none"/>
      <w:lvlText w:val=""/>
      <w:lvlJc w:val="left"/>
      <w:pPr>
        <w:ind w:left="0" w:firstLine="0"/>
      </w:pPr>
      <w:rPr>
        <w:rFonts w:hint="default"/>
      </w:rPr>
    </w:lvl>
    <w:lvl w:ilvl="1">
      <w:start w:val="1"/>
      <w:numFmt w:val="decimal"/>
      <w:lvlRestart w:val="0"/>
      <w:suff w:val="space"/>
      <w:lvlText w:val="Глава %2."/>
      <w:lvlJc w:val="left"/>
      <w:pPr>
        <w:ind w:left="0" w:firstLine="0"/>
      </w:pPr>
      <w:rPr>
        <w:rFonts w:hint="default"/>
      </w:rPr>
    </w:lvl>
    <w:lvl w:ilvl="2">
      <w:start w:val="1"/>
      <w:numFmt w:val="decimal"/>
      <w:suff w:val="space"/>
      <w:lvlText w:val="Статья %2.%3."/>
      <w:lvlJc w:val="left"/>
      <w:pPr>
        <w:ind w:left="1850" w:hanging="432"/>
      </w:pPr>
      <w:rPr>
        <w:rFonts w:hint="default"/>
        <w:b/>
        <w:lang w:val="ru-RU"/>
      </w:rPr>
    </w:lvl>
    <w:lvl w:ilvl="3">
      <w:start w:val="1"/>
      <w:numFmt w:val="decimal"/>
      <w:lvlRestart w:val="0"/>
      <w:lvlText w:val="%3.%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4">
    <w:nsid w:val="56A409FA"/>
    <w:multiLevelType w:val="multilevel"/>
    <w:tmpl w:val="00000009"/>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5B0937F2"/>
    <w:multiLevelType w:val="hybridMultilevel"/>
    <w:tmpl w:val="E27E84D6"/>
    <w:lvl w:ilvl="0" w:tplc="04190005">
      <w:start w:val="1"/>
      <w:numFmt w:val="bullet"/>
      <w:lvlText w:val=""/>
      <w:lvlJc w:val="left"/>
      <w:pPr>
        <w:ind w:left="1559" w:hanging="360"/>
      </w:pPr>
      <w:rPr>
        <w:rFonts w:ascii="Wingdings" w:hAnsi="Wingdings" w:hint="default"/>
      </w:rPr>
    </w:lvl>
    <w:lvl w:ilvl="1" w:tplc="04190003" w:tentative="1">
      <w:start w:val="1"/>
      <w:numFmt w:val="bullet"/>
      <w:lvlText w:val="o"/>
      <w:lvlJc w:val="left"/>
      <w:pPr>
        <w:ind w:left="2279" w:hanging="360"/>
      </w:pPr>
      <w:rPr>
        <w:rFonts w:ascii="Courier New" w:hAnsi="Courier New" w:cs="Courier New" w:hint="default"/>
      </w:rPr>
    </w:lvl>
    <w:lvl w:ilvl="2" w:tplc="04190005" w:tentative="1">
      <w:start w:val="1"/>
      <w:numFmt w:val="bullet"/>
      <w:lvlText w:val=""/>
      <w:lvlJc w:val="left"/>
      <w:pPr>
        <w:ind w:left="2999" w:hanging="360"/>
      </w:pPr>
      <w:rPr>
        <w:rFonts w:ascii="Wingdings" w:hAnsi="Wingdings" w:hint="default"/>
      </w:rPr>
    </w:lvl>
    <w:lvl w:ilvl="3" w:tplc="04190001" w:tentative="1">
      <w:start w:val="1"/>
      <w:numFmt w:val="bullet"/>
      <w:lvlText w:val=""/>
      <w:lvlJc w:val="left"/>
      <w:pPr>
        <w:ind w:left="3719" w:hanging="360"/>
      </w:pPr>
      <w:rPr>
        <w:rFonts w:ascii="Symbol" w:hAnsi="Symbol" w:hint="default"/>
      </w:rPr>
    </w:lvl>
    <w:lvl w:ilvl="4" w:tplc="04190003" w:tentative="1">
      <w:start w:val="1"/>
      <w:numFmt w:val="bullet"/>
      <w:lvlText w:val="o"/>
      <w:lvlJc w:val="left"/>
      <w:pPr>
        <w:ind w:left="4439" w:hanging="360"/>
      </w:pPr>
      <w:rPr>
        <w:rFonts w:ascii="Courier New" w:hAnsi="Courier New" w:cs="Courier New" w:hint="default"/>
      </w:rPr>
    </w:lvl>
    <w:lvl w:ilvl="5" w:tplc="04190005" w:tentative="1">
      <w:start w:val="1"/>
      <w:numFmt w:val="bullet"/>
      <w:lvlText w:val=""/>
      <w:lvlJc w:val="left"/>
      <w:pPr>
        <w:ind w:left="5159" w:hanging="360"/>
      </w:pPr>
      <w:rPr>
        <w:rFonts w:ascii="Wingdings" w:hAnsi="Wingdings" w:hint="default"/>
      </w:rPr>
    </w:lvl>
    <w:lvl w:ilvl="6" w:tplc="04190001" w:tentative="1">
      <w:start w:val="1"/>
      <w:numFmt w:val="bullet"/>
      <w:lvlText w:val=""/>
      <w:lvlJc w:val="left"/>
      <w:pPr>
        <w:ind w:left="5879" w:hanging="360"/>
      </w:pPr>
      <w:rPr>
        <w:rFonts w:ascii="Symbol" w:hAnsi="Symbol" w:hint="default"/>
      </w:rPr>
    </w:lvl>
    <w:lvl w:ilvl="7" w:tplc="04190003" w:tentative="1">
      <w:start w:val="1"/>
      <w:numFmt w:val="bullet"/>
      <w:lvlText w:val="o"/>
      <w:lvlJc w:val="left"/>
      <w:pPr>
        <w:ind w:left="6599" w:hanging="360"/>
      </w:pPr>
      <w:rPr>
        <w:rFonts w:ascii="Courier New" w:hAnsi="Courier New" w:cs="Courier New" w:hint="default"/>
      </w:rPr>
    </w:lvl>
    <w:lvl w:ilvl="8" w:tplc="04190005" w:tentative="1">
      <w:start w:val="1"/>
      <w:numFmt w:val="bullet"/>
      <w:lvlText w:val=""/>
      <w:lvlJc w:val="left"/>
      <w:pPr>
        <w:ind w:left="7319" w:hanging="360"/>
      </w:pPr>
      <w:rPr>
        <w:rFonts w:ascii="Wingdings" w:hAnsi="Wingdings" w:hint="default"/>
      </w:rPr>
    </w:lvl>
  </w:abstractNum>
  <w:abstractNum w:abstractNumId="26">
    <w:nsid w:val="5BB1541E"/>
    <w:multiLevelType w:val="multilevel"/>
    <w:tmpl w:val="C8141FF0"/>
    <w:lvl w:ilvl="0">
      <w:start w:val="10"/>
      <w:numFmt w:val="none"/>
      <w:lvlText w:val=""/>
      <w:lvlJc w:val="left"/>
      <w:pPr>
        <w:ind w:left="0" w:firstLine="0"/>
      </w:pPr>
      <w:rPr>
        <w:rFonts w:hint="default"/>
      </w:rPr>
    </w:lvl>
    <w:lvl w:ilvl="1">
      <w:start w:val="13"/>
      <w:numFmt w:val="decimal"/>
      <w:lvlRestart w:val="0"/>
      <w:suff w:val="space"/>
      <w:lvlText w:val="Глава %2."/>
      <w:lvlJc w:val="left"/>
      <w:pPr>
        <w:ind w:left="0" w:firstLine="0"/>
      </w:pPr>
      <w:rPr>
        <w:rFonts w:hint="default"/>
      </w:rPr>
    </w:lvl>
    <w:lvl w:ilvl="2">
      <w:start w:val="17"/>
      <w:numFmt w:val="decimal"/>
      <w:suff w:val="space"/>
      <w:lvlText w:val="Статья %2.%3."/>
      <w:lvlJc w:val="left"/>
      <w:pPr>
        <w:ind w:left="720" w:hanging="432"/>
      </w:pPr>
      <w:rPr>
        <w:rFonts w:hint="default"/>
        <w:b/>
      </w:rPr>
    </w:lvl>
    <w:lvl w:ilvl="3">
      <w:start w:val="1"/>
      <w:numFmt w:val="decimal"/>
      <w:lvlRestart w:val="0"/>
      <w:lvlText w:val="%3.%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nsid w:val="5E274DE0"/>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nsid w:val="5EC15384"/>
    <w:multiLevelType w:val="hybridMultilevel"/>
    <w:tmpl w:val="818EAD44"/>
    <w:lvl w:ilvl="0" w:tplc="04190005">
      <w:start w:val="1"/>
      <w:numFmt w:val="bullet"/>
      <w:lvlText w:val=""/>
      <w:lvlJc w:val="left"/>
      <w:pPr>
        <w:ind w:left="1459" w:hanging="360"/>
      </w:pPr>
      <w:rPr>
        <w:rFonts w:ascii="Wingdings" w:hAnsi="Wingdings" w:hint="default"/>
      </w:rPr>
    </w:lvl>
    <w:lvl w:ilvl="1" w:tplc="04190003" w:tentative="1">
      <w:start w:val="1"/>
      <w:numFmt w:val="bullet"/>
      <w:lvlText w:val="o"/>
      <w:lvlJc w:val="left"/>
      <w:pPr>
        <w:ind w:left="2179" w:hanging="360"/>
      </w:pPr>
      <w:rPr>
        <w:rFonts w:ascii="Courier New" w:hAnsi="Courier New" w:cs="Courier New" w:hint="default"/>
      </w:rPr>
    </w:lvl>
    <w:lvl w:ilvl="2" w:tplc="04190005" w:tentative="1">
      <w:start w:val="1"/>
      <w:numFmt w:val="bullet"/>
      <w:lvlText w:val=""/>
      <w:lvlJc w:val="left"/>
      <w:pPr>
        <w:ind w:left="2899" w:hanging="360"/>
      </w:pPr>
      <w:rPr>
        <w:rFonts w:ascii="Wingdings" w:hAnsi="Wingdings" w:hint="default"/>
      </w:rPr>
    </w:lvl>
    <w:lvl w:ilvl="3" w:tplc="04190001" w:tentative="1">
      <w:start w:val="1"/>
      <w:numFmt w:val="bullet"/>
      <w:lvlText w:val=""/>
      <w:lvlJc w:val="left"/>
      <w:pPr>
        <w:ind w:left="3619" w:hanging="360"/>
      </w:pPr>
      <w:rPr>
        <w:rFonts w:ascii="Symbol" w:hAnsi="Symbol" w:hint="default"/>
      </w:rPr>
    </w:lvl>
    <w:lvl w:ilvl="4" w:tplc="04190003" w:tentative="1">
      <w:start w:val="1"/>
      <w:numFmt w:val="bullet"/>
      <w:lvlText w:val="o"/>
      <w:lvlJc w:val="left"/>
      <w:pPr>
        <w:ind w:left="4339" w:hanging="360"/>
      </w:pPr>
      <w:rPr>
        <w:rFonts w:ascii="Courier New" w:hAnsi="Courier New" w:cs="Courier New" w:hint="default"/>
      </w:rPr>
    </w:lvl>
    <w:lvl w:ilvl="5" w:tplc="04190005" w:tentative="1">
      <w:start w:val="1"/>
      <w:numFmt w:val="bullet"/>
      <w:lvlText w:val=""/>
      <w:lvlJc w:val="left"/>
      <w:pPr>
        <w:ind w:left="5059" w:hanging="360"/>
      </w:pPr>
      <w:rPr>
        <w:rFonts w:ascii="Wingdings" w:hAnsi="Wingdings" w:hint="default"/>
      </w:rPr>
    </w:lvl>
    <w:lvl w:ilvl="6" w:tplc="04190001" w:tentative="1">
      <w:start w:val="1"/>
      <w:numFmt w:val="bullet"/>
      <w:lvlText w:val=""/>
      <w:lvlJc w:val="left"/>
      <w:pPr>
        <w:ind w:left="5779" w:hanging="360"/>
      </w:pPr>
      <w:rPr>
        <w:rFonts w:ascii="Symbol" w:hAnsi="Symbol" w:hint="default"/>
      </w:rPr>
    </w:lvl>
    <w:lvl w:ilvl="7" w:tplc="04190003" w:tentative="1">
      <w:start w:val="1"/>
      <w:numFmt w:val="bullet"/>
      <w:lvlText w:val="o"/>
      <w:lvlJc w:val="left"/>
      <w:pPr>
        <w:ind w:left="6499" w:hanging="360"/>
      </w:pPr>
      <w:rPr>
        <w:rFonts w:ascii="Courier New" w:hAnsi="Courier New" w:cs="Courier New" w:hint="default"/>
      </w:rPr>
    </w:lvl>
    <w:lvl w:ilvl="8" w:tplc="04190005" w:tentative="1">
      <w:start w:val="1"/>
      <w:numFmt w:val="bullet"/>
      <w:lvlText w:val=""/>
      <w:lvlJc w:val="left"/>
      <w:pPr>
        <w:ind w:left="7219" w:hanging="360"/>
      </w:pPr>
      <w:rPr>
        <w:rFonts w:ascii="Wingdings" w:hAnsi="Wingdings" w:hint="default"/>
      </w:rPr>
    </w:lvl>
  </w:abstractNum>
  <w:abstractNum w:abstractNumId="29">
    <w:nsid w:val="5F783D41"/>
    <w:multiLevelType w:val="hybridMultilevel"/>
    <w:tmpl w:val="6B1EC264"/>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nsid w:val="612819AB"/>
    <w:multiLevelType w:val="hybridMultilevel"/>
    <w:tmpl w:val="DE121D00"/>
    <w:lvl w:ilvl="0" w:tplc="73A60398">
      <w:start w:val="1"/>
      <w:numFmt w:val="bullet"/>
      <w:lvlText w:val=""/>
      <w:lvlJc w:val="left"/>
      <w:pPr>
        <w:tabs>
          <w:tab w:val="num" w:pos="2001"/>
        </w:tabs>
        <w:ind w:left="2001" w:hanging="360"/>
      </w:pPr>
      <w:rPr>
        <w:rFonts w:ascii="Symbol" w:hAnsi="Symbol"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31">
    <w:nsid w:val="684C6C1E"/>
    <w:multiLevelType w:val="hybridMultilevel"/>
    <w:tmpl w:val="E4121E2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8776B59"/>
    <w:multiLevelType w:val="hybridMultilevel"/>
    <w:tmpl w:val="13529E70"/>
    <w:lvl w:ilvl="0" w:tplc="04190001">
      <w:start w:val="1"/>
      <w:numFmt w:val="bullet"/>
      <w:lvlText w:val=""/>
      <w:lvlJc w:val="left"/>
      <w:pPr>
        <w:ind w:left="1571" w:hanging="360"/>
      </w:pPr>
      <w:rPr>
        <w:rFonts w:ascii="Symbol" w:hAnsi="Symbol" w:hint="default"/>
      </w:rPr>
    </w:lvl>
    <w:lvl w:ilvl="1" w:tplc="D0409FBC" w:tentative="1">
      <w:start w:val="1"/>
      <w:numFmt w:val="bullet"/>
      <w:lvlText w:val="o"/>
      <w:lvlJc w:val="left"/>
      <w:pPr>
        <w:ind w:left="2291" w:hanging="360"/>
      </w:pPr>
      <w:rPr>
        <w:rFonts w:ascii="Courier New" w:hAnsi="Courier New" w:cs="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cs="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cs="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33">
    <w:nsid w:val="74855614"/>
    <w:multiLevelType w:val="hybridMultilevel"/>
    <w:tmpl w:val="2A126F82"/>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nsid w:val="799F1A1E"/>
    <w:multiLevelType w:val="multilevel"/>
    <w:tmpl w:val="8E62C16C"/>
    <w:lvl w:ilvl="0">
      <w:start w:val="2"/>
      <w:numFmt w:val="none"/>
      <w:lvlText w:val=""/>
      <w:lvlJc w:val="left"/>
      <w:pPr>
        <w:ind w:left="0" w:firstLine="0"/>
      </w:pPr>
      <w:rPr>
        <w:rFonts w:hint="default"/>
      </w:rPr>
    </w:lvl>
    <w:lvl w:ilvl="1">
      <w:start w:val="4"/>
      <w:numFmt w:val="decimal"/>
      <w:lvlRestart w:val="0"/>
      <w:suff w:val="space"/>
      <w:lvlText w:val="Глава %2."/>
      <w:lvlJc w:val="left"/>
      <w:pPr>
        <w:ind w:left="0" w:firstLine="0"/>
      </w:pPr>
      <w:rPr>
        <w:rFonts w:hint="default"/>
      </w:rPr>
    </w:lvl>
    <w:lvl w:ilvl="2">
      <w:start w:val="2"/>
      <w:numFmt w:val="decimal"/>
      <w:suff w:val="space"/>
      <w:lvlText w:val="Статья %2.%3."/>
      <w:lvlJc w:val="left"/>
      <w:pPr>
        <w:ind w:left="1850" w:hanging="432"/>
      </w:pPr>
      <w:rPr>
        <w:rFonts w:hint="default"/>
        <w:b/>
      </w:rPr>
    </w:lvl>
    <w:lvl w:ilvl="3">
      <w:start w:val="1"/>
      <w:numFmt w:val="decimal"/>
      <w:lvlRestart w:val="0"/>
      <w:lvlText w:val="%3.%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abstractNumId w:val="23"/>
  </w:num>
  <w:num w:numId="2">
    <w:abstractNumId w:val="5"/>
  </w:num>
  <w:num w:numId="3">
    <w:abstractNumId w:val="16"/>
  </w:num>
  <w:num w:numId="4">
    <w:abstractNumId w:val="9"/>
  </w:num>
  <w:num w:numId="5">
    <w:abstractNumId w:val="17"/>
  </w:num>
  <w:num w:numId="6">
    <w:abstractNumId w:val="13"/>
  </w:num>
  <w:num w:numId="7">
    <w:abstractNumId w:val="3"/>
  </w:num>
  <w:num w:numId="8">
    <w:abstractNumId w:val="33"/>
  </w:num>
  <w:num w:numId="9">
    <w:abstractNumId w:val="1"/>
  </w:num>
  <w:num w:numId="10">
    <w:abstractNumId w:val="22"/>
  </w:num>
  <w:num w:numId="11">
    <w:abstractNumId w:val="18"/>
  </w:num>
  <w:num w:numId="12">
    <w:abstractNumId w:val="2"/>
  </w:num>
  <w:num w:numId="13">
    <w:abstractNumId w:val="6"/>
  </w:num>
  <w:num w:numId="14">
    <w:abstractNumId w:val="19"/>
  </w:num>
  <w:num w:numId="15">
    <w:abstractNumId w:val="21"/>
  </w:num>
  <w:num w:numId="16">
    <w:abstractNumId w:val="10"/>
  </w:num>
  <w:num w:numId="17">
    <w:abstractNumId w:val="7"/>
  </w:num>
  <w:num w:numId="18">
    <w:abstractNumId w:val="15"/>
  </w:num>
  <w:num w:numId="19">
    <w:abstractNumId w:val="0"/>
  </w:num>
  <w:num w:numId="20">
    <w:abstractNumId w:val="12"/>
  </w:num>
  <w:num w:numId="21">
    <w:abstractNumId w:val="11"/>
  </w:num>
  <w:num w:numId="22">
    <w:abstractNumId w:val="30"/>
  </w:num>
  <w:num w:numId="23">
    <w:abstractNumId w:val="8"/>
  </w:num>
  <w:num w:numId="24">
    <w:abstractNumId w:val="31"/>
  </w:num>
  <w:num w:numId="25">
    <w:abstractNumId w:val="27"/>
  </w:num>
  <w:num w:numId="26">
    <w:abstractNumId w:val="24"/>
  </w:num>
  <w:num w:numId="27">
    <w:abstractNumId w:val="26"/>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9"/>
  </w:num>
  <w:num w:numId="31">
    <w:abstractNumId w:val="28"/>
  </w:num>
  <w:num w:numId="32">
    <w:abstractNumId w:val="25"/>
  </w:num>
  <w:num w:numId="33">
    <w:abstractNumId w:val="20"/>
  </w:num>
  <w:num w:numId="34">
    <w:abstractNumId w:val="14"/>
  </w:num>
  <w:num w:numId="3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08"/>
  <w:characterSpacingControl w:val="doNotCompress"/>
  <w:compat/>
  <w:rsids>
    <w:rsidRoot w:val="00207011"/>
    <w:rsid w:val="00207011"/>
    <w:rsid w:val="00652017"/>
    <w:rsid w:val="00C423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011"/>
    <w:pPr>
      <w:spacing w:after="0" w:line="360" w:lineRule="auto"/>
      <w:jc w:val="center"/>
    </w:pPr>
    <w:rPr>
      <w:rFonts w:ascii="Calibri" w:eastAsia="Calibri" w:hAnsi="Calibri" w:cs="Times New Roman"/>
    </w:rPr>
  </w:style>
  <w:style w:type="paragraph" w:styleId="1">
    <w:name w:val="heading 1"/>
    <w:aliases w:val="Т3"/>
    <w:basedOn w:val="a"/>
    <w:next w:val="a"/>
    <w:link w:val="10"/>
    <w:qFormat/>
    <w:rsid w:val="00207011"/>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aliases w:val="Т4,OG Heading 2"/>
    <w:basedOn w:val="a"/>
    <w:next w:val="a"/>
    <w:link w:val="20"/>
    <w:qFormat/>
    <w:rsid w:val="00207011"/>
    <w:pPr>
      <w:keepNext/>
      <w:spacing w:before="240" w:after="60" w:line="240" w:lineRule="auto"/>
      <w:outlineLvl w:val="1"/>
    </w:pPr>
    <w:rPr>
      <w:rFonts w:ascii="Arial" w:eastAsia="Times New Roman" w:hAnsi="Arial"/>
      <w:b/>
      <w:bCs/>
      <w:i/>
      <w:iCs/>
      <w:sz w:val="28"/>
      <w:szCs w:val="28"/>
      <w:lang w:eastAsia="ru-RU"/>
    </w:rPr>
  </w:style>
  <w:style w:type="paragraph" w:styleId="3">
    <w:name w:val="heading 3"/>
    <w:aliases w:val="Tab"/>
    <w:basedOn w:val="a"/>
    <w:next w:val="a"/>
    <w:link w:val="30"/>
    <w:qFormat/>
    <w:rsid w:val="00207011"/>
    <w:pPr>
      <w:keepNext/>
      <w:keepLines/>
      <w:spacing w:before="200" w:line="276" w:lineRule="auto"/>
      <w:jc w:val="left"/>
      <w:outlineLvl w:val="2"/>
    </w:pPr>
    <w:rPr>
      <w:rFonts w:ascii="Cambria" w:eastAsia="Times New Roman" w:hAnsi="Cambria"/>
      <w:b/>
      <w:bCs/>
      <w:color w:val="4F81BD"/>
      <w:sz w:val="20"/>
      <w:szCs w:val="20"/>
      <w:lang/>
    </w:rPr>
  </w:style>
  <w:style w:type="paragraph" w:styleId="4">
    <w:name w:val="heading 4"/>
    <w:aliases w:val="Tab_name Знак"/>
    <w:basedOn w:val="a"/>
    <w:next w:val="a"/>
    <w:link w:val="41"/>
    <w:qFormat/>
    <w:rsid w:val="00207011"/>
    <w:pPr>
      <w:keepNext/>
      <w:spacing w:before="240" w:after="60" w:line="240" w:lineRule="auto"/>
      <w:jc w:val="left"/>
      <w:outlineLvl w:val="3"/>
    </w:pPr>
    <w:rPr>
      <w:rFonts w:eastAsia="Times New Roman"/>
      <w:b/>
      <w:bCs/>
      <w:sz w:val="28"/>
      <w:szCs w:val="28"/>
      <w:lang w:eastAsia="ru-RU"/>
    </w:rPr>
  </w:style>
  <w:style w:type="paragraph" w:styleId="5">
    <w:name w:val="heading 5"/>
    <w:basedOn w:val="a"/>
    <w:next w:val="a"/>
    <w:link w:val="50"/>
    <w:uiPriority w:val="9"/>
    <w:qFormat/>
    <w:rsid w:val="00207011"/>
    <w:pPr>
      <w:keepNext/>
      <w:keepLines/>
      <w:spacing w:before="200"/>
      <w:outlineLvl w:val="4"/>
    </w:pPr>
    <w:rPr>
      <w:rFonts w:ascii="Cambria" w:eastAsia="Times New Roman" w:hAnsi="Cambria"/>
      <w:color w:val="243F60"/>
      <w:sz w:val="20"/>
      <w:szCs w:val="20"/>
      <w:lang/>
    </w:rPr>
  </w:style>
  <w:style w:type="paragraph" w:styleId="6">
    <w:name w:val="heading 6"/>
    <w:basedOn w:val="a"/>
    <w:next w:val="a"/>
    <w:link w:val="60"/>
    <w:uiPriority w:val="9"/>
    <w:qFormat/>
    <w:rsid w:val="00207011"/>
    <w:pPr>
      <w:keepNext/>
      <w:keepLines/>
      <w:spacing w:before="200"/>
      <w:outlineLvl w:val="5"/>
    </w:pPr>
    <w:rPr>
      <w:rFonts w:ascii="Cambria" w:eastAsia="Times New Roman" w:hAnsi="Cambria"/>
      <w:i/>
      <w:iCs/>
      <w:color w:val="243F60"/>
      <w:sz w:val="20"/>
      <w:szCs w:val="20"/>
      <w:lang/>
    </w:rPr>
  </w:style>
  <w:style w:type="paragraph" w:styleId="7">
    <w:name w:val="heading 7"/>
    <w:basedOn w:val="a"/>
    <w:next w:val="a"/>
    <w:link w:val="70"/>
    <w:uiPriority w:val="9"/>
    <w:qFormat/>
    <w:rsid w:val="00207011"/>
    <w:pPr>
      <w:keepNext/>
      <w:keepLines/>
      <w:spacing w:before="200"/>
      <w:outlineLvl w:val="6"/>
    </w:pPr>
    <w:rPr>
      <w:rFonts w:ascii="Cambria" w:eastAsia="Times New Roman" w:hAnsi="Cambria"/>
      <w:i/>
      <w:iCs/>
      <w:color w:val="404040"/>
      <w:sz w:val="20"/>
      <w:szCs w:val="20"/>
      <w:lang/>
    </w:rPr>
  </w:style>
  <w:style w:type="paragraph" w:styleId="8">
    <w:name w:val="heading 8"/>
    <w:basedOn w:val="a"/>
    <w:next w:val="a"/>
    <w:link w:val="80"/>
    <w:uiPriority w:val="9"/>
    <w:qFormat/>
    <w:rsid w:val="00207011"/>
    <w:pPr>
      <w:keepNext/>
      <w:keepLines/>
      <w:spacing w:before="200"/>
      <w:outlineLvl w:val="7"/>
    </w:pPr>
    <w:rPr>
      <w:rFonts w:ascii="Cambria" w:eastAsia="Times New Roman" w:hAnsi="Cambria"/>
      <w:color w:val="404040"/>
      <w:sz w:val="20"/>
      <w:szCs w:val="20"/>
      <w:lang/>
    </w:rPr>
  </w:style>
  <w:style w:type="paragraph" w:styleId="9">
    <w:name w:val="heading 9"/>
    <w:basedOn w:val="a"/>
    <w:next w:val="a"/>
    <w:link w:val="90"/>
    <w:uiPriority w:val="9"/>
    <w:qFormat/>
    <w:rsid w:val="00207011"/>
    <w:pPr>
      <w:keepNext/>
      <w:keepLines/>
      <w:spacing w:before="200"/>
      <w:outlineLvl w:val="8"/>
    </w:pPr>
    <w:rPr>
      <w:rFonts w:ascii="Cambria" w:eastAsia="Times New Roman" w:hAnsi="Cambria"/>
      <w:i/>
      <w:iCs/>
      <w:color w:val="404040"/>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aliases w:val="Т3 Знак"/>
    <w:basedOn w:val="a0"/>
    <w:link w:val="1"/>
    <w:rsid w:val="00207011"/>
    <w:rPr>
      <w:rFonts w:ascii="Arial" w:eastAsia="Times New Roman" w:hAnsi="Arial" w:cs="Times New Roman"/>
      <w:b/>
      <w:bCs/>
      <w:kern w:val="32"/>
      <w:sz w:val="32"/>
      <w:szCs w:val="32"/>
      <w:lang w:eastAsia="ru-RU"/>
    </w:rPr>
  </w:style>
  <w:style w:type="character" w:customStyle="1" w:styleId="20">
    <w:name w:val="Заголовок 2 Знак"/>
    <w:aliases w:val="Т4 Знак,OG Heading 2 Знак"/>
    <w:basedOn w:val="a0"/>
    <w:link w:val="2"/>
    <w:rsid w:val="00207011"/>
    <w:rPr>
      <w:rFonts w:ascii="Arial" w:eastAsia="Times New Roman" w:hAnsi="Arial" w:cs="Times New Roman"/>
      <w:b/>
      <w:bCs/>
      <w:i/>
      <w:iCs/>
      <w:sz w:val="28"/>
      <w:szCs w:val="28"/>
      <w:lang w:eastAsia="ru-RU"/>
    </w:rPr>
  </w:style>
  <w:style w:type="character" w:customStyle="1" w:styleId="30">
    <w:name w:val="Заголовок 3 Знак"/>
    <w:aliases w:val="Tab Знак"/>
    <w:basedOn w:val="a0"/>
    <w:link w:val="3"/>
    <w:rsid w:val="00207011"/>
    <w:rPr>
      <w:rFonts w:ascii="Cambria" w:eastAsia="Times New Roman" w:hAnsi="Cambria" w:cs="Times New Roman"/>
      <w:b/>
      <w:bCs/>
      <w:color w:val="4F81BD"/>
      <w:sz w:val="20"/>
      <w:szCs w:val="20"/>
      <w:lang/>
    </w:rPr>
  </w:style>
  <w:style w:type="character" w:customStyle="1" w:styleId="40">
    <w:name w:val="Заголовок 4 Знак"/>
    <w:basedOn w:val="a0"/>
    <w:link w:val="4"/>
    <w:uiPriority w:val="9"/>
    <w:rsid w:val="0020701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207011"/>
    <w:rPr>
      <w:rFonts w:ascii="Cambria" w:eastAsia="Times New Roman" w:hAnsi="Cambria" w:cs="Times New Roman"/>
      <w:color w:val="243F60"/>
      <w:sz w:val="20"/>
      <w:szCs w:val="20"/>
      <w:lang/>
    </w:rPr>
  </w:style>
  <w:style w:type="character" w:customStyle="1" w:styleId="60">
    <w:name w:val="Заголовок 6 Знак"/>
    <w:basedOn w:val="a0"/>
    <w:link w:val="6"/>
    <w:uiPriority w:val="9"/>
    <w:rsid w:val="00207011"/>
    <w:rPr>
      <w:rFonts w:ascii="Cambria" w:eastAsia="Times New Roman" w:hAnsi="Cambria" w:cs="Times New Roman"/>
      <w:i/>
      <w:iCs/>
      <w:color w:val="243F60"/>
      <w:sz w:val="20"/>
      <w:szCs w:val="20"/>
      <w:lang/>
    </w:rPr>
  </w:style>
  <w:style w:type="character" w:customStyle="1" w:styleId="70">
    <w:name w:val="Заголовок 7 Знак"/>
    <w:basedOn w:val="a0"/>
    <w:link w:val="7"/>
    <w:uiPriority w:val="9"/>
    <w:rsid w:val="00207011"/>
    <w:rPr>
      <w:rFonts w:ascii="Cambria" w:eastAsia="Times New Roman" w:hAnsi="Cambria" w:cs="Times New Roman"/>
      <w:i/>
      <w:iCs/>
      <w:color w:val="404040"/>
      <w:sz w:val="20"/>
      <w:szCs w:val="20"/>
      <w:lang/>
    </w:rPr>
  </w:style>
  <w:style w:type="character" w:customStyle="1" w:styleId="80">
    <w:name w:val="Заголовок 8 Знак"/>
    <w:basedOn w:val="a0"/>
    <w:link w:val="8"/>
    <w:uiPriority w:val="9"/>
    <w:rsid w:val="00207011"/>
    <w:rPr>
      <w:rFonts w:ascii="Cambria" w:eastAsia="Times New Roman" w:hAnsi="Cambria" w:cs="Times New Roman"/>
      <w:color w:val="404040"/>
      <w:sz w:val="20"/>
      <w:szCs w:val="20"/>
      <w:lang/>
    </w:rPr>
  </w:style>
  <w:style w:type="character" w:customStyle="1" w:styleId="90">
    <w:name w:val="Заголовок 9 Знак"/>
    <w:basedOn w:val="a0"/>
    <w:link w:val="9"/>
    <w:uiPriority w:val="9"/>
    <w:rsid w:val="00207011"/>
    <w:rPr>
      <w:rFonts w:ascii="Cambria" w:eastAsia="Times New Roman" w:hAnsi="Cambria" w:cs="Times New Roman"/>
      <w:i/>
      <w:iCs/>
      <w:color w:val="404040"/>
      <w:sz w:val="20"/>
      <w:szCs w:val="20"/>
      <w:lang/>
    </w:rPr>
  </w:style>
  <w:style w:type="character" w:customStyle="1" w:styleId="41">
    <w:name w:val="Заголовок 4 Знак1"/>
    <w:aliases w:val="Tab_name Знак Знак"/>
    <w:link w:val="4"/>
    <w:rsid w:val="00207011"/>
    <w:rPr>
      <w:rFonts w:ascii="Calibri" w:eastAsia="Times New Roman" w:hAnsi="Calibri" w:cs="Times New Roman"/>
      <w:b/>
      <w:bCs/>
      <w:sz w:val="28"/>
      <w:szCs w:val="28"/>
      <w:lang w:eastAsia="ru-RU"/>
    </w:rPr>
  </w:style>
  <w:style w:type="paragraph" w:customStyle="1" w:styleId="ConsPlusTitle">
    <w:name w:val="ConsPlusTitle"/>
    <w:uiPriority w:val="99"/>
    <w:rsid w:val="00207011"/>
    <w:pPr>
      <w:widowControl w:val="0"/>
      <w:autoSpaceDE w:val="0"/>
      <w:autoSpaceDN w:val="0"/>
      <w:adjustRightInd w:val="0"/>
      <w:spacing w:after="0" w:line="240" w:lineRule="auto"/>
      <w:jc w:val="center"/>
    </w:pPr>
    <w:rPr>
      <w:rFonts w:ascii="Calibri" w:eastAsia="Times New Roman" w:hAnsi="Calibri" w:cs="Calibri"/>
      <w:b/>
      <w:bCs/>
      <w:lang w:eastAsia="ru-RU"/>
    </w:rPr>
  </w:style>
  <w:style w:type="paragraph" w:styleId="a3">
    <w:name w:val="Document Map"/>
    <w:basedOn w:val="a"/>
    <w:link w:val="a4"/>
    <w:uiPriority w:val="99"/>
    <w:semiHidden/>
    <w:unhideWhenUsed/>
    <w:rsid w:val="00207011"/>
    <w:pPr>
      <w:spacing w:line="240" w:lineRule="auto"/>
    </w:pPr>
    <w:rPr>
      <w:rFonts w:ascii="Tahoma" w:hAnsi="Tahoma"/>
      <w:sz w:val="16"/>
      <w:szCs w:val="16"/>
      <w:lang/>
    </w:rPr>
  </w:style>
  <w:style w:type="character" w:customStyle="1" w:styleId="a4">
    <w:name w:val="Схема документа Знак"/>
    <w:basedOn w:val="a0"/>
    <w:link w:val="a3"/>
    <w:uiPriority w:val="99"/>
    <w:semiHidden/>
    <w:rsid w:val="00207011"/>
    <w:rPr>
      <w:rFonts w:ascii="Tahoma" w:eastAsia="Calibri" w:hAnsi="Tahoma" w:cs="Times New Roman"/>
      <w:sz w:val="16"/>
      <w:szCs w:val="16"/>
      <w:lang/>
    </w:rPr>
  </w:style>
  <w:style w:type="paragraph" w:styleId="a5">
    <w:name w:val="List Paragraph"/>
    <w:basedOn w:val="a"/>
    <w:qFormat/>
    <w:rsid w:val="00207011"/>
    <w:pPr>
      <w:spacing w:after="200" w:line="276" w:lineRule="auto"/>
      <w:ind w:left="720"/>
      <w:contextualSpacing/>
      <w:jc w:val="left"/>
    </w:pPr>
  </w:style>
  <w:style w:type="paragraph" w:styleId="a6">
    <w:name w:val="header"/>
    <w:basedOn w:val="a"/>
    <w:link w:val="a7"/>
    <w:unhideWhenUsed/>
    <w:rsid w:val="00207011"/>
    <w:pPr>
      <w:tabs>
        <w:tab w:val="center" w:pos="4677"/>
        <w:tab w:val="right" w:pos="9355"/>
      </w:tabs>
      <w:spacing w:line="240" w:lineRule="auto"/>
      <w:jc w:val="left"/>
    </w:pPr>
  </w:style>
  <w:style w:type="character" w:customStyle="1" w:styleId="a7">
    <w:name w:val="Верхний колонтитул Знак"/>
    <w:basedOn w:val="a0"/>
    <w:link w:val="a6"/>
    <w:rsid w:val="00207011"/>
    <w:rPr>
      <w:rFonts w:ascii="Calibri" w:eastAsia="Calibri" w:hAnsi="Calibri" w:cs="Times New Roman"/>
    </w:rPr>
  </w:style>
  <w:style w:type="paragraph" w:styleId="a8">
    <w:name w:val="footer"/>
    <w:basedOn w:val="a"/>
    <w:link w:val="a9"/>
    <w:uiPriority w:val="99"/>
    <w:unhideWhenUsed/>
    <w:rsid w:val="00207011"/>
    <w:pPr>
      <w:tabs>
        <w:tab w:val="center" w:pos="4677"/>
        <w:tab w:val="right" w:pos="9355"/>
      </w:tabs>
      <w:spacing w:line="240" w:lineRule="auto"/>
      <w:jc w:val="left"/>
    </w:pPr>
  </w:style>
  <w:style w:type="character" w:customStyle="1" w:styleId="a9">
    <w:name w:val="Нижний колонтитул Знак"/>
    <w:basedOn w:val="a0"/>
    <w:link w:val="a8"/>
    <w:uiPriority w:val="99"/>
    <w:rsid w:val="00207011"/>
    <w:rPr>
      <w:rFonts w:ascii="Calibri" w:eastAsia="Calibri" w:hAnsi="Calibri" w:cs="Times New Roman"/>
    </w:rPr>
  </w:style>
  <w:style w:type="character" w:styleId="aa">
    <w:name w:val="Hyperlink"/>
    <w:uiPriority w:val="99"/>
    <w:rsid w:val="00207011"/>
    <w:rPr>
      <w:color w:val="0000FF"/>
      <w:u w:val="single"/>
    </w:rPr>
  </w:style>
  <w:style w:type="paragraph" w:styleId="11">
    <w:name w:val="toc 1"/>
    <w:basedOn w:val="a"/>
    <w:next w:val="a"/>
    <w:autoRedefine/>
    <w:uiPriority w:val="39"/>
    <w:rsid w:val="00207011"/>
    <w:pPr>
      <w:widowControl w:val="0"/>
      <w:tabs>
        <w:tab w:val="right" w:leader="dot" w:pos="9781"/>
      </w:tabs>
      <w:spacing w:line="240" w:lineRule="auto"/>
      <w:ind w:firstLine="220"/>
      <w:jc w:val="both"/>
    </w:pPr>
    <w:rPr>
      <w:rFonts w:ascii="Times New Roman" w:eastAsia="Times New Roman" w:hAnsi="Times New Roman"/>
      <w:noProof/>
      <w:sz w:val="24"/>
      <w:szCs w:val="24"/>
      <w:lang w:eastAsia="ru-RU"/>
    </w:rPr>
  </w:style>
  <w:style w:type="paragraph" w:styleId="21">
    <w:name w:val="toc 2"/>
    <w:basedOn w:val="a"/>
    <w:next w:val="a"/>
    <w:autoRedefine/>
    <w:uiPriority w:val="39"/>
    <w:rsid w:val="00207011"/>
    <w:pPr>
      <w:widowControl w:val="0"/>
      <w:tabs>
        <w:tab w:val="right" w:leader="dot" w:pos="9781"/>
      </w:tabs>
      <w:spacing w:line="240" w:lineRule="auto"/>
      <w:jc w:val="both"/>
    </w:pPr>
    <w:rPr>
      <w:rFonts w:ascii="Times New Roman" w:eastAsia="Times New Roman" w:hAnsi="Times New Roman"/>
      <w:noProof/>
      <w:sz w:val="24"/>
      <w:szCs w:val="24"/>
      <w:lang w:eastAsia="ru-RU"/>
    </w:rPr>
  </w:style>
  <w:style w:type="paragraph" w:styleId="31">
    <w:name w:val="toc 3"/>
    <w:basedOn w:val="a"/>
    <w:next w:val="a"/>
    <w:autoRedefine/>
    <w:uiPriority w:val="39"/>
    <w:rsid w:val="00207011"/>
    <w:pPr>
      <w:tabs>
        <w:tab w:val="right" w:leader="dot" w:pos="9781"/>
      </w:tabs>
      <w:spacing w:line="240" w:lineRule="auto"/>
      <w:jc w:val="both"/>
    </w:pPr>
    <w:rPr>
      <w:rFonts w:ascii="Times New Roman" w:eastAsia="Times New Roman" w:hAnsi="Times New Roman"/>
      <w:sz w:val="24"/>
      <w:szCs w:val="24"/>
      <w:lang w:eastAsia="ru-RU"/>
    </w:rPr>
  </w:style>
  <w:style w:type="paragraph" w:styleId="42">
    <w:name w:val="toc 4"/>
    <w:basedOn w:val="a"/>
    <w:next w:val="a"/>
    <w:autoRedefine/>
    <w:uiPriority w:val="39"/>
    <w:unhideWhenUsed/>
    <w:rsid w:val="00207011"/>
    <w:pPr>
      <w:tabs>
        <w:tab w:val="right" w:leader="dot" w:pos="9781"/>
      </w:tabs>
      <w:spacing w:line="240" w:lineRule="auto"/>
      <w:contextualSpacing/>
      <w:jc w:val="left"/>
    </w:pPr>
    <w:rPr>
      <w:rFonts w:ascii="Times New Roman" w:eastAsia="Times New Roman" w:hAnsi="Times New Roman"/>
      <w:b/>
      <w:noProof/>
      <w:lang w:eastAsia="ru-RU"/>
    </w:rPr>
  </w:style>
  <w:style w:type="paragraph" w:styleId="51">
    <w:name w:val="toc 5"/>
    <w:basedOn w:val="a"/>
    <w:next w:val="a"/>
    <w:autoRedefine/>
    <w:uiPriority w:val="39"/>
    <w:unhideWhenUsed/>
    <w:rsid w:val="00207011"/>
    <w:pPr>
      <w:spacing w:after="100" w:line="276" w:lineRule="auto"/>
      <w:ind w:left="880"/>
      <w:jc w:val="left"/>
    </w:pPr>
    <w:rPr>
      <w:rFonts w:eastAsia="Times New Roman"/>
      <w:lang w:eastAsia="ru-RU"/>
    </w:rPr>
  </w:style>
  <w:style w:type="paragraph" w:styleId="61">
    <w:name w:val="toc 6"/>
    <w:basedOn w:val="a"/>
    <w:next w:val="a"/>
    <w:autoRedefine/>
    <w:uiPriority w:val="39"/>
    <w:unhideWhenUsed/>
    <w:rsid w:val="00207011"/>
    <w:pPr>
      <w:spacing w:after="100" w:line="276" w:lineRule="auto"/>
      <w:ind w:left="1100"/>
      <w:jc w:val="left"/>
    </w:pPr>
    <w:rPr>
      <w:rFonts w:eastAsia="Times New Roman"/>
      <w:lang w:eastAsia="ru-RU"/>
    </w:rPr>
  </w:style>
  <w:style w:type="paragraph" w:styleId="71">
    <w:name w:val="toc 7"/>
    <w:basedOn w:val="a"/>
    <w:next w:val="a"/>
    <w:autoRedefine/>
    <w:uiPriority w:val="39"/>
    <w:unhideWhenUsed/>
    <w:rsid w:val="00207011"/>
    <w:pPr>
      <w:spacing w:after="100" w:line="276" w:lineRule="auto"/>
      <w:ind w:left="1320"/>
      <w:jc w:val="left"/>
    </w:pPr>
    <w:rPr>
      <w:rFonts w:eastAsia="Times New Roman"/>
      <w:lang w:eastAsia="ru-RU"/>
    </w:rPr>
  </w:style>
  <w:style w:type="paragraph" w:styleId="81">
    <w:name w:val="toc 8"/>
    <w:basedOn w:val="a"/>
    <w:next w:val="a"/>
    <w:autoRedefine/>
    <w:uiPriority w:val="39"/>
    <w:unhideWhenUsed/>
    <w:rsid w:val="00207011"/>
    <w:pPr>
      <w:spacing w:after="100" w:line="276" w:lineRule="auto"/>
      <w:ind w:left="1540"/>
      <w:jc w:val="left"/>
    </w:pPr>
    <w:rPr>
      <w:rFonts w:eastAsia="Times New Roman"/>
      <w:lang w:eastAsia="ru-RU"/>
    </w:rPr>
  </w:style>
  <w:style w:type="paragraph" w:styleId="91">
    <w:name w:val="toc 9"/>
    <w:basedOn w:val="a"/>
    <w:next w:val="a"/>
    <w:autoRedefine/>
    <w:uiPriority w:val="39"/>
    <w:unhideWhenUsed/>
    <w:rsid w:val="00207011"/>
    <w:pPr>
      <w:spacing w:after="100" w:line="276" w:lineRule="auto"/>
      <w:ind w:left="1760"/>
      <w:jc w:val="left"/>
    </w:pPr>
    <w:rPr>
      <w:rFonts w:eastAsia="Times New Roman"/>
      <w:lang w:eastAsia="ru-RU"/>
    </w:rPr>
  </w:style>
  <w:style w:type="character" w:styleId="ab">
    <w:name w:val="page number"/>
    <w:basedOn w:val="a0"/>
    <w:rsid w:val="00207011"/>
  </w:style>
  <w:style w:type="paragraph" w:styleId="ac">
    <w:name w:val="endnote text"/>
    <w:basedOn w:val="a"/>
    <w:link w:val="ad"/>
    <w:uiPriority w:val="99"/>
    <w:unhideWhenUsed/>
    <w:rsid w:val="00207011"/>
    <w:pPr>
      <w:spacing w:line="240" w:lineRule="auto"/>
      <w:jc w:val="left"/>
    </w:pPr>
    <w:rPr>
      <w:sz w:val="20"/>
      <w:szCs w:val="20"/>
      <w:lang/>
    </w:rPr>
  </w:style>
  <w:style w:type="character" w:customStyle="1" w:styleId="ad">
    <w:name w:val="Текст концевой сноски Знак"/>
    <w:basedOn w:val="a0"/>
    <w:link w:val="ac"/>
    <w:uiPriority w:val="99"/>
    <w:rsid w:val="00207011"/>
    <w:rPr>
      <w:rFonts w:ascii="Calibri" w:eastAsia="Calibri" w:hAnsi="Calibri" w:cs="Times New Roman"/>
      <w:sz w:val="20"/>
      <w:szCs w:val="20"/>
      <w:lang/>
    </w:rPr>
  </w:style>
  <w:style w:type="paragraph" w:styleId="ae">
    <w:name w:val="Subtitle"/>
    <w:aliases w:val="Обычный таблица"/>
    <w:basedOn w:val="a"/>
    <w:next w:val="a"/>
    <w:link w:val="af"/>
    <w:uiPriority w:val="99"/>
    <w:qFormat/>
    <w:rsid w:val="00207011"/>
    <w:pPr>
      <w:widowControl w:val="0"/>
      <w:autoSpaceDE w:val="0"/>
      <w:autoSpaceDN w:val="0"/>
      <w:adjustRightInd w:val="0"/>
      <w:spacing w:after="60" w:line="240" w:lineRule="auto"/>
      <w:ind w:firstLine="709"/>
      <w:jc w:val="both"/>
      <w:outlineLvl w:val="1"/>
    </w:pPr>
    <w:rPr>
      <w:rFonts w:ascii="Times New Roman" w:eastAsia="Times New Roman" w:hAnsi="Times New Roman"/>
      <w:sz w:val="28"/>
      <w:szCs w:val="28"/>
      <w:lang w:eastAsia="ru-RU"/>
    </w:rPr>
  </w:style>
  <w:style w:type="character" w:customStyle="1" w:styleId="af">
    <w:name w:val="Подзаголовок Знак"/>
    <w:aliases w:val="Обычный таблица Знак"/>
    <w:basedOn w:val="a0"/>
    <w:link w:val="ae"/>
    <w:uiPriority w:val="99"/>
    <w:rsid w:val="00207011"/>
    <w:rPr>
      <w:rFonts w:ascii="Times New Roman" w:eastAsia="Times New Roman" w:hAnsi="Times New Roman" w:cs="Times New Roman"/>
      <w:sz w:val="28"/>
      <w:szCs w:val="28"/>
      <w:lang w:eastAsia="ru-RU"/>
    </w:rPr>
  </w:style>
  <w:style w:type="paragraph" w:customStyle="1" w:styleId="ConsPlusNormal">
    <w:name w:val="ConsPlusNormal"/>
    <w:rsid w:val="002070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20701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caption"/>
    <w:basedOn w:val="a"/>
    <w:next w:val="a"/>
    <w:qFormat/>
    <w:rsid w:val="00207011"/>
    <w:pPr>
      <w:spacing w:line="240" w:lineRule="auto"/>
      <w:jc w:val="left"/>
    </w:pPr>
    <w:rPr>
      <w:rFonts w:ascii="Times New Roman" w:eastAsia="Times New Roman" w:hAnsi="Times New Roman"/>
      <w:b/>
      <w:bCs/>
      <w:sz w:val="20"/>
      <w:szCs w:val="20"/>
      <w:lang w:eastAsia="ru-RU"/>
    </w:rPr>
  </w:style>
  <w:style w:type="paragraph" w:customStyle="1" w:styleId="Style5">
    <w:name w:val="Style5"/>
    <w:basedOn w:val="a"/>
    <w:rsid w:val="00207011"/>
    <w:pPr>
      <w:widowControl w:val="0"/>
      <w:autoSpaceDE w:val="0"/>
      <w:autoSpaceDN w:val="0"/>
      <w:adjustRightInd w:val="0"/>
      <w:spacing w:line="156" w:lineRule="exact"/>
      <w:jc w:val="left"/>
    </w:pPr>
    <w:rPr>
      <w:rFonts w:ascii="Century Schoolbook" w:eastAsia="Times New Roman" w:hAnsi="Century Schoolbook"/>
      <w:sz w:val="24"/>
      <w:szCs w:val="24"/>
      <w:lang w:eastAsia="ru-RU"/>
    </w:rPr>
  </w:style>
  <w:style w:type="character" w:customStyle="1" w:styleId="FontStyle25">
    <w:name w:val="Font Style25"/>
    <w:rsid w:val="00207011"/>
    <w:rPr>
      <w:rFonts w:ascii="Sylfaen" w:hAnsi="Sylfaen" w:cs="Sylfaen"/>
      <w:sz w:val="24"/>
      <w:szCs w:val="24"/>
    </w:rPr>
  </w:style>
  <w:style w:type="paragraph" w:styleId="af1">
    <w:name w:val="Balloon Text"/>
    <w:basedOn w:val="a"/>
    <w:link w:val="af2"/>
    <w:uiPriority w:val="99"/>
    <w:semiHidden/>
    <w:unhideWhenUsed/>
    <w:rsid w:val="00207011"/>
    <w:pPr>
      <w:spacing w:line="240" w:lineRule="auto"/>
    </w:pPr>
    <w:rPr>
      <w:rFonts w:ascii="Tahoma" w:hAnsi="Tahoma"/>
      <w:sz w:val="16"/>
      <w:szCs w:val="16"/>
      <w:lang/>
    </w:rPr>
  </w:style>
  <w:style w:type="character" w:customStyle="1" w:styleId="af2">
    <w:name w:val="Текст выноски Знак"/>
    <w:basedOn w:val="a0"/>
    <w:link w:val="af1"/>
    <w:uiPriority w:val="99"/>
    <w:semiHidden/>
    <w:rsid w:val="00207011"/>
    <w:rPr>
      <w:rFonts w:ascii="Tahoma" w:eastAsia="Calibri" w:hAnsi="Tahoma" w:cs="Times New Roman"/>
      <w:sz w:val="16"/>
      <w:szCs w:val="16"/>
      <w:lang/>
    </w:rPr>
  </w:style>
  <w:style w:type="paragraph" w:customStyle="1" w:styleId="ConsPlusCell">
    <w:name w:val="ConsPlusCell"/>
    <w:rsid w:val="0020701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20701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3">
    <w:name w:val="No Spacing"/>
    <w:uiPriority w:val="1"/>
    <w:qFormat/>
    <w:rsid w:val="00207011"/>
    <w:pPr>
      <w:suppressAutoHyphens/>
      <w:spacing w:after="0" w:line="240" w:lineRule="auto"/>
    </w:pPr>
    <w:rPr>
      <w:rFonts w:ascii="Times New Roman" w:eastAsia="Times New Roman" w:hAnsi="Times New Roman" w:cs="Times New Roman"/>
      <w:b/>
      <w:bCs/>
      <w:kern w:val="1"/>
      <w:sz w:val="24"/>
      <w:szCs w:val="24"/>
      <w:lang w:eastAsia="ar-SA"/>
    </w:rPr>
  </w:style>
  <w:style w:type="paragraph" w:styleId="af4">
    <w:name w:val="TOC Heading"/>
    <w:basedOn w:val="1"/>
    <w:next w:val="a"/>
    <w:uiPriority w:val="39"/>
    <w:qFormat/>
    <w:rsid w:val="00207011"/>
    <w:pPr>
      <w:keepLines/>
      <w:spacing w:before="480" w:after="0" w:line="276" w:lineRule="auto"/>
      <w:jc w:val="left"/>
      <w:outlineLvl w:val="9"/>
    </w:pPr>
    <w:rPr>
      <w:rFonts w:ascii="Cambria" w:hAnsi="Cambria"/>
      <w:color w:val="365F91"/>
      <w:kern w:val="0"/>
      <w:sz w:val="28"/>
      <w:szCs w:val="28"/>
      <w:lang w:eastAsia="en-US"/>
    </w:rPr>
  </w:style>
  <w:style w:type="character" w:customStyle="1" w:styleId="apple-style-span">
    <w:name w:val="apple-style-span"/>
    <w:basedOn w:val="a0"/>
    <w:rsid w:val="00207011"/>
  </w:style>
  <w:style w:type="paragraph" w:styleId="af5">
    <w:name w:val="annotation text"/>
    <w:basedOn w:val="a"/>
    <w:link w:val="af6"/>
    <w:uiPriority w:val="99"/>
    <w:semiHidden/>
    <w:unhideWhenUsed/>
    <w:rsid w:val="00207011"/>
    <w:pPr>
      <w:jc w:val="left"/>
    </w:pPr>
    <w:rPr>
      <w:sz w:val="20"/>
      <w:szCs w:val="20"/>
      <w:lang/>
    </w:rPr>
  </w:style>
  <w:style w:type="character" w:customStyle="1" w:styleId="af6">
    <w:name w:val="Текст примечания Знак"/>
    <w:basedOn w:val="a0"/>
    <w:link w:val="af5"/>
    <w:uiPriority w:val="99"/>
    <w:semiHidden/>
    <w:rsid w:val="00207011"/>
    <w:rPr>
      <w:rFonts w:ascii="Calibri" w:eastAsia="Calibri" w:hAnsi="Calibri" w:cs="Times New Roman"/>
      <w:sz w:val="20"/>
      <w:szCs w:val="20"/>
      <w:lang/>
    </w:rPr>
  </w:style>
  <w:style w:type="character" w:customStyle="1" w:styleId="af7">
    <w:name w:val="Тема примечания Знак"/>
    <w:link w:val="af8"/>
    <w:uiPriority w:val="99"/>
    <w:semiHidden/>
    <w:rsid w:val="00207011"/>
    <w:rPr>
      <w:rFonts w:ascii="Calibri" w:eastAsia="Calibri" w:hAnsi="Calibri" w:cs="Times New Roman"/>
      <w:b/>
      <w:bCs/>
      <w:sz w:val="20"/>
      <w:szCs w:val="20"/>
    </w:rPr>
  </w:style>
  <w:style w:type="paragraph" w:styleId="af8">
    <w:name w:val="annotation subject"/>
    <w:basedOn w:val="af5"/>
    <w:next w:val="af5"/>
    <w:link w:val="af7"/>
    <w:uiPriority w:val="99"/>
    <w:semiHidden/>
    <w:unhideWhenUsed/>
    <w:rsid w:val="00207011"/>
    <w:rPr>
      <w:b/>
      <w:bCs/>
      <w:lang w:val="ru-RU" w:eastAsia="en-US"/>
    </w:rPr>
  </w:style>
  <w:style w:type="character" w:customStyle="1" w:styleId="12">
    <w:name w:val="Тема примечания Знак1"/>
    <w:basedOn w:val="af6"/>
    <w:link w:val="af8"/>
    <w:uiPriority w:val="99"/>
    <w:semiHidden/>
    <w:rsid w:val="00207011"/>
    <w:rPr>
      <w:b/>
      <w:bCs/>
    </w:rPr>
  </w:style>
  <w:style w:type="character" w:styleId="af9">
    <w:name w:val="annotation reference"/>
    <w:uiPriority w:val="99"/>
    <w:semiHidden/>
    <w:unhideWhenUsed/>
    <w:rsid w:val="00207011"/>
    <w:rPr>
      <w:sz w:val="16"/>
      <w:szCs w:val="16"/>
    </w:rPr>
  </w:style>
  <w:style w:type="paragraph" w:customStyle="1" w:styleId="afa">
    <w:name w:val="!!!_Текст_!!!"/>
    <w:basedOn w:val="a"/>
    <w:link w:val="afb"/>
    <w:rsid w:val="00207011"/>
    <w:pPr>
      <w:spacing w:after="120" w:line="331" w:lineRule="auto"/>
      <w:ind w:firstLine="851"/>
      <w:jc w:val="both"/>
    </w:pPr>
    <w:rPr>
      <w:rFonts w:ascii="Times New Roman" w:eastAsia="Times New Roman" w:hAnsi="Times New Roman"/>
      <w:sz w:val="26"/>
      <w:szCs w:val="28"/>
      <w:lang/>
    </w:rPr>
  </w:style>
  <w:style w:type="character" w:customStyle="1" w:styleId="afb">
    <w:name w:val="!!!_Текст_!!! Знак"/>
    <w:link w:val="afa"/>
    <w:rsid w:val="00207011"/>
    <w:rPr>
      <w:rFonts w:ascii="Times New Roman" w:eastAsia="Times New Roman" w:hAnsi="Times New Roman" w:cs="Times New Roman"/>
      <w:sz w:val="26"/>
      <w:szCs w:val="28"/>
      <w:lang/>
    </w:rPr>
  </w:style>
  <w:style w:type="table" w:styleId="afc">
    <w:name w:val="Table Grid"/>
    <w:basedOn w:val="a1"/>
    <w:rsid w:val="0020701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207011"/>
  </w:style>
  <w:style w:type="paragraph" w:styleId="afd">
    <w:name w:val="Body Text"/>
    <w:basedOn w:val="a"/>
    <w:link w:val="afe"/>
    <w:rsid w:val="00207011"/>
    <w:pPr>
      <w:spacing w:line="240" w:lineRule="auto"/>
    </w:pPr>
    <w:rPr>
      <w:rFonts w:ascii="Times New Roman" w:eastAsia="Times New Roman" w:hAnsi="Times New Roman"/>
      <w:b/>
      <w:sz w:val="26"/>
      <w:szCs w:val="20"/>
      <w:lang/>
    </w:rPr>
  </w:style>
  <w:style w:type="character" w:customStyle="1" w:styleId="afe">
    <w:name w:val="Основной текст Знак"/>
    <w:basedOn w:val="a0"/>
    <w:link w:val="afd"/>
    <w:rsid w:val="00207011"/>
    <w:rPr>
      <w:rFonts w:ascii="Times New Roman" w:eastAsia="Times New Roman" w:hAnsi="Times New Roman" w:cs="Times New Roman"/>
      <w:b/>
      <w:sz w:val="26"/>
      <w:szCs w:val="20"/>
      <w:lang/>
    </w:rPr>
  </w:style>
  <w:style w:type="character" w:customStyle="1" w:styleId="11pt1">
    <w:name w:val="Основной текст + 11 pt1"/>
    <w:aliases w:val="Полужирный1"/>
    <w:uiPriority w:val="99"/>
    <w:rsid w:val="00207011"/>
    <w:rPr>
      <w:rFonts w:ascii="Times New Roman" w:hAnsi="Times New Roman" w:cs="Times New Roman"/>
      <w:b/>
      <w:bCs/>
      <w:sz w:val="22"/>
      <w:szCs w:val="22"/>
      <w:u w:val="none"/>
    </w:rPr>
  </w:style>
  <w:style w:type="character" w:customStyle="1" w:styleId="111">
    <w:name w:val="Основной текст + 111"/>
    <w:aliases w:val="5 pt2,Основной текст + 8"/>
    <w:uiPriority w:val="99"/>
    <w:rsid w:val="00207011"/>
    <w:rPr>
      <w:rFonts w:ascii="Times New Roman" w:hAnsi="Times New Roman" w:cs="Times New Roman"/>
      <w:sz w:val="23"/>
      <w:szCs w:val="23"/>
      <w:u w:val="none"/>
    </w:rPr>
  </w:style>
  <w:style w:type="paragraph" w:customStyle="1" w:styleId="TableParagraph">
    <w:name w:val="Table Paragraph"/>
    <w:basedOn w:val="a"/>
    <w:uiPriority w:val="1"/>
    <w:qFormat/>
    <w:rsid w:val="00207011"/>
    <w:pPr>
      <w:widowControl w:val="0"/>
      <w:spacing w:line="240" w:lineRule="auto"/>
      <w:jc w:val="left"/>
    </w:pPr>
    <w:rPr>
      <w:lang w:val="en-US"/>
    </w:rPr>
  </w:style>
  <w:style w:type="paragraph" w:customStyle="1" w:styleId="aff">
    <w:name w:val="Содержимое таблицы"/>
    <w:basedOn w:val="a"/>
    <w:rsid w:val="00207011"/>
    <w:pPr>
      <w:suppressLineNumbers/>
      <w:suppressAutoHyphens/>
      <w:spacing w:line="240" w:lineRule="auto"/>
      <w:jc w:val="left"/>
    </w:pPr>
    <w:rPr>
      <w:rFonts w:ascii="Times New Roman" w:eastAsia="Times New Roman" w:hAnsi="Times New Roman"/>
      <w:sz w:val="24"/>
      <w:szCs w:val="24"/>
      <w:lang w:eastAsia="zh-CN"/>
    </w:rPr>
  </w:style>
  <w:style w:type="paragraph" w:customStyle="1" w:styleId="ConsNormal">
    <w:name w:val="ConsNormal"/>
    <w:rsid w:val="00207011"/>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aff0">
    <w:name w:val="Нормальный (таблица)"/>
    <w:basedOn w:val="a"/>
    <w:next w:val="a"/>
    <w:uiPriority w:val="99"/>
    <w:rsid w:val="00207011"/>
    <w:pPr>
      <w:widowControl w:val="0"/>
      <w:autoSpaceDE w:val="0"/>
      <w:autoSpaceDN w:val="0"/>
      <w:adjustRightInd w:val="0"/>
      <w:spacing w:line="240" w:lineRule="auto"/>
      <w:jc w:val="both"/>
    </w:pPr>
    <w:rPr>
      <w:rFonts w:ascii="Times New Roman" w:eastAsia="Times New Roman" w:hAnsi="Times New Roman"/>
      <w:sz w:val="24"/>
      <w:szCs w:val="24"/>
      <w:lang w:eastAsia="ru-RU"/>
    </w:rPr>
  </w:style>
  <w:style w:type="paragraph" w:customStyle="1" w:styleId="aff1">
    <w:name w:val="Заголовок для информации об изменениях"/>
    <w:basedOn w:val="1"/>
    <w:next w:val="a"/>
    <w:uiPriority w:val="99"/>
    <w:rsid w:val="00207011"/>
    <w:pPr>
      <w:keepNext w:val="0"/>
      <w:widowControl w:val="0"/>
      <w:autoSpaceDE w:val="0"/>
      <w:autoSpaceDN w:val="0"/>
      <w:adjustRightInd w:val="0"/>
      <w:spacing w:before="0" w:after="0"/>
      <w:outlineLvl w:val="9"/>
    </w:pPr>
    <w:rPr>
      <w:rFonts w:ascii="Times New Roman" w:hAnsi="Times New Roman"/>
      <w:kern w:val="0"/>
      <w:sz w:val="24"/>
      <w:szCs w:val="24"/>
      <w:u w:val="single"/>
      <w:shd w:val="clear" w:color="auto" w:fill="FFFFFF"/>
      <w:lang w:val="ru-RU"/>
    </w:rPr>
  </w:style>
  <w:style w:type="character" w:customStyle="1" w:styleId="aff2">
    <w:name w:val="Текст сноски Знак"/>
    <w:link w:val="aff3"/>
    <w:semiHidden/>
    <w:rsid w:val="00207011"/>
    <w:rPr>
      <w:rFonts w:ascii="Times New Roman" w:eastAsia="Times New Roman" w:hAnsi="Times New Roman"/>
      <w:kern w:val="2"/>
    </w:rPr>
  </w:style>
  <w:style w:type="paragraph" w:styleId="aff3">
    <w:name w:val="footnote text"/>
    <w:basedOn w:val="a"/>
    <w:link w:val="aff2"/>
    <w:semiHidden/>
    <w:rsid w:val="00207011"/>
    <w:pPr>
      <w:spacing w:line="240" w:lineRule="auto"/>
      <w:jc w:val="left"/>
    </w:pPr>
    <w:rPr>
      <w:rFonts w:ascii="Times New Roman" w:eastAsia="Times New Roman" w:hAnsi="Times New Roman" w:cstheme="minorBidi"/>
      <w:kern w:val="2"/>
    </w:rPr>
  </w:style>
  <w:style w:type="character" w:customStyle="1" w:styleId="13">
    <w:name w:val="Текст сноски Знак1"/>
    <w:basedOn w:val="a0"/>
    <w:link w:val="aff3"/>
    <w:uiPriority w:val="99"/>
    <w:semiHidden/>
    <w:rsid w:val="00207011"/>
    <w:rPr>
      <w:rFonts w:ascii="Calibri" w:eastAsia="Calibri" w:hAnsi="Calibri" w:cs="Times New Roman"/>
      <w:sz w:val="20"/>
      <w:szCs w:val="20"/>
    </w:rPr>
  </w:style>
  <w:style w:type="character" w:styleId="aff4">
    <w:name w:val="footnote reference"/>
    <w:semiHidden/>
    <w:rsid w:val="00207011"/>
    <w:rPr>
      <w:vertAlign w:val="superscript"/>
    </w:rPr>
  </w:style>
  <w:style w:type="paragraph" w:customStyle="1" w:styleId="aff5">
    <w:name w:val="Знак"/>
    <w:basedOn w:val="a"/>
    <w:rsid w:val="00207011"/>
    <w:pPr>
      <w:spacing w:line="240" w:lineRule="exact"/>
      <w:jc w:val="both"/>
    </w:pPr>
    <w:rPr>
      <w:rFonts w:ascii="Times New Roman" w:eastAsia="Times New Roman" w:hAnsi="Times New Roman"/>
      <w:sz w:val="24"/>
      <w:szCs w:val="24"/>
      <w:lang w:val="en-US"/>
    </w:rPr>
  </w:style>
  <w:style w:type="paragraph" w:styleId="aff6">
    <w:name w:val="Title"/>
    <w:basedOn w:val="a"/>
    <w:link w:val="aff7"/>
    <w:qFormat/>
    <w:rsid w:val="00207011"/>
    <w:pPr>
      <w:spacing w:line="240" w:lineRule="auto"/>
    </w:pPr>
    <w:rPr>
      <w:rFonts w:ascii="Times New Roman" w:eastAsia="Times New Roman" w:hAnsi="Times New Roman"/>
      <w:sz w:val="28"/>
      <w:szCs w:val="28"/>
      <w:lang/>
    </w:rPr>
  </w:style>
  <w:style w:type="character" w:customStyle="1" w:styleId="aff7">
    <w:name w:val="Название Знак"/>
    <w:basedOn w:val="a0"/>
    <w:link w:val="aff6"/>
    <w:rsid w:val="00207011"/>
    <w:rPr>
      <w:rFonts w:ascii="Times New Roman" w:eastAsia="Times New Roman" w:hAnsi="Times New Roman" w:cs="Times New Roman"/>
      <w:sz w:val="28"/>
      <w:szCs w:val="28"/>
      <w:lang/>
    </w:rPr>
  </w:style>
  <w:style w:type="character" w:customStyle="1" w:styleId="submenu-table">
    <w:name w:val="submenu-table"/>
    <w:rsid w:val="00207011"/>
  </w:style>
  <w:style w:type="paragraph" w:customStyle="1" w:styleId="Default">
    <w:name w:val="Default"/>
    <w:rsid w:val="0020701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f8">
    <w:name w:val="endnote reference"/>
    <w:uiPriority w:val="99"/>
    <w:semiHidden/>
    <w:unhideWhenUsed/>
    <w:rsid w:val="00207011"/>
    <w:rPr>
      <w:vertAlign w:val="superscript"/>
    </w:rPr>
  </w:style>
  <w:style w:type="paragraph" w:customStyle="1" w:styleId="FORMATTEXT">
    <w:name w:val=".FORMATTEXT"/>
    <w:uiPriority w:val="99"/>
    <w:rsid w:val="002070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0">
    <w:name w:val="formattext"/>
    <w:basedOn w:val="a"/>
    <w:rsid w:val="00207011"/>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aff9">
    <w:name w:val=" Знак"/>
    <w:basedOn w:val="a"/>
    <w:rsid w:val="00207011"/>
    <w:pPr>
      <w:spacing w:line="240" w:lineRule="exact"/>
      <w:jc w:val="both"/>
    </w:pPr>
    <w:rPr>
      <w:rFonts w:ascii="Times New Roman" w:eastAsia="Times New Roman" w:hAnsi="Times New Roman"/>
      <w:sz w:val="24"/>
      <w:szCs w:val="24"/>
      <w:lang w:val="en-US"/>
    </w:rPr>
  </w:style>
  <w:style w:type="paragraph" w:customStyle="1" w:styleId="affa">
    <w:name w:val="Центрированный (таблица)"/>
    <w:basedOn w:val="aff0"/>
    <w:next w:val="a"/>
    <w:uiPriority w:val="99"/>
    <w:rsid w:val="00207011"/>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15144</Words>
  <Characters>86323</Characters>
  <Application>Microsoft Office Word</Application>
  <DocSecurity>0</DocSecurity>
  <Lines>719</Lines>
  <Paragraphs>202</Paragraphs>
  <ScaleCrop>false</ScaleCrop>
  <Company>Pirated Aliance</Company>
  <LinksUpToDate>false</LinksUpToDate>
  <CharactersWithSpaces>101265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2017-07-07T10:46:00Z</dcterms:created>
  <dcterms:modified xsi:type="dcterms:W3CDTF">2017-07-07T10:46:00Z</dcterms:modified>
</cp:coreProperties>
</file>