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6F" w:rsidRDefault="00844A6F" w:rsidP="00844A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 выполнении и оценке эффективности реализации </w:t>
      </w:r>
    </w:p>
    <w:p w:rsidR="00844A6F" w:rsidRDefault="00844A6F" w:rsidP="00844A6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муниципальных программ </w:t>
      </w:r>
      <w:proofErr w:type="spellStart"/>
      <w:r>
        <w:rPr>
          <w:rFonts w:ascii="Times New Roman" w:hAnsi="Times New Roman" w:cs="Times New Roman"/>
        </w:rPr>
        <w:t>Тимского</w:t>
      </w:r>
      <w:proofErr w:type="spellEnd"/>
      <w:r>
        <w:rPr>
          <w:rFonts w:ascii="Times New Roman" w:hAnsi="Times New Roman" w:cs="Times New Roman"/>
        </w:rPr>
        <w:t xml:space="preserve"> района Курской области за 2015 год</w:t>
      </w:r>
    </w:p>
    <w:tbl>
      <w:tblPr>
        <w:tblStyle w:val="a3"/>
        <w:tblW w:w="14992" w:type="dxa"/>
        <w:tblLayout w:type="fixed"/>
        <w:tblLook w:val="04A0"/>
      </w:tblPr>
      <w:tblGrid>
        <w:gridCol w:w="516"/>
        <w:gridCol w:w="3278"/>
        <w:gridCol w:w="1134"/>
        <w:gridCol w:w="1134"/>
        <w:gridCol w:w="850"/>
        <w:gridCol w:w="1134"/>
        <w:gridCol w:w="709"/>
        <w:gridCol w:w="851"/>
        <w:gridCol w:w="708"/>
        <w:gridCol w:w="709"/>
        <w:gridCol w:w="851"/>
        <w:gridCol w:w="708"/>
        <w:gridCol w:w="2410"/>
      </w:tblGrid>
      <w:tr w:rsidR="00844A6F" w:rsidTr="004D56D3">
        <w:trPr>
          <w:tblHeader/>
        </w:trPr>
        <w:tc>
          <w:tcPr>
            <w:tcW w:w="516" w:type="dxa"/>
            <w:vMerge w:val="restart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78" w:type="dxa"/>
            <w:vMerge w:val="restart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программы, нормативный акт об утверждении, исполнитель</w:t>
            </w:r>
          </w:p>
        </w:tc>
        <w:tc>
          <w:tcPr>
            <w:tcW w:w="4961" w:type="dxa"/>
            <w:gridSpan w:val="5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финансирования, тыс. рублей </w:t>
            </w:r>
          </w:p>
        </w:tc>
        <w:tc>
          <w:tcPr>
            <w:tcW w:w="1559" w:type="dxa"/>
            <w:gridSpan w:val="2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2268" w:type="dxa"/>
            <w:gridSpan w:val="3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Количество целевых индикаторов и показателей</w:t>
            </w:r>
          </w:p>
        </w:tc>
        <w:tc>
          <w:tcPr>
            <w:tcW w:w="2410" w:type="dxa"/>
            <w:vMerge w:val="restart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Информация о выполнении</w:t>
            </w:r>
          </w:p>
        </w:tc>
      </w:tr>
      <w:tr w:rsidR="00E42623" w:rsidTr="004D56D3">
        <w:trPr>
          <w:tblHeader/>
        </w:trPr>
        <w:tc>
          <w:tcPr>
            <w:tcW w:w="516" w:type="dxa"/>
            <w:vMerge/>
          </w:tcPr>
          <w:p w:rsidR="00844A6F" w:rsidRDefault="00844A6F" w:rsidP="00844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78" w:type="dxa"/>
            <w:vMerge/>
          </w:tcPr>
          <w:p w:rsidR="00844A6F" w:rsidRDefault="00844A6F" w:rsidP="00844A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</w:p>
        </w:tc>
        <w:tc>
          <w:tcPr>
            <w:tcW w:w="1134" w:type="dxa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профинансировано</w:t>
            </w:r>
          </w:p>
        </w:tc>
        <w:tc>
          <w:tcPr>
            <w:tcW w:w="850" w:type="dxa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844A6F">
              <w:rPr>
                <w:rFonts w:ascii="Times New Roman" w:hAnsi="Times New Roman" w:cs="Times New Roman"/>
                <w:sz w:val="16"/>
                <w:szCs w:val="16"/>
              </w:rPr>
              <w:t xml:space="preserve"> % от утвержденного объема</w:t>
            </w:r>
          </w:p>
        </w:tc>
        <w:tc>
          <w:tcPr>
            <w:tcW w:w="1134" w:type="dxa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освоено</w:t>
            </w:r>
          </w:p>
        </w:tc>
        <w:tc>
          <w:tcPr>
            <w:tcW w:w="709" w:type="dxa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844A6F">
              <w:rPr>
                <w:rFonts w:ascii="Times New Roman" w:hAnsi="Times New Roman" w:cs="Times New Roman"/>
                <w:sz w:val="16"/>
                <w:szCs w:val="16"/>
              </w:rPr>
              <w:t xml:space="preserve"> % от профинансированного объема</w:t>
            </w:r>
          </w:p>
        </w:tc>
        <w:tc>
          <w:tcPr>
            <w:tcW w:w="851" w:type="dxa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</w:p>
        </w:tc>
        <w:tc>
          <w:tcPr>
            <w:tcW w:w="708" w:type="dxa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Выполнено в полном объеме</w:t>
            </w:r>
          </w:p>
        </w:tc>
        <w:tc>
          <w:tcPr>
            <w:tcW w:w="709" w:type="dxa"/>
          </w:tcPr>
          <w:p w:rsidR="00844A6F" w:rsidRPr="00844A6F" w:rsidRDefault="00844A6F" w:rsidP="00331E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утверждено</w:t>
            </w:r>
          </w:p>
        </w:tc>
        <w:tc>
          <w:tcPr>
            <w:tcW w:w="851" w:type="dxa"/>
          </w:tcPr>
          <w:p w:rsidR="00844A6F" w:rsidRPr="00844A6F" w:rsidRDefault="00844A6F" w:rsidP="00331E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Выполнено в полном объеме</w:t>
            </w:r>
          </w:p>
        </w:tc>
        <w:tc>
          <w:tcPr>
            <w:tcW w:w="708" w:type="dxa"/>
          </w:tcPr>
          <w:p w:rsidR="00844A6F" w:rsidRPr="00844A6F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4A6F">
              <w:rPr>
                <w:rFonts w:ascii="Times New Roman" w:hAnsi="Times New Roman" w:cs="Times New Roman"/>
                <w:sz w:val="16"/>
                <w:szCs w:val="16"/>
              </w:rPr>
              <w:t>% выполнения</w:t>
            </w:r>
          </w:p>
        </w:tc>
        <w:tc>
          <w:tcPr>
            <w:tcW w:w="2410" w:type="dxa"/>
            <w:vMerge/>
          </w:tcPr>
          <w:p w:rsidR="00844A6F" w:rsidRDefault="00844A6F" w:rsidP="00844A6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78D3" w:rsidTr="004D56D3">
        <w:trPr>
          <w:tblHeader/>
        </w:trPr>
        <w:tc>
          <w:tcPr>
            <w:tcW w:w="516" w:type="dxa"/>
          </w:tcPr>
          <w:p w:rsidR="007A78D3" w:rsidRP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8" w:type="dxa"/>
          </w:tcPr>
          <w:p w:rsidR="007A78D3" w:rsidRP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A78D3" w:rsidRP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A78D3" w:rsidRP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A78D3" w:rsidRP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A78D3" w:rsidRP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7A78D3" w:rsidRP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7A78D3" w:rsidRP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7A78D3" w:rsidRP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7A78D3" w:rsidRPr="007A78D3" w:rsidRDefault="007A78D3" w:rsidP="00331E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7A78D3" w:rsidRPr="007A78D3" w:rsidRDefault="007A78D3" w:rsidP="00331E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7A78D3" w:rsidRP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10" w:type="dxa"/>
          </w:tcPr>
          <w:p w:rsidR="007A78D3" w:rsidRP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8D3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844A6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278" w:type="dxa"/>
          </w:tcPr>
          <w:p w:rsidR="00E42623" w:rsidRDefault="00E4262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844A6F" w:rsidRPr="00E42623">
              <w:rPr>
                <w:rFonts w:ascii="Times New Roman" w:hAnsi="Times New Roman" w:cs="Times New Roman"/>
                <w:sz w:val="16"/>
                <w:szCs w:val="16"/>
              </w:rPr>
              <w:t>Развитие культуры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E42623" w:rsidRDefault="00E4262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4A6F" w:rsidRDefault="00E4262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</w:t>
            </w:r>
            <w:r w:rsidR="00844A6F"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 №751</w:t>
            </w:r>
          </w:p>
          <w:p w:rsidR="00E42623" w:rsidRDefault="00E4262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623" w:rsidRPr="00E42623" w:rsidRDefault="00E4262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молодежи, физической культуры и спорта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</w:t>
            </w:r>
          </w:p>
        </w:tc>
        <w:tc>
          <w:tcPr>
            <w:tcW w:w="1134" w:type="dxa"/>
          </w:tcPr>
          <w:p w:rsidR="00844A6F" w:rsidRPr="00E42623" w:rsidRDefault="00FE28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27913,816</w:t>
            </w:r>
          </w:p>
        </w:tc>
        <w:tc>
          <w:tcPr>
            <w:tcW w:w="1134" w:type="dxa"/>
          </w:tcPr>
          <w:p w:rsidR="00844A6F" w:rsidRPr="00E42623" w:rsidRDefault="00FE28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27735,76647</w:t>
            </w:r>
          </w:p>
        </w:tc>
        <w:tc>
          <w:tcPr>
            <w:tcW w:w="850" w:type="dxa"/>
          </w:tcPr>
          <w:p w:rsidR="00844A6F" w:rsidRPr="00E42623" w:rsidRDefault="00FE28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99,4</w:t>
            </w:r>
          </w:p>
        </w:tc>
        <w:tc>
          <w:tcPr>
            <w:tcW w:w="1134" w:type="dxa"/>
          </w:tcPr>
          <w:p w:rsidR="00844A6F" w:rsidRPr="00E42623" w:rsidRDefault="00FE28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27735,76647</w:t>
            </w:r>
          </w:p>
        </w:tc>
        <w:tc>
          <w:tcPr>
            <w:tcW w:w="709" w:type="dxa"/>
          </w:tcPr>
          <w:p w:rsidR="00844A6F" w:rsidRPr="00E42623" w:rsidRDefault="00FE28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FE28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844A6F" w:rsidRPr="00E42623" w:rsidRDefault="00FE28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844A6F" w:rsidRPr="00E42623" w:rsidRDefault="00FE28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844A6F" w:rsidRPr="00E42623" w:rsidRDefault="00FE28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844A6F" w:rsidRPr="00E42623" w:rsidRDefault="00FE28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85,7</w:t>
            </w:r>
          </w:p>
        </w:tc>
        <w:tc>
          <w:tcPr>
            <w:tcW w:w="2410" w:type="dxa"/>
          </w:tcPr>
          <w:p w:rsidR="00FE2889" w:rsidRDefault="00FE2889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выполнены в полном объеме.</w:t>
            </w:r>
          </w:p>
          <w:p w:rsidR="00FE2889" w:rsidRDefault="00FE2889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уровня достижения целевых показателей программы в 2015 году показал следующие результаты:</w:t>
            </w:r>
          </w:p>
          <w:p w:rsidR="00653768" w:rsidRDefault="00FE2889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Среднее число участников клубных формирований в расчете на 1 тыс. человек населения</w:t>
            </w:r>
            <w:r w:rsidR="00653768">
              <w:rPr>
                <w:rFonts w:ascii="Times New Roman" w:hAnsi="Times New Roman" w:cs="Times New Roman"/>
                <w:sz w:val="16"/>
                <w:szCs w:val="16"/>
              </w:rPr>
              <w:t xml:space="preserve"> 98 человек, что соответствует запланированному значению,</w:t>
            </w:r>
          </w:p>
          <w:p w:rsidR="00653768" w:rsidRDefault="00653768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Среднее число посещений киносеансов в расчете на 1 человека – 2,9 ед., что выше запланированного значения,</w:t>
            </w:r>
          </w:p>
          <w:p w:rsidR="00653768" w:rsidRDefault="00653768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-Охват населения библиотечным обслуживанием 72%, что выше запланированного значения,</w:t>
            </w:r>
          </w:p>
          <w:p w:rsidR="00653768" w:rsidRDefault="00653768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Среднее число книговыдач в расчете на 1 тыс. человек населения 17,8 тыс. экз.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что выше запланированного значения,</w:t>
            </w:r>
          </w:p>
          <w:p w:rsidR="00653768" w:rsidRDefault="00653768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Доля детей обучающихся в дополнительном образовании в сфере культуры, от количества детей района от 6,5 до 18 лет – 24%, что выше запланированного значения</w:t>
            </w:r>
          </w:p>
          <w:p w:rsidR="00653768" w:rsidRDefault="00653768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увеличение доли детей, привлекаемых к участию в творческих мероприятиях от общего числа детей – 5,4%, что выше запланированного значения.</w:t>
            </w:r>
          </w:p>
          <w:p w:rsidR="00844A6F" w:rsidRPr="00E42623" w:rsidRDefault="00653768" w:rsidP="0065376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Два целевых индикатора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муниципальной программы выполнены не в полном объеме, поэтому можно сделать вывод, что с</w:t>
            </w:r>
            <w:r w:rsidR="00FE2889">
              <w:rPr>
                <w:rFonts w:ascii="Times New Roman" w:hAnsi="Times New Roman" w:cs="Times New Roman"/>
                <w:sz w:val="16"/>
                <w:szCs w:val="16"/>
              </w:rPr>
              <w:t xml:space="preserve">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удовлетворительная.  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E4262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3278" w:type="dxa"/>
          </w:tcPr>
          <w:p w:rsidR="00844A6F" w:rsidRDefault="00E4262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«Социальная поддержка граждан»</w:t>
            </w:r>
          </w:p>
          <w:p w:rsidR="00E42623" w:rsidRDefault="00E4262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2623" w:rsidRDefault="00E42623" w:rsidP="00E4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 №757</w:t>
            </w:r>
          </w:p>
          <w:p w:rsidR="00E42623" w:rsidRDefault="00E42623" w:rsidP="00E426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</w:t>
            </w:r>
          </w:p>
          <w:p w:rsidR="00E42623" w:rsidRPr="00E42623" w:rsidRDefault="00E4262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331E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13334,515</w:t>
            </w:r>
          </w:p>
        </w:tc>
        <w:tc>
          <w:tcPr>
            <w:tcW w:w="1134" w:type="dxa"/>
          </w:tcPr>
          <w:p w:rsidR="00844A6F" w:rsidRPr="00E42623" w:rsidRDefault="00331E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13271,21290</w:t>
            </w:r>
          </w:p>
        </w:tc>
        <w:tc>
          <w:tcPr>
            <w:tcW w:w="850" w:type="dxa"/>
          </w:tcPr>
          <w:p w:rsidR="00844A6F" w:rsidRPr="00E42623" w:rsidRDefault="00331E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99,5</w:t>
            </w:r>
          </w:p>
        </w:tc>
        <w:tc>
          <w:tcPr>
            <w:tcW w:w="1134" w:type="dxa"/>
          </w:tcPr>
          <w:p w:rsidR="00844A6F" w:rsidRPr="00E42623" w:rsidRDefault="00331E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13271,21290</w:t>
            </w:r>
          </w:p>
        </w:tc>
        <w:tc>
          <w:tcPr>
            <w:tcW w:w="709" w:type="dxa"/>
          </w:tcPr>
          <w:p w:rsidR="00844A6F" w:rsidRPr="00E42623" w:rsidRDefault="00331E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331E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44A6F" w:rsidRPr="00E42623" w:rsidRDefault="00331E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844A6F" w:rsidRPr="00E42623" w:rsidRDefault="00331E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44A6F" w:rsidRPr="00E42623" w:rsidRDefault="00331E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44A6F" w:rsidRPr="00E42623" w:rsidRDefault="00331E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844A6F" w:rsidRPr="00E42623" w:rsidRDefault="00E43A59" w:rsidP="00654E5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выполнены в полном объеме, все запланированные показатели достигнуты. Обеспечены гарантированные государством социальные выплаты отдельным категориям граждан, </w:t>
            </w:r>
            <w:r w:rsidR="00654E56">
              <w:rPr>
                <w:rFonts w:ascii="Times New Roman" w:hAnsi="Times New Roman" w:cs="Times New Roman"/>
                <w:sz w:val="16"/>
                <w:szCs w:val="16"/>
              </w:rPr>
              <w:t xml:space="preserve">улучшено благосостояние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среди получателей мер социальной поддержки. Организована занятость и досуг детей и подростков, адресная социальная поддержка детей, находящихся в трудной жизненной ситуации. Повышено качество предоставляемых услуг семьям и детям. Увеличены семейные формы устройства детей оставшихся без попечения родителей. Обеспечена подготовленность граждан, выразивших желание стать усыновителями, опекунами и попечителями детей, оставшихся без попечения родителей. Обеспечена деятельность органов опеки и попечительства. Обеспечены условия для исполнения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переданных полномочий. Оказана финансовая поддержка общественной организации ветеранов войны, труда, вооруженных Сил и правоохранительных органов.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3278" w:type="dxa"/>
          </w:tcPr>
          <w:p w:rsidR="00844A6F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«Развитие образования»</w:t>
            </w:r>
          </w:p>
          <w:p w:rsidR="00774996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25.03.2015 года №207</w:t>
            </w: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</w:t>
            </w:r>
          </w:p>
          <w:p w:rsidR="00774996" w:rsidRPr="00E42623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4171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169910,85062</w:t>
            </w:r>
          </w:p>
        </w:tc>
        <w:tc>
          <w:tcPr>
            <w:tcW w:w="1134" w:type="dxa"/>
          </w:tcPr>
          <w:p w:rsidR="00844A6F" w:rsidRPr="00E42623" w:rsidRDefault="004171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169202,35861</w:t>
            </w:r>
          </w:p>
        </w:tc>
        <w:tc>
          <w:tcPr>
            <w:tcW w:w="850" w:type="dxa"/>
          </w:tcPr>
          <w:p w:rsidR="00844A6F" w:rsidRPr="00E42623" w:rsidRDefault="004171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99,6</w:t>
            </w:r>
          </w:p>
        </w:tc>
        <w:tc>
          <w:tcPr>
            <w:tcW w:w="1134" w:type="dxa"/>
          </w:tcPr>
          <w:p w:rsidR="00844A6F" w:rsidRPr="00E42623" w:rsidRDefault="004171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169202,35861</w:t>
            </w:r>
          </w:p>
        </w:tc>
        <w:tc>
          <w:tcPr>
            <w:tcW w:w="709" w:type="dxa"/>
          </w:tcPr>
          <w:p w:rsidR="00844A6F" w:rsidRPr="00E42623" w:rsidRDefault="004171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4171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8" w:type="dxa"/>
          </w:tcPr>
          <w:p w:rsidR="00844A6F" w:rsidRPr="00E42623" w:rsidRDefault="004171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844A6F" w:rsidRPr="00E42623" w:rsidRDefault="004171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</w:tcPr>
          <w:p w:rsidR="00844A6F" w:rsidRPr="00E42623" w:rsidRDefault="004B335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708" w:type="dxa"/>
          </w:tcPr>
          <w:p w:rsidR="00844A6F" w:rsidRPr="00E42623" w:rsidRDefault="004B335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844A6F" w:rsidRPr="00E42623" w:rsidRDefault="00A95F5F" w:rsidP="002B7E1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78" w:type="dxa"/>
          </w:tcPr>
          <w:p w:rsidR="00844A6F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«Управление муниципальным имуществом и земельными ресурсами»</w:t>
            </w: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 №765</w:t>
            </w: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земельных и имущественных правоотношений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  <w:p w:rsidR="00774996" w:rsidRPr="00E42623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139,2</w:t>
            </w:r>
          </w:p>
        </w:tc>
        <w:tc>
          <w:tcPr>
            <w:tcW w:w="1134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129,2</w:t>
            </w:r>
          </w:p>
        </w:tc>
        <w:tc>
          <w:tcPr>
            <w:tcW w:w="850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92,8</w:t>
            </w:r>
          </w:p>
        </w:tc>
        <w:tc>
          <w:tcPr>
            <w:tcW w:w="1134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129,2</w:t>
            </w:r>
          </w:p>
        </w:tc>
        <w:tc>
          <w:tcPr>
            <w:tcW w:w="709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2410" w:type="dxa"/>
          </w:tcPr>
          <w:p w:rsidR="00844A6F" w:rsidRPr="00E42623" w:rsidRDefault="00E757FE" w:rsidP="00E17AF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Запланированные мероприятия выполнены в полном объеме. В рамках реализации программы были проведены </w:t>
            </w:r>
            <w:r w:rsidR="00E17AF8">
              <w:rPr>
                <w:rFonts w:ascii="Times New Roman" w:hAnsi="Times New Roman" w:cs="Times New Roman"/>
                <w:sz w:val="16"/>
                <w:szCs w:val="16"/>
              </w:rPr>
              <w:t>кадастровые работы в отношении земельных участков, инженерно-геологические изыскания, геодезические работы.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78" w:type="dxa"/>
          </w:tcPr>
          <w:p w:rsidR="00844A6F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Энергосбережение и повышение энергетической эффективности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на период 2011-2015 годы и на перспективу  до 2020 года»</w:t>
            </w:r>
          </w:p>
          <w:p w:rsidR="00774996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996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25.11.2015 года №599 </w:t>
            </w:r>
          </w:p>
          <w:p w:rsidR="00774996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996" w:rsidRPr="00E42623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строительства, архитектуры, ЖКХ и охраны окружающей среды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</w:t>
            </w:r>
          </w:p>
        </w:tc>
        <w:tc>
          <w:tcPr>
            <w:tcW w:w="1134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844A6F" w:rsidRPr="00E42623" w:rsidRDefault="00E757FE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??</w:t>
            </w:r>
          </w:p>
        </w:tc>
        <w:tc>
          <w:tcPr>
            <w:tcW w:w="2410" w:type="dxa"/>
          </w:tcPr>
          <w:p w:rsidR="00844A6F" w:rsidRPr="00E42623" w:rsidRDefault="00EE13FE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выполнены в полном объеме.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78" w:type="dxa"/>
          </w:tcPr>
          <w:p w:rsidR="00844A6F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«Охрана окружающей среды»</w:t>
            </w:r>
          </w:p>
          <w:p w:rsidR="00774996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12.11.2014 года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№764</w:t>
            </w: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996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строительства, архитектуры, ЖКХ и охраны окружающей среды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  <w:p w:rsidR="00774996" w:rsidRPr="00E42623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CC4F4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2703,64621</w:t>
            </w:r>
          </w:p>
        </w:tc>
        <w:tc>
          <w:tcPr>
            <w:tcW w:w="1134" w:type="dxa"/>
          </w:tcPr>
          <w:p w:rsidR="00844A6F" w:rsidRPr="00E42623" w:rsidRDefault="00CC4F4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2639,09177</w:t>
            </w:r>
          </w:p>
        </w:tc>
        <w:tc>
          <w:tcPr>
            <w:tcW w:w="850" w:type="dxa"/>
          </w:tcPr>
          <w:p w:rsidR="00844A6F" w:rsidRPr="00E42623" w:rsidRDefault="00CC4F4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  <w:tc>
          <w:tcPr>
            <w:tcW w:w="1134" w:type="dxa"/>
          </w:tcPr>
          <w:p w:rsidR="00844A6F" w:rsidRPr="00E42623" w:rsidRDefault="00CC4F4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2639,09177</w:t>
            </w:r>
          </w:p>
        </w:tc>
        <w:tc>
          <w:tcPr>
            <w:tcW w:w="709" w:type="dxa"/>
          </w:tcPr>
          <w:p w:rsidR="00844A6F" w:rsidRPr="00E42623" w:rsidRDefault="00CC4F4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CC4F4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844A6F" w:rsidRPr="00E42623" w:rsidRDefault="00CC4F4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44A6F" w:rsidRPr="00E42623" w:rsidRDefault="00CC4F4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44A6F" w:rsidRPr="00E42623" w:rsidRDefault="00CC4F4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44A6F" w:rsidRPr="00E42623" w:rsidRDefault="00CC4F4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2410" w:type="dxa"/>
          </w:tcPr>
          <w:p w:rsidR="00844A6F" w:rsidRPr="00E42623" w:rsidRDefault="00CC4F4D" w:rsidP="004D56D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выполнены в полном объеме. В рамках реализации программы был проведен текущий ремонт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объектов водоснабжения муниц</w:t>
            </w:r>
            <w:r w:rsidR="00E757FE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пальной собстве</w:t>
            </w:r>
            <w:r w:rsidR="00E757FE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ности водозаборные скважины</w:t>
            </w:r>
            <w:r w:rsidR="004D56D3">
              <w:rPr>
                <w:rFonts w:ascii="Times New Roman" w:hAnsi="Times New Roman" w:cs="Times New Roman"/>
                <w:sz w:val="16"/>
                <w:szCs w:val="16"/>
              </w:rPr>
              <w:t xml:space="preserve"> х. </w:t>
            </w:r>
            <w:proofErr w:type="spellStart"/>
            <w:r w:rsidR="004D56D3">
              <w:rPr>
                <w:rFonts w:ascii="Times New Roman" w:hAnsi="Times New Roman" w:cs="Times New Roman"/>
                <w:sz w:val="16"/>
                <w:szCs w:val="16"/>
              </w:rPr>
              <w:t>Бродок</w:t>
            </w:r>
            <w:proofErr w:type="spellEnd"/>
            <w:r w:rsidR="004D56D3">
              <w:rPr>
                <w:rFonts w:ascii="Times New Roman" w:hAnsi="Times New Roman" w:cs="Times New Roman"/>
                <w:sz w:val="16"/>
                <w:szCs w:val="16"/>
              </w:rPr>
              <w:t xml:space="preserve">, с. </w:t>
            </w:r>
            <w:proofErr w:type="spellStart"/>
            <w:r w:rsidR="004D56D3">
              <w:rPr>
                <w:rFonts w:ascii="Times New Roman" w:hAnsi="Times New Roman" w:cs="Times New Roman"/>
                <w:sz w:val="16"/>
                <w:szCs w:val="16"/>
              </w:rPr>
              <w:t>Быстрецы</w:t>
            </w:r>
            <w:proofErr w:type="spellEnd"/>
            <w:r w:rsidR="004D56D3">
              <w:rPr>
                <w:rFonts w:ascii="Times New Roman" w:hAnsi="Times New Roman" w:cs="Times New Roman"/>
                <w:sz w:val="16"/>
                <w:szCs w:val="16"/>
              </w:rPr>
              <w:t xml:space="preserve">, с. </w:t>
            </w:r>
            <w:proofErr w:type="spellStart"/>
            <w:r w:rsidR="004D56D3">
              <w:rPr>
                <w:rFonts w:ascii="Times New Roman" w:hAnsi="Times New Roman" w:cs="Times New Roman"/>
                <w:sz w:val="16"/>
                <w:szCs w:val="16"/>
              </w:rPr>
              <w:t>Рогозцы</w:t>
            </w:r>
            <w:proofErr w:type="spellEnd"/>
            <w:r w:rsidR="004D56D3">
              <w:rPr>
                <w:rFonts w:ascii="Times New Roman" w:hAnsi="Times New Roman" w:cs="Times New Roman"/>
                <w:sz w:val="16"/>
                <w:szCs w:val="16"/>
              </w:rPr>
              <w:t xml:space="preserve"> и водонапорная башня </w:t>
            </w:r>
            <w:proofErr w:type="gramStart"/>
            <w:r w:rsidR="004D56D3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4D56D3">
              <w:rPr>
                <w:rFonts w:ascii="Times New Roman" w:hAnsi="Times New Roman" w:cs="Times New Roman"/>
                <w:sz w:val="16"/>
                <w:szCs w:val="16"/>
              </w:rPr>
              <w:t xml:space="preserve"> с. 3-е </w:t>
            </w:r>
            <w:proofErr w:type="spellStart"/>
            <w:r w:rsidR="004D56D3">
              <w:rPr>
                <w:rFonts w:ascii="Times New Roman" w:hAnsi="Times New Roman" w:cs="Times New Roman"/>
                <w:sz w:val="16"/>
                <w:szCs w:val="16"/>
              </w:rPr>
              <w:t>Выгорное</w:t>
            </w:r>
            <w:proofErr w:type="spellEnd"/>
            <w:r w:rsidR="004D56D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3278" w:type="dxa"/>
          </w:tcPr>
          <w:p w:rsidR="00844A6F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774996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 №752</w:t>
            </w: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996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культуры, молодежи, физической культуры и спорта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  <w:p w:rsidR="00774996" w:rsidRPr="00E42623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92327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1050,983</w:t>
            </w:r>
          </w:p>
        </w:tc>
        <w:tc>
          <w:tcPr>
            <w:tcW w:w="1134" w:type="dxa"/>
          </w:tcPr>
          <w:p w:rsidR="00844A6F" w:rsidRPr="00E42623" w:rsidRDefault="0092327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1012,59050</w:t>
            </w:r>
          </w:p>
        </w:tc>
        <w:tc>
          <w:tcPr>
            <w:tcW w:w="850" w:type="dxa"/>
          </w:tcPr>
          <w:p w:rsidR="00844A6F" w:rsidRPr="00E42623" w:rsidRDefault="0092327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96,3</w:t>
            </w:r>
          </w:p>
        </w:tc>
        <w:tc>
          <w:tcPr>
            <w:tcW w:w="1134" w:type="dxa"/>
          </w:tcPr>
          <w:p w:rsidR="00844A6F" w:rsidRPr="00E42623" w:rsidRDefault="0092327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1012,59050</w:t>
            </w:r>
          </w:p>
        </w:tc>
        <w:tc>
          <w:tcPr>
            <w:tcW w:w="709" w:type="dxa"/>
          </w:tcPr>
          <w:p w:rsidR="00844A6F" w:rsidRPr="00E42623" w:rsidRDefault="0092327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92327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44A6F" w:rsidRPr="00E42623" w:rsidRDefault="0092327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44A6F" w:rsidRPr="00E42623" w:rsidRDefault="0092327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844A6F" w:rsidRPr="00E42623" w:rsidRDefault="0092327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844A6F" w:rsidRPr="00E42623" w:rsidRDefault="0092327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844A6F" w:rsidRPr="00E42623" w:rsidRDefault="007D4803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Анализ уровня достижений целевых показателей программы в 2015 году показал следующие результаты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Степень выполнения мероприятий муниципальной программы в 2015 году составила 100,0%. Индикаторы и показатели программы выполнены в полном объеме в соответствии с соглашением по предоставлению субсидии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организации оздоровления и отдыха детей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в загородных оздоровительных лагерях и в лагерях с дневным пребыванием детей. Таким образом, можно сделать вывод о том, что муниципальная программа  в 2015 году была эффективно реализована.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278" w:type="dxa"/>
          </w:tcPr>
          <w:p w:rsidR="00844A6F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«Развитие муниципальной службы»</w:t>
            </w:r>
          </w:p>
          <w:p w:rsidR="00774996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 №753</w:t>
            </w: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996" w:rsidRDefault="00774996" w:rsidP="007749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организационной, правовой и кадровой работы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</w:t>
            </w:r>
          </w:p>
          <w:p w:rsidR="00774996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74996" w:rsidRPr="00E42623" w:rsidRDefault="0077499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16,190</w:t>
            </w:r>
          </w:p>
        </w:tc>
        <w:tc>
          <w:tcPr>
            <w:tcW w:w="1134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16,190</w:t>
            </w:r>
          </w:p>
        </w:tc>
        <w:tc>
          <w:tcPr>
            <w:tcW w:w="850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16,190</w:t>
            </w:r>
          </w:p>
        </w:tc>
        <w:tc>
          <w:tcPr>
            <w:tcW w:w="709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844A6F" w:rsidRPr="00E42623" w:rsidRDefault="00732166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выполнены в полном объеме. Финансовые средства были затрачены  на переподготовку и повышение квалификации муниципальных служащих, в том числе включенных в кадровый резерв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278" w:type="dxa"/>
          </w:tcPr>
          <w:p w:rsidR="00844A6F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Сохранение и развитие архивного дела</w:t>
            </w:r>
          </w:p>
          <w:p w:rsidR="007A78D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78D3" w:rsidRDefault="007A78D3" w:rsidP="007A7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 №758</w:t>
            </w:r>
          </w:p>
          <w:p w:rsidR="007A78D3" w:rsidRDefault="007A78D3" w:rsidP="007A7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78D3" w:rsidRDefault="007A78D3" w:rsidP="007A78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Архивный отдел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  <w:p w:rsidR="007A78D3" w:rsidRPr="00E4262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277,769</w:t>
            </w:r>
          </w:p>
        </w:tc>
        <w:tc>
          <w:tcPr>
            <w:tcW w:w="1134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275,3012</w:t>
            </w:r>
          </w:p>
        </w:tc>
        <w:tc>
          <w:tcPr>
            <w:tcW w:w="850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99,1</w:t>
            </w:r>
          </w:p>
        </w:tc>
        <w:tc>
          <w:tcPr>
            <w:tcW w:w="1134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275,3012</w:t>
            </w:r>
          </w:p>
        </w:tc>
        <w:tc>
          <w:tcPr>
            <w:tcW w:w="709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844A6F" w:rsidRPr="00E42623" w:rsidRDefault="00AE5A8C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Муниципальная программа выполнена в полном объеме.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2015 году были приобретены программное обеспечение и канцтовары, осуществлена выплата заработной платы специалисту.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7A78D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</w:p>
        </w:tc>
        <w:tc>
          <w:tcPr>
            <w:tcW w:w="3278" w:type="dxa"/>
          </w:tcPr>
          <w:p w:rsidR="00844A6F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A78D3">
              <w:rPr>
                <w:rFonts w:ascii="Times New Roman" w:hAnsi="Times New Roman" w:cs="Times New Roman"/>
                <w:sz w:val="16"/>
                <w:szCs w:val="16"/>
              </w:rPr>
              <w:t xml:space="preserve">Развитие транспортной системы, обеспечение перевозки пассажиров в </w:t>
            </w:r>
            <w:proofErr w:type="spellStart"/>
            <w:r w:rsidR="007A78D3">
              <w:rPr>
                <w:rFonts w:ascii="Times New Roman" w:hAnsi="Times New Roman" w:cs="Times New Roman"/>
                <w:sz w:val="16"/>
                <w:szCs w:val="16"/>
              </w:rPr>
              <w:t>Тимском</w:t>
            </w:r>
            <w:proofErr w:type="spellEnd"/>
            <w:r w:rsidR="007A78D3">
              <w:rPr>
                <w:rFonts w:ascii="Times New Roman" w:hAnsi="Times New Roman" w:cs="Times New Roman"/>
                <w:sz w:val="16"/>
                <w:szCs w:val="16"/>
              </w:rPr>
              <w:t xml:space="preserve"> районе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Курской области и безопасности дорожного движения»</w:t>
            </w:r>
          </w:p>
          <w:p w:rsidR="00A95895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5895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 №763</w:t>
            </w:r>
          </w:p>
          <w:p w:rsidR="00A95895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5895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строительства, архитектуры, ЖКХ и охраны окружающей среды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  <w:p w:rsidR="00A95895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5895" w:rsidRPr="00E42623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5C58E0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5315,582</w:t>
            </w:r>
          </w:p>
        </w:tc>
        <w:tc>
          <w:tcPr>
            <w:tcW w:w="1134" w:type="dxa"/>
          </w:tcPr>
          <w:p w:rsidR="00844A6F" w:rsidRPr="00E42623" w:rsidRDefault="005C58E0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5270,75743</w:t>
            </w:r>
          </w:p>
        </w:tc>
        <w:tc>
          <w:tcPr>
            <w:tcW w:w="850" w:type="dxa"/>
          </w:tcPr>
          <w:p w:rsidR="00844A6F" w:rsidRPr="00E42623" w:rsidRDefault="005C58E0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99,2</w:t>
            </w:r>
          </w:p>
        </w:tc>
        <w:tc>
          <w:tcPr>
            <w:tcW w:w="1134" w:type="dxa"/>
          </w:tcPr>
          <w:p w:rsidR="00844A6F" w:rsidRPr="00E42623" w:rsidRDefault="005C58E0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5270,75743</w:t>
            </w:r>
          </w:p>
        </w:tc>
        <w:tc>
          <w:tcPr>
            <w:tcW w:w="709" w:type="dxa"/>
          </w:tcPr>
          <w:p w:rsidR="00844A6F" w:rsidRPr="00E42623" w:rsidRDefault="005C58E0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8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844A6F" w:rsidRPr="00E42623" w:rsidRDefault="0073216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78,9</w:t>
            </w:r>
          </w:p>
        </w:tc>
        <w:tc>
          <w:tcPr>
            <w:tcW w:w="2410" w:type="dxa"/>
          </w:tcPr>
          <w:p w:rsidR="00844A6F" w:rsidRPr="00E42623" w:rsidRDefault="00732166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выполнены в полном объеме. Степень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278" w:type="dxa"/>
          </w:tcPr>
          <w:p w:rsidR="00844A6F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«Профилактика правонарушений» </w:t>
            </w:r>
          </w:p>
          <w:p w:rsidR="00A95895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5895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 №755</w:t>
            </w:r>
          </w:p>
          <w:p w:rsidR="00A95895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5895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</w:t>
            </w:r>
          </w:p>
          <w:p w:rsidR="00A95895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5895" w:rsidRPr="00E42623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2828D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44A6F" w:rsidRPr="00E42623" w:rsidRDefault="002828D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844A6F" w:rsidRPr="00E42623" w:rsidRDefault="002828D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844A6F" w:rsidRPr="00E42623" w:rsidRDefault="002828D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70,0</w:t>
            </w:r>
          </w:p>
        </w:tc>
        <w:tc>
          <w:tcPr>
            <w:tcW w:w="709" w:type="dxa"/>
          </w:tcPr>
          <w:p w:rsidR="00844A6F" w:rsidRPr="00E42623" w:rsidRDefault="002828D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2828D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44A6F" w:rsidRPr="00E42623" w:rsidRDefault="002828D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844A6F" w:rsidRPr="00E42623" w:rsidRDefault="002828D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851" w:type="dxa"/>
          </w:tcPr>
          <w:p w:rsidR="00844A6F" w:rsidRPr="00E42623" w:rsidRDefault="002828D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844A6F" w:rsidRPr="00E42623" w:rsidRDefault="002828D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2410" w:type="dxa"/>
          </w:tcPr>
          <w:p w:rsidR="00844A6F" w:rsidRPr="00E42623" w:rsidRDefault="009112F9" w:rsidP="009112F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реализации программы было проведено дооборудование системы видеонаблюдения в МКОУ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СОШ». Также было приобретено оборудование для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автогородка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 базе  МКОУ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СОШ» для обучения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правилам дорожного движения.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278" w:type="dxa"/>
          </w:tcPr>
          <w:p w:rsidR="00844A6F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A95895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5895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 №756</w:t>
            </w:r>
          </w:p>
          <w:p w:rsidR="00A95895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специалист-эксперт по делам ГО и ЧС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Курской области</w:t>
            </w:r>
          </w:p>
          <w:p w:rsidR="00A95895" w:rsidRPr="00E42623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7D48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124,367</w:t>
            </w:r>
          </w:p>
        </w:tc>
        <w:tc>
          <w:tcPr>
            <w:tcW w:w="1134" w:type="dxa"/>
          </w:tcPr>
          <w:p w:rsidR="00844A6F" w:rsidRPr="00E42623" w:rsidRDefault="007D48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124,36658</w:t>
            </w:r>
          </w:p>
        </w:tc>
        <w:tc>
          <w:tcPr>
            <w:tcW w:w="850" w:type="dxa"/>
          </w:tcPr>
          <w:p w:rsidR="00844A6F" w:rsidRPr="00E42623" w:rsidRDefault="007D48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44A6F" w:rsidRPr="00E42623" w:rsidRDefault="007D48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124,36658</w:t>
            </w:r>
          </w:p>
        </w:tc>
        <w:tc>
          <w:tcPr>
            <w:tcW w:w="709" w:type="dxa"/>
          </w:tcPr>
          <w:p w:rsidR="00844A6F" w:rsidRPr="00E42623" w:rsidRDefault="007D48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7D48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44A6F" w:rsidRPr="00E42623" w:rsidRDefault="007D48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44A6F" w:rsidRPr="00E42623" w:rsidRDefault="007D48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844A6F" w:rsidRPr="00E42623" w:rsidRDefault="007D48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44A6F" w:rsidRPr="00E42623" w:rsidRDefault="007D4803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844A6F" w:rsidRPr="00E42623" w:rsidRDefault="007D4803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целом в 2015 году программа выполнена в полном объеме. </w:t>
            </w:r>
            <w:r w:rsidR="00B37245">
              <w:rPr>
                <w:rFonts w:ascii="Times New Roman" w:hAnsi="Times New Roman" w:cs="Times New Roman"/>
                <w:sz w:val="16"/>
                <w:szCs w:val="16"/>
              </w:rPr>
              <w:t xml:space="preserve">В рамках реализации программы были приобретены средства индивидуальной защиты и оплачена аренда оборудования. Также проводились мероприятия  на водных объектах </w:t>
            </w:r>
            <w:proofErr w:type="spellStart"/>
            <w:r w:rsidR="00B37245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="00B37245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</w:t>
            </w:r>
          </w:p>
        </w:tc>
        <w:tc>
          <w:tcPr>
            <w:tcW w:w="3278" w:type="dxa"/>
          </w:tcPr>
          <w:p w:rsidR="00844A6F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«Повышение эффективности управления финансами»</w:t>
            </w:r>
          </w:p>
          <w:p w:rsidR="00A95895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32A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</w:t>
            </w:r>
          </w:p>
          <w:p w:rsidR="00A95895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№761</w:t>
            </w:r>
          </w:p>
          <w:p w:rsidR="001C732A" w:rsidRDefault="001C732A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5895" w:rsidRDefault="00A95895" w:rsidP="00A9589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Управление финансов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  <w:p w:rsidR="00A95895" w:rsidRPr="00E42623" w:rsidRDefault="00A95895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6873,30433</w:t>
            </w:r>
          </w:p>
        </w:tc>
        <w:tc>
          <w:tcPr>
            <w:tcW w:w="1134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6855,95835</w:t>
            </w:r>
          </w:p>
        </w:tc>
        <w:tc>
          <w:tcPr>
            <w:tcW w:w="850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99,7</w:t>
            </w:r>
          </w:p>
        </w:tc>
        <w:tc>
          <w:tcPr>
            <w:tcW w:w="1134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6855,95835</w:t>
            </w:r>
          </w:p>
        </w:tc>
        <w:tc>
          <w:tcPr>
            <w:tcW w:w="709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1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8" w:type="dxa"/>
          </w:tcPr>
          <w:p w:rsidR="00844A6F" w:rsidRPr="00E42623" w:rsidRDefault="00AE5A8C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844A6F" w:rsidRPr="00E42623" w:rsidRDefault="00AE5A8C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выполнены  в полном объеме. Анализ уровня достижения целевых показателей программы в 2015 году показал следующие результаты.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Всего в 2015 году на выполнение мероприятий муниц</w:t>
            </w:r>
            <w:r w:rsidR="00034A3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пальной программы было израсходовано 6855,95835 тыс. рубле, в том числе н</w:t>
            </w:r>
            <w:r w:rsidR="00034A38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выполнение мероприятий подпрограммы </w:t>
            </w:r>
            <w:r w:rsidR="00034A38">
              <w:rPr>
                <w:rFonts w:ascii="Times New Roman" w:hAnsi="Times New Roman" w:cs="Times New Roman"/>
                <w:sz w:val="16"/>
                <w:szCs w:val="16"/>
              </w:rPr>
              <w:t xml:space="preserve">1 «Управление муниципальным долгом» - 0,3726 тыс. рублей, на выполнение мероприятий подпрограммы 2 «Эффективная система межбюджетных отношений»  - 4256,22333 тыс. рублей, </w:t>
            </w:r>
            <w:proofErr w:type="spellStart"/>
            <w:r w:rsidR="00034A38">
              <w:rPr>
                <w:rFonts w:ascii="Times New Roman" w:hAnsi="Times New Roman" w:cs="Times New Roman"/>
                <w:sz w:val="16"/>
                <w:szCs w:val="16"/>
              </w:rPr>
              <w:t>меропритий</w:t>
            </w:r>
            <w:proofErr w:type="spellEnd"/>
            <w:r w:rsidR="00034A38">
              <w:rPr>
                <w:rFonts w:ascii="Times New Roman" w:hAnsi="Times New Roman" w:cs="Times New Roman"/>
                <w:sz w:val="16"/>
                <w:szCs w:val="16"/>
              </w:rPr>
              <w:t xml:space="preserve"> подпрограммы 3 «Управление муниципальной программы и обеспечение условий реализации» - 2599,36242 тыс. рублей.</w:t>
            </w:r>
            <w:proofErr w:type="gramEnd"/>
            <w:r w:rsidR="00034A38">
              <w:rPr>
                <w:rFonts w:ascii="Times New Roman" w:hAnsi="Times New Roman" w:cs="Times New Roman"/>
                <w:sz w:val="16"/>
                <w:szCs w:val="16"/>
              </w:rPr>
              <w:t xml:space="preserve"> Уровень финансирования программных мероприятий составил 100%. Значение показателя «Охват бюджетных ассигнований бюджета </w:t>
            </w:r>
            <w:proofErr w:type="spellStart"/>
            <w:r w:rsidR="00034A38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="00034A38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показателями, характеризующими цели и результаты их использования» составило в 2015 году 91,7%, что соответствует запланированному значению.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1C732A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278" w:type="dxa"/>
          </w:tcPr>
          <w:p w:rsidR="00844A6F" w:rsidRDefault="001C732A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«Развитие экономики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области»</w:t>
            </w:r>
          </w:p>
          <w:p w:rsidR="001C732A" w:rsidRDefault="001C732A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32A" w:rsidRDefault="001C732A" w:rsidP="001C7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</w:t>
            </w:r>
          </w:p>
          <w:p w:rsidR="001C732A" w:rsidRDefault="001C732A" w:rsidP="001C7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№754</w:t>
            </w:r>
          </w:p>
          <w:p w:rsidR="001C732A" w:rsidRDefault="001C732A" w:rsidP="001C7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32A" w:rsidRDefault="001C732A" w:rsidP="001C7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по экономике, муниципальным заказам и трудовым отношениям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 </w:t>
            </w:r>
          </w:p>
          <w:p w:rsidR="001C732A" w:rsidRDefault="001C732A" w:rsidP="001C7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Курской области</w:t>
            </w:r>
          </w:p>
          <w:p w:rsidR="001C732A" w:rsidRPr="00E42623" w:rsidRDefault="001C732A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653768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55,0</w:t>
            </w:r>
          </w:p>
        </w:tc>
        <w:tc>
          <w:tcPr>
            <w:tcW w:w="1134" w:type="dxa"/>
          </w:tcPr>
          <w:p w:rsidR="00844A6F" w:rsidRPr="00E42623" w:rsidRDefault="00653768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850" w:type="dxa"/>
          </w:tcPr>
          <w:p w:rsidR="00844A6F" w:rsidRPr="00E42623" w:rsidRDefault="00653768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44A6F" w:rsidRPr="00E42623" w:rsidRDefault="00653768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55,0</w:t>
            </w:r>
          </w:p>
        </w:tc>
        <w:tc>
          <w:tcPr>
            <w:tcW w:w="709" w:type="dxa"/>
          </w:tcPr>
          <w:p w:rsidR="00844A6F" w:rsidRPr="00E42623" w:rsidRDefault="00653768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653768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844A6F" w:rsidRPr="00E42623" w:rsidRDefault="00653768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844A6F" w:rsidRPr="00E42623" w:rsidRDefault="008B774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44A6F" w:rsidRPr="00E42623" w:rsidRDefault="008B774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844A6F" w:rsidRPr="00E42623" w:rsidRDefault="008B774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2410" w:type="dxa"/>
          </w:tcPr>
          <w:p w:rsidR="00844A6F" w:rsidRDefault="008B774F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выполнены в полном объеме. </w:t>
            </w:r>
          </w:p>
          <w:p w:rsidR="008B774F" w:rsidRDefault="008B774F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Уменьшение показателя «Объем инвестиций в основной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капитал»  с плановым значением связно с отсутствием строительства запланированного «Дома культуры» в п. Тим. Также не выполнен показатель количества вновь зарегистрированных субъектов малого и среднего предпринимательства</w:t>
            </w:r>
            <w:r w:rsidR="00EA4AC2">
              <w:rPr>
                <w:rFonts w:ascii="Times New Roman" w:hAnsi="Times New Roman" w:cs="Times New Roman"/>
                <w:sz w:val="16"/>
                <w:szCs w:val="16"/>
              </w:rPr>
              <w:t xml:space="preserve"> 27 единиц от 29 запланированных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8B774F" w:rsidRPr="00E42623" w:rsidRDefault="008B774F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1C732A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3278" w:type="dxa"/>
          </w:tcPr>
          <w:p w:rsidR="00844A6F" w:rsidRDefault="001C732A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«Организация деятельности органов ЗАГС»</w:t>
            </w:r>
          </w:p>
          <w:p w:rsidR="001C732A" w:rsidRDefault="001C732A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C732A" w:rsidRDefault="001C732A" w:rsidP="001C7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</w:t>
            </w:r>
          </w:p>
          <w:p w:rsidR="001C732A" w:rsidRDefault="001C732A" w:rsidP="001C7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№762</w:t>
            </w:r>
          </w:p>
          <w:p w:rsidR="001C732A" w:rsidRDefault="001C732A" w:rsidP="001C7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65D" w:rsidRPr="00E42623" w:rsidRDefault="0013665D" w:rsidP="001C73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ЗАГС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134" w:type="dxa"/>
          </w:tcPr>
          <w:p w:rsidR="00844A6F" w:rsidRPr="00E42623" w:rsidRDefault="003E1C2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665,516</w:t>
            </w:r>
          </w:p>
        </w:tc>
        <w:tc>
          <w:tcPr>
            <w:tcW w:w="1134" w:type="dxa"/>
          </w:tcPr>
          <w:p w:rsidR="00844A6F" w:rsidRPr="00E42623" w:rsidRDefault="003E1C2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665,51591</w:t>
            </w:r>
          </w:p>
        </w:tc>
        <w:tc>
          <w:tcPr>
            <w:tcW w:w="850" w:type="dxa"/>
          </w:tcPr>
          <w:p w:rsidR="00844A6F" w:rsidRPr="00E42623" w:rsidRDefault="003E1C2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44A6F" w:rsidRPr="00E42623" w:rsidRDefault="003E1C2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665,51591</w:t>
            </w:r>
          </w:p>
        </w:tc>
        <w:tc>
          <w:tcPr>
            <w:tcW w:w="709" w:type="dxa"/>
          </w:tcPr>
          <w:p w:rsidR="00844A6F" w:rsidRPr="00E42623" w:rsidRDefault="003E1C2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3E1C2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844A6F" w:rsidRPr="00E42623" w:rsidRDefault="003E1C2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44A6F" w:rsidRPr="00E42623" w:rsidRDefault="003E1C26" w:rsidP="003E1C2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844A6F" w:rsidRPr="00E42623" w:rsidRDefault="003E1C2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844A6F" w:rsidRPr="00E42623" w:rsidRDefault="003E1C2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844A6F" w:rsidRPr="00E42623" w:rsidRDefault="00CC4F4D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выполнены в полном объеме, все запланированные показатели достигнуты.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13665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278" w:type="dxa"/>
          </w:tcPr>
          <w:p w:rsidR="00844A6F" w:rsidRDefault="0013665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«Содействие занятости населения»</w:t>
            </w:r>
          </w:p>
          <w:p w:rsidR="0013665D" w:rsidRDefault="0013665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65D" w:rsidRDefault="0013665D" w:rsidP="00136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12.11.2014 года</w:t>
            </w:r>
          </w:p>
          <w:p w:rsidR="0013665D" w:rsidRDefault="0013665D" w:rsidP="00136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№759</w:t>
            </w:r>
          </w:p>
          <w:p w:rsidR="0013665D" w:rsidRDefault="0013665D" w:rsidP="00136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3665D" w:rsidRPr="00E42623" w:rsidRDefault="0013665D" w:rsidP="00136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по экономике, муниципальным заказам и трудовым отношениям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134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336,44843</w:t>
            </w:r>
          </w:p>
        </w:tc>
        <w:tc>
          <w:tcPr>
            <w:tcW w:w="1134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336,44691</w:t>
            </w:r>
          </w:p>
        </w:tc>
        <w:tc>
          <w:tcPr>
            <w:tcW w:w="850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336,44691</w:t>
            </w:r>
          </w:p>
        </w:tc>
        <w:tc>
          <w:tcPr>
            <w:tcW w:w="709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844A6F" w:rsidRPr="00E42623" w:rsidRDefault="003E1C2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844A6F" w:rsidRPr="00E42623" w:rsidRDefault="003E1C26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844A6F" w:rsidRPr="00E42623" w:rsidRDefault="003E1C26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выполнены в полном объеме. Степень соответствия фактических затрат местного бюджета на реализацию муниципальной программы запланированному уровню оценивается как удовлетворительная 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13665D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278" w:type="dxa"/>
          </w:tcPr>
          <w:p w:rsidR="00844A6F" w:rsidRDefault="0013665D" w:rsidP="00136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доступности приоритетных объектов и услуг в приоритетных сферах жизнедеятельности инвалидов и других</w:t>
            </w:r>
            <w:r w:rsidR="00743127">
              <w:rPr>
                <w:rFonts w:ascii="Times New Roman" w:hAnsi="Times New Roman" w:cs="Times New Roman"/>
                <w:sz w:val="16"/>
                <w:szCs w:val="16"/>
              </w:rPr>
              <w:t xml:space="preserve"> мало-мобильных групп населения в </w:t>
            </w:r>
            <w:proofErr w:type="spellStart"/>
            <w:r w:rsidR="00743127">
              <w:rPr>
                <w:rFonts w:ascii="Times New Roman" w:hAnsi="Times New Roman" w:cs="Times New Roman"/>
                <w:sz w:val="16"/>
                <w:szCs w:val="16"/>
              </w:rPr>
              <w:t>Тимском</w:t>
            </w:r>
            <w:proofErr w:type="spellEnd"/>
            <w:r w:rsidR="00743127">
              <w:rPr>
                <w:rFonts w:ascii="Times New Roman" w:hAnsi="Times New Roman" w:cs="Times New Roman"/>
                <w:sz w:val="16"/>
                <w:szCs w:val="16"/>
              </w:rPr>
              <w:t xml:space="preserve"> районе на 2014-2016 годы»</w:t>
            </w:r>
          </w:p>
          <w:p w:rsidR="00743127" w:rsidRDefault="00743127" w:rsidP="00136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01.11.2013 года</w:t>
            </w: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№862</w:t>
            </w: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социальной защиты населения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</w:t>
            </w:r>
          </w:p>
          <w:p w:rsidR="00743127" w:rsidRPr="00E42623" w:rsidRDefault="00743127" w:rsidP="00136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D05752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10,530</w:t>
            </w:r>
          </w:p>
        </w:tc>
        <w:tc>
          <w:tcPr>
            <w:tcW w:w="1134" w:type="dxa"/>
          </w:tcPr>
          <w:p w:rsidR="00844A6F" w:rsidRPr="00E42623" w:rsidRDefault="00D05752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10,530</w:t>
            </w:r>
          </w:p>
        </w:tc>
        <w:tc>
          <w:tcPr>
            <w:tcW w:w="850" w:type="dxa"/>
          </w:tcPr>
          <w:p w:rsidR="00844A6F" w:rsidRPr="00E42623" w:rsidRDefault="00D05752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134" w:type="dxa"/>
          </w:tcPr>
          <w:p w:rsidR="00844A6F" w:rsidRPr="00E42623" w:rsidRDefault="00D05752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10,530</w:t>
            </w:r>
          </w:p>
        </w:tc>
        <w:tc>
          <w:tcPr>
            <w:tcW w:w="709" w:type="dxa"/>
          </w:tcPr>
          <w:p w:rsidR="00844A6F" w:rsidRPr="00E42623" w:rsidRDefault="00D05752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D05752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844A6F" w:rsidRPr="00E42623" w:rsidRDefault="00D05752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844A6F" w:rsidRPr="00E42623" w:rsidRDefault="00D05752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844A6F" w:rsidRPr="00E42623" w:rsidRDefault="00D05752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844A6F" w:rsidRPr="00E42623" w:rsidRDefault="00D05752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844A6F" w:rsidRPr="00E42623" w:rsidRDefault="00D05752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выполнены в полном объеме, все запланированные показатели достигнуты. Инвалиды обеспечивались техническими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средствами реабилитации, выдача которых проводилась в </w:t>
            </w:r>
            <w:r w:rsidR="00331E03">
              <w:rPr>
                <w:rFonts w:ascii="Times New Roman" w:hAnsi="Times New Roman" w:cs="Times New Roman"/>
                <w:sz w:val="16"/>
                <w:szCs w:val="16"/>
              </w:rPr>
              <w:t>соответствии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индивидуальными программами реабилитации, которые способствовали созданию более доступной среды жизнедеятельности. В МКОУ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Становская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СОШ» была проведена работа по установке специальных приспособлений пандусов. </w:t>
            </w:r>
            <w:r w:rsidR="00331E03">
              <w:rPr>
                <w:rFonts w:ascii="Times New Roman" w:hAnsi="Times New Roman" w:cs="Times New Roman"/>
                <w:sz w:val="16"/>
                <w:szCs w:val="16"/>
              </w:rPr>
              <w:t>В целях стимулирования развития физической культуры и спорта среди инвалидов и детей-инвалидов как средства их реабилитации, социальной адаптации и интеграции в обществе проводились районные спартакиады среди инвалидов и детей-инвалидов. В рамках проведения декады инвалидов, посвященной Международному Дню инвалидов, оказывалась помощь особо нуждающимся семьям с детьми инвалидами на неотложные нужды.</w:t>
            </w:r>
          </w:p>
        </w:tc>
      </w:tr>
      <w:tr w:rsidR="00E42623" w:rsidTr="004D56D3">
        <w:tc>
          <w:tcPr>
            <w:tcW w:w="516" w:type="dxa"/>
          </w:tcPr>
          <w:p w:rsidR="00844A6F" w:rsidRPr="00E42623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</w:t>
            </w:r>
          </w:p>
        </w:tc>
        <w:tc>
          <w:tcPr>
            <w:tcW w:w="3278" w:type="dxa"/>
          </w:tcPr>
          <w:p w:rsidR="00844A6F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«Обеспечение доступным и комфортным жильем и коммунальными услугами граждан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области»</w:t>
            </w: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20.02.2015 года</w:t>
            </w: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№138</w:t>
            </w: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строительства, архитектуры, ЖКХ и охраны окружающей среды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64B89" w:rsidRPr="00E42623" w:rsidRDefault="00364B89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2531,13379</w:t>
            </w:r>
          </w:p>
        </w:tc>
        <w:tc>
          <w:tcPr>
            <w:tcW w:w="1134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2527,271</w:t>
            </w:r>
          </w:p>
        </w:tc>
        <w:tc>
          <w:tcPr>
            <w:tcW w:w="850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1134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2527,271</w:t>
            </w:r>
          </w:p>
        </w:tc>
        <w:tc>
          <w:tcPr>
            <w:tcW w:w="709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844A6F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844A6F" w:rsidRPr="00E42623" w:rsidRDefault="00364B89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выполнены в полном объеме, все запланированные показатели достигнуты. </w:t>
            </w:r>
          </w:p>
        </w:tc>
      </w:tr>
      <w:tr w:rsidR="00743127" w:rsidTr="004D56D3">
        <w:tc>
          <w:tcPr>
            <w:tcW w:w="516" w:type="dxa"/>
          </w:tcPr>
          <w:p w:rsidR="00743127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</w:t>
            </w:r>
          </w:p>
        </w:tc>
        <w:tc>
          <w:tcPr>
            <w:tcW w:w="3278" w:type="dxa"/>
          </w:tcPr>
          <w:p w:rsidR="00743127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«Социальное развитие села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районе Курской области»</w:t>
            </w:r>
          </w:p>
          <w:p w:rsidR="00743127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 02.10.2015 года</w:t>
            </w:r>
          </w:p>
          <w:p w:rsidR="00743127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№464</w:t>
            </w:r>
          </w:p>
          <w:p w:rsidR="00743127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Отдел строительства, архитектуры, ЖКХ и охраны окружающей среды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127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43127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127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743127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743127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743127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743127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743127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743127" w:rsidRPr="00E42623" w:rsidRDefault="00364B89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743127" w:rsidRPr="00E42623" w:rsidRDefault="00682FD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743127" w:rsidRPr="00E42623" w:rsidRDefault="00682FD7" w:rsidP="00682F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2410" w:type="dxa"/>
          </w:tcPr>
          <w:p w:rsidR="00743127" w:rsidRPr="00E42623" w:rsidRDefault="00682FD7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Мероприятия выполнены в полном объеме, все запланированные показатели достигнуты. </w:t>
            </w:r>
          </w:p>
        </w:tc>
      </w:tr>
      <w:tr w:rsidR="00743127" w:rsidTr="004D56D3">
        <w:tc>
          <w:tcPr>
            <w:tcW w:w="516" w:type="dxa"/>
          </w:tcPr>
          <w:p w:rsidR="00743127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278" w:type="dxa"/>
          </w:tcPr>
          <w:p w:rsidR="00743127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«Профилактика наркомании и медико-социальной реабилитации больных наркоманией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районе Курской области»</w:t>
            </w:r>
          </w:p>
          <w:p w:rsidR="00743127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Поста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овление Администрации </w:t>
            </w:r>
            <w:proofErr w:type="spellStart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 w:rsidRPr="00E42623"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B47E9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.02.2015 года</w:t>
            </w: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  <w:r w:rsidR="00B47E9C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  <w:p w:rsidR="00743127" w:rsidRDefault="00743127" w:rsidP="007431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127" w:rsidRDefault="00743127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Межведомственная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комиссия по противодей</w:t>
            </w:r>
            <w:r w:rsidR="00B47E9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твию злоупотреблению наркотическими средствами и их незаконному обороту Администрации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Тимского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Курской области</w:t>
            </w:r>
          </w:p>
        </w:tc>
        <w:tc>
          <w:tcPr>
            <w:tcW w:w="1134" w:type="dxa"/>
          </w:tcPr>
          <w:p w:rsidR="00743127" w:rsidRPr="00E42623" w:rsidRDefault="00DE1EA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743127" w:rsidRPr="00E42623" w:rsidRDefault="00DE1EA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9,168</w:t>
            </w:r>
          </w:p>
        </w:tc>
        <w:tc>
          <w:tcPr>
            <w:tcW w:w="850" w:type="dxa"/>
          </w:tcPr>
          <w:p w:rsidR="00743127" w:rsidRPr="00E42623" w:rsidRDefault="00DE1EA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22,9</w:t>
            </w:r>
          </w:p>
        </w:tc>
        <w:tc>
          <w:tcPr>
            <w:tcW w:w="1134" w:type="dxa"/>
          </w:tcPr>
          <w:p w:rsidR="00743127" w:rsidRPr="00E42623" w:rsidRDefault="00DE1EA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9,168</w:t>
            </w:r>
          </w:p>
        </w:tc>
        <w:tc>
          <w:tcPr>
            <w:tcW w:w="709" w:type="dxa"/>
          </w:tcPr>
          <w:p w:rsidR="00743127" w:rsidRPr="00E42623" w:rsidRDefault="00DE1EA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</w:tcPr>
          <w:p w:rsidR="00743127" w:rsidRPr="00E42623" w:rsidRDefault="00DE1EA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743127" w:rsidRPr="00E42623" w:rsidRDefault="00DE1EA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743127" w:rsidRPr="00E42623" w:rsidRDefault="00DE1EAF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743127" w:rsidRPr="00E42623" w:rsidRDefault="00A86861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743127" w:rsidRPr="00E42623" w:rsidRDefault="00A86861" w:rsidP="00844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88,9</w:t>
            </w:r>
          </w:p>
        </w:tc>
        <w:tc>
          <w:tcPr>
            <w:tcW w:w="2410" w:type="dxa"/>
          </w:tcPr>
          <w:p w:rsidR="00743127" w:rsidRPr="00E42623" w:rsidRDefault="00A86861" w:rsidP="00FE288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рамках реализации программы была приобретена литература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направленности, методические пособия</w:t>
            </w:r>
            <w:r w:rsidR="00682FD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электронны</w:t>
            </w:r>
            <w:r w:rsidR="00364B8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был проведен смотр волонтерских отрядов, различные конкурсы, выставки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направленности с участием детей и молодежи</w:t>
            </w:r>
          </w:p>
        </w:tc>
      </w:tr>
    </w:tbl>
    <w:p w:rsidR="00844A6F" w:rsidRPr="00844A6F" w:rsidRDefault="00844A6F" w:rsidP="00844A6F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44A6F" w:rsidRPr="00844A6F" w:rsidSect="00844A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4A6F"/>
    <w:rsid w:val="00034A38"/>
    <w:rsid w:val="000E3BCD"/>
    <w:rsid w:val="000F7715"/>
    <w:rsid w:val="000F7E10"/>
    <w:rsid w:val="0013665D"/>
    <w:rsid w:val="001C732A"/>
    <w:rsid w:val="002828DD"/>
    <w:rsid w:val="002B7E1B"/>
    <w:rsid w:val="00331E03"/>
    <w:rsid w:val="00364B89"/>
    <w:rsid w:val="003E1C26"/>
    <w:rsid w:val="00417196"/>
    <w:rsid w:val="00424D7F"/>
    <w:rsid w:val="004B3353"/>
    <w:rsid w:val="004D56D3"/>
    <w:rsid w:val="00555B5A"/>
    <w:rsid w:val="005C58E0"/>
    <w:rsid w:val="00653768"/>
    <w:rsid w:val="00654E56"/>
    <w:rsid w:val="00682FD7"/>
    <w:rsid w:val="006A4A98"/>
    <w:rsid w:val="00707850"/>
    <w:rsid w:val="00732166"/>
    <w:rsid w:val="00743127"/>
    <w:rsid w:val="00774996"/>
    <w:rsid w:val="007A78D3"/>
    <w:rsid w:val="007D4803"/>
    <w:rsid w:val="00844A6F"/>
    <w:rsid w:val="008B774F"/>
    <w:rsid w:val="009112F9"/>
    <w:rsid w:val="00923273"/>
    <w:rsid w:val="00994563"/>
    <w:rsid w:val="00A86861"/>
    <w:rsid w:val="00A95895"/>
    <w:rsid w:val="00A95F5F"/>
    <w:rsid w:val="00AE5A8C"/>
    <w:rsid w:val="00B37245"/>
    <w:rsid w:val="00B47E9C"/>
    <w:rsid w:val="00BD0079"/>
    <w:rsid w:val="00CC4F4D"/>
    <w:rsid w:val="00CD66C6"/>
    <w:rsid w:val="00D05752"/>
    <w:rsid w:val="00D80A3B"/>
    <w:rsid w:val="00DE1EAF"/>
    <w:rsid w:val="00E005EE"/>
    <w:rsid w:val="00E17AF8"/>
    <w:rsid w:val="00E42623"/>
    <w:rsid w:val="00E43A59"/>
    <w:rsid w:val="00E757FE"/>
    <w:rsid w:val="00EA4AC2"/>
    <w:rsid w:val="00EE13FE"/>
    <w:rsid w:val="00F231F1"/>
    <w:rsid w:val="00F25096"/>
    <w:rsid w:val="00FC067A"/>
    <w:rsid w:val="00FE2889"/>
    <w:rsid w:val="00FE4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4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9</Pages>
  <Words>2056</Words>
  <Characters>11724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21</cp:revision>
  <cp:lastPrinted>2016-03-31T05:33:00Z</cp:lastPrinted>
  <dcterms:created xsi:type="dcterms:W3CDTF">2016-03-22T11:23:00Z</dcterms:created>
  <dcterms:modified xsi:type="dcterms:W3CDTF">2016-04-07T05:54:00Z</dcterms:modified>
</cp:coreProperties>
</file>