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14" w:rsidRDefault="0046189B" w:rsidP="003E7E1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14">
        <w:rPr>
          <w:rFonts w:ascii="Times New Roman" w:hAnsi="Times New Roman" w:cs="Times New Roman"/>
          <w:b/>
          <w:sz w:val="28"/>
          <w:szCs w:val="28"/>
        </w:rPr>
        <w:t xml:space="preserve">Годовой доклад о выполнении </w:t>
      </w:r>
    </w:p>
    <w:p w:rsidR="00B84F14" w:rsidRDefault="0046189B" w:rsidP="003E7E1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14">
        <w:rPr>
          <w:rFonts w:ascii="Times New Roman" w:hAnsi="Times New Roman" w:cs="Times New Roman"/>
          <w:b/>
          <w:sz w:val="28"/>
          <w:szCs w:val="28"/>
        </w:rPr>
        <w:t xml:space="preserve">и оценке эффективности реализации муниципальных программ </w:t>
      </w:r>
    </w:p>
    <w:p w:rsidR="0046189B" w:rsidRPr="00B84F14" w:rsidRDefault="0046189B" w:rsidP="003E7E1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4">
        <w:rPr>
          <w:rFonts w:ascii="Times New Roman" w:hAnsi="Times New Roman" w:cs="Times New Roman"/>
          <w:b/>
          <w:sz w:val="28"/>
          <w:szCs w:val="28"/>
        </w:rPr>
        <w:t>Тимского</w:t>
      </w:r>
      <w:proofErr w:type="spellEnd"/>
      <w:r w:rsidRPr="00B84F14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за 201</w:t>
      </w:r>
      <w:r w:rsidR="008D41BD">
        <w:rPr>
          <w:rFonts w:ascii="Times New Roman" w:hAnsi="Times New Roman" w:cs="Times New Roman"/>
          <w:b/>
          <w:sz w:val="28"/>
          <w:szCs w:val="28"/>
        </w:rPr>
        <w:t>5</w:t>
      </w:r>
      <w:r w:rsidRPr="00B84F1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6189B" w:rsidRPr="0046189B" w:rsidRDefault="0046189B" w:rsidP="003E7E1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D41BD" w:rsidRPr="008D41BD" w:rsidRDefault="008D41BD" w:rsidP="003E7E1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46189B">
        <w:rPr>
          <w:rFonts w:ascii="Times New Roman" w:hAnsi="Times New Roman" w:cs="Times New Roman"/>
          <w:sz w:val="28"/>
          <w:szCs w:val="28"/>
        </w:rPr>
        <w:t xml:space="preserve">: </w:t>
      </w:r>
      <w:r w:rsidR="003E7E11">
        <w:rPr>
          <w:rFonts w:ascii="Times New Roman" w:hAnsi="Times New Roman" w:cs="Times New Roman"/>
          <w:sz w:val="28"/>
          <w:szCs w:val="28"/>
        </w:rPr>
        <w:t>«</w:t>
      </w:r>
      <w:r w:rsidRPr="008D41BD">
        <w:rPr>
          <w:rFonts w:ascii="Times New Roman" w:hAnsi="Times New Roman" w:cs="Times New Roman"/>
          <w:sz w:val="28"/>
          <w:szCs w:val="28"/>
          <w:u w:val="single"/>
        </w:rPr>
        <w:t>Развитие культуры</w:t>
      </w:r>
      <w:r w:rsidR="003E7E1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1BD" w:rsidRP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8D41B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3E7E11">
        <w:rPr>
          <w:rFonts w:ascii="Times New Roman" w:hAnsi="Times New Roman" w:cs="Times New Roman"/>
          <w:sz w:val="28"/>
          <w:szCs w:val="28"/>
        </w:rPr>
        <w:t>12</w:t>
      </w:r>
      <w:r w:rsidRPr="008D41BD">
        <w:rPr>
          <w:rFonts w:ascii="Times New Roman" w:hAnsi="Times New Roman" w:cs="Times New Roman"/>
          <w:sz w:val="28"/>
          <w:szCs w:val="28"/>
        </w:rPr>
        <w:t>.11.201</w:t>
      </w:r>
      <w:r w:rsidR="003E7E11">
        <w:rPr>
          <w:rFonts w:ascii="Times New Roman" w:hAnsi="Times New Roman" w:cs="Times New Roman"/>
          <w:sz w:val="28"/>
          <w:szCs w:val="28"/>
        </w:rPr>
        <w:t>4 года № 751</w:t>
      </w:r>
    </w:p>
    <w:p w:rsidR="008D41BD" w:rsidRPr="00F512B9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865EA3">
        <w:rPr>
          <w:rFonts w:ascii="Times New Roman" w:hAnsi="Times New Roman" w:cs="Times New Roman"/>
          <w:sz w:val="28"/>
          <w:szCs w:val="28"/>
        </w:rPr>
        <w:t xml:space="preserve">: </w:t>
      </w:r>
      <w:r w:rsidRPr="00F512B9">
        <w:rPr>
          <w:rFonts w:ascii="Times New Roman" w:hAnsi="Times New Roman" w:cs="Times New Roman"/>
          <w:sz w:val="28"/>
          <w:szCs w:val="28"/>
        </w:rPr>
        <w:t>Управление культуры, молодежи, физической культуры и спорта</w:t>
      </w:r>
      <w:r w:rsidR="003E7E1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E7E11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3E7E11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8D41BD" w:rsidRPr="00865EA3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865E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7E11">
        <w:rPr>
          <w:rFonts w:ascii="Times New Roman" w:hAnsi="Times New Roman" w:cs="Times New Roman"/>
          <w:sz w:val="28"/>
          <w:szCs w:val="28"/>
        </w:rPr>
        <w:t>7913,816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>:  областного бюджета – 1</w:t>
      </w:r>
      <w:r w:rsidR="003E7E11">
        <w:rPr>
          <w:rFonts w:ascii="Times New Roman" w:hAnsi="Times New Roman" w:cs="Times New Roman"/>
          <w:sz w:val="28"/>
          <w:szCs w:val="28"/>
        </w:rPr>
        <w:t>202,243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D41BD" w:rsidRPr="00865EA3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3E7E11">
        <w:rPr>
          <w:rFonts w:ascii="Times New Roman" w:hAnsi="Times New Roman" w:cs="Times New Roman"/>
          <w:sz w:val="28"/>
          <w:szCs w:val="28"/>
        </w:rPr>
        <w:t xml:space="preserve">26711,573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7E11">
        <w:rPr>
          <w:rFonts w:ascii="Times New Roman" w:hAnsi="Times New Roman" w:cs="Times New Roman"/>
          <w:sz w:val="28"/>
          <w:szCs w:val="28"/>
        </w:rPr>
        <w:t>7735,76647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>:  областного бюджета – 1</w:t>
      </w:r>
      <w:r w:rsidR="003E7E11">
        <w:rPr>
          <w:rFonts w:ascii="Times New Roman" w:hAnsi="Times New Roman" w:cs="Times New Roman"/>
          <w:sz w:val="28"/>
          <w:szCs w:val="28"/>
        </w:rPr>
        <w:t>389,893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D41BD" w:rsidRPr="00865EA3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7E11">
        <w:rPr>
          <w:rFonts w:ascii="Times New Roman" w:hAnsi="Times New Roman" w:cs="Times New Roman"/>
          <w:sz w:val="28"/>
          <w:szCs w:val="28"/>
        </w:rPr>
        <w:t>6345,87347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Pr="008D41BD" w:rsidRDefault="008D41BD" w:rsidP="003E7E11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18"/>
          <w:szCs w:val="18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8D41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Мероприятия выполнены в полном объеме.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Анализ уровня достижения целевых показателей программы в 2015 году показал следующие результаты: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 Среднее число участников клубных формирований в расчете на 1 тыс. человек населения 98 человек, что соответствует запланированному значению,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 Среднее число посещений киносеансов в расчете на 1 человека – 2,9 ед., что выше запланированного значения,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-Охват населения библиотечным обслуживанием 72%, что выше запланированного значения,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 Среднее число книговыдач в расчете на 1 тыс. человек населения 17,8 тыс. экз.</w:t>
      </w:r>
      <w:proofErr w:type="gramStart"/>
      <w:r w:rsidRPr="003E7E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7E11">
        <w:rPr>
          <w:rFonts w:ascii="Times New Roman" w:hAnsi="Times New Roman" w:cs="Times New Roman"/>
          <w:sz w:val="28"/>
          <w:szCs w:val="28"/>
        </w:rPr>
        <w:t xml:space="preserve"> что выше запланированного значения,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 Доля детей обучающихся в дополнительном образовании в сфере культуры, от количества детей района от 6,5 до 18 лет – 24%, что выше запланированного значения</w:t>
      </w:r>
    </w:p>
    <w:p w:rsidR="003E7E11" w:rsidRPr="003E7E11" w:rsidRDefault="003E7E11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>- увеличение доли детей, привлекаемых к участию в творческих мероприятиях от общего числа детей – 5,4%, что выше запланированного значения.</w:t>
      </w:r>
    </w:p>
    <w:p w:rsidR="003E7E11" w:rsidRDefault="003E7E11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t xml:space="preserve">Два целевых индикатора муниципальной программы выполнены не в полном объеме, поэтому можно сделать вывод, что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удовлетворительная.  </w:t>
      </w:r>
    </w:p>
    <w:p w:rsidR="003E7E11" w:rsidRDefault="003E7E11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67AC" w:rsidRDefault="00A367AC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41BD" w:rsidRPr="003E7E11" w:rsidRDefault="003E7E11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E1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D41BD" w:rsidRPr="003E7E11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="008D41BD" w:rsidRPr="003E7E11">
        <w:rPr>
          <w:rFonts w:ascii="Times New Roman" w:hAnsi="Times New Roman" w:cs="Times New Roman"/>
          <w:sz w:val="28"/>
          <w:szCs w:val="28"/>
        </w:rPr>
        <w:t xml:space="preserve">: </w:t>
      </w:r>
      <w:r w:rsidR="00E54905" w:rsidRPr="00A367A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41BD" w:rsidRPr="00A367AC">
        <w:rPr>
          <w:rFonts w:ascii="Times New Roman" w:hAnsi="Times New Roman" w:cs="Times New Roman"/>
          <w:sz w:val="28"/>
          <w:szCs w:val="28"/>
          <w:u w:val="single"/>
        </w:rPr>
        <w:t>Социальная поддержка граждан</w:t>
      </w:r>
      <w:r w:rsidR="00E54905" w:rsidRPr="00A367A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D41BD" w:rsidRPr="00A367A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41BD" w:rsidRPr="003E7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Pr="006C1042" w:rsidRDefault="008D41BD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42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6C104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10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C1042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6C1042">
        <w:rPr>
          <w:rFonts w:ascii="Times New Roman" w:hAnsi="Times New Roman" w:cs="Times New Roman"/>
          <w:sz w:val="28"/>
          <w:szCs w:val="28"/>
        </w:rPr>
        <w:t xml:space="preserve"> района Курской области от 1</w:t>
      </w:r>
      <w:r w:rsidR="00E54905">
        <w:rPr>
          <w:rFonts w:ascii="Times New Roman" w:hAnsi="Times New Roman" w:cs="Times New Roman"/>
          <w:sz w:val="28"/>
          <w:szCs w:val="28"/>
        </w:rPr>
        <w:t>2</w:t>
      </w:r>
      <w:r w:rsidRPr="006C1042">
        <w:rPr>
          <w:rFonts w:ascii="Times New Roman" w:hAnsi="Times New Roman" w:cs="Times New Roman"/>
          <w:sz w:val="28"/>
          <w:szCs w:val="28"/>
        </w:rPr>
        <w:t>.11.201</w:t>
      </w:r>
      <w:r w:rsidR="00E54905">
        <w:rPr>
          <w:rFonts w:ascii="Times New Roman" w:hAnsi="Times New Roman" w:cs="Times New Roman"/>
          <w:sz w:val="28"/>
          <w:szCs w:val="28"/>
        </w:rPr>
        <w:t>4 года №757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1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Pr="006C1042" w:rsidRDefault="008D41BD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042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6C1042">
        <w:rPr>
          <w:rFonts w:ascii="Times New Roman" w:hAnsi="Times New Roman" w:cs="Times New Roman"/>
          <w:sz w:val="28"/>
          <w:szCs w:val="28"/>
        </w:rPr>
        <w:t xml:space="preserve">: Отдел социальной защиты населения Администрации </w:t>
      </w:r>
      <w:proofErr w:type="spellStart"/>
      <w:r w:rsidRPr="006C1042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6C1042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1BD" w:rsidRPr="006C1042" w:rsidRDefault="008D41BD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42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6C1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1BD" w:rsidRPr="006C1042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42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E54905">
        <w:rPr>
          <w:rFonts w:ascii="Times New Roman" w:hAnsi="Times New Roman" w:cs="Times New Roman"/>
          <w:sz w:val="28"/>
          <w:szCs w:val="28"/>
        </w:rPr>
        <w:t>334,515</w:t>
      </w:r>
      <w:r w:rsidRPr="006C104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Pr="000A38B9" w:rsidRDefault="008D41BD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38B9">
        <w:rPr>
          <w:rFonts w:ascii="Times New Roman" w:hAnsi="Times New Roman" w:cs="Times New Roman"/>
          <w:sz w:val="28"/>
          <w:szCs w:val="28"/>
        </w:rPr>
        <w:t>в т.ч. ср</w:t>
      </w:r>
      <w:r w:rsidR="001057F9">
        <w:rPr>
          <w:rFonts w:ascii="Times New Roman" w:hAnsi="Times New Roman" w:cs="Times New Roman"/>
          <w:sz w:val="28"/>
          <w:szCs w:val="28"/>
        </w:rPr>
        <w:t>едства:  областного бюджета – 1</w:t>
      </w:r>
      <w:r w:rsidRPr="000A38B9">
        <w:rPr>
          <w:rFonts w:ascii="Times New Roman" w:hAnsi="Times New Roman" w:cs="Times New Roman"/>
          <w:sz w:val="28"/>
          <w:szCs w:val="28"/>
        </w:rPr>
        <w:t>2</w:t>
      </w:r>
      <w:r w:rsidR="001057F9">
        <w:rPr>
          <w:rFonts w:ascii="Times New Roman" w:hAnsi="Times New Roman" w:cs="Times New Roman"/>
          <w:sz w:val="28"/>
          <w:szCs w:val="28"/>
        </w:rPr>
        <w:t>731,709</w:t>
      </w:r>
      <w:r w:rsidRPr="000A38B9">
        <w:rPr>
          <w:rFonts w:ascii="Times New Roman" w:hAnsi="Times New Roman" w:cs="Times New Roman"/>
          <w:sz w:val="28"/>
          <w:szCs w:val="28"/>
        </w:rPr>
        <w:t xml:space="preserve"> тыс. рублей,  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D41BD" w:rsidRPr="00865EA3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1057F9">
        <w:rPr>
          <w:rFonts w:ascii="Times New Roman" w:hAnsi="Times New Roman" w:cs="Times New Roman"/>
          <w:sz w:val="28"/>
          <w:szCs w:val="28"/>
        </w:rPr>
        <w:t>602,806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1057F9">
        <w:rPr>
          <w:rFonts w:ascii="Times New Roman" w:hAnsi="Times New Roman" w:cs="Times New Roman"/>
          <w:sz w:val="28"/>
          <w:szCs w:val="28"/>
        </w:rPr>
        <w:t>271,21290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областного бюджета – </w:t>
      </w:r>
      <w:r w:rsidR="001057F9">
        <w:rPr>
          <w:rFonts w:ascii="Times New Roman" w:hAnsi="Times New Roman" w:cs="Times New Roman"/>
          <w:sz w:val="28"/>
          <w:szCs w:val="28"/>
        </w:rPr>
        <w:t>12668,40868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1057F9">
        <w:rPr>
          <w:rFonts w:ascii="Times New Roman" w:hAnsi="Times New Roman" w:cs="Times New Roman"/>
          <w:sz w:val="28"/>
          <w:szCs w:val="28"/>
        </w:rPr>
        <w:t>602,80422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Default="008D41BD" w:rsidP="003E7E11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F512B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57F9" w:rsidRPr="001057F9" w:rsidRDefault="001057F9" w:rsidP="001057F9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7F9">
        <w:rPr>
          <w:rFonts w:ascii="Times New Roman" w:hAnsi="Times New Roman" w:cs="Times New Roman"/>
          <w:sz w:val="28"/>
          <w:szCs w:val="28"/>
        </w:rPr>
        <w:t>Мероприятия выполнены в полном объеме, все запланированные показатели достигнуты. Обеспечены гарантированные государством социальные выплаты отдельным категориям граждан, улучшено благосостояние  среди получателей мер социальной поддержки. Организована занятость и досуг детей и подростков, адресная социальная поддержка детей, находящихся в трудной жизненной ситуации. Повышено качество предоставляемых услуг семьям и детям. Увеличены семейные формы устройства детей оставшихся без попечения родителей. Обеспечена подготовленность граждан, выразивших желание стать усыновителями, опекунами и попечителями детей, оставшихся без попеч</w:t>
      </w:r>
      <w:r w:rsidR="003621A1">
        <w:rPr>
          <w:rFonts w:ascii="Times New Roman" w:hAnsi="Times New Roman" w:cs="Times New Roman"/>
          <w:sz w:val="28"/>
          <w:szCs w:val="28"/>
        </w:rPr>
        <w:t>ения родителей. Обеспечена д</w:t>
      </w:r>
      <w:r w:rsidRPr="001057F9">
        <w:rPr>
          <w:rFonts w:ascii="Times New Roman" w:hAnsi="Times New Roman" w:cs="Times New Roman"/>
          <w:sz w:val="28"/>
          <w:szCs w:val="28"/>
        </w:rPr>
        <w:t>еятельность органов опеки и попечительства. Обеспечены условия для исполнения переданных полномочий. Оказана финансовая поддержка общественной организации ветеранов войны, труда, вооруженных Сил и правоохранительных органов.</w:t>
      </w:r>
    </w:p>
    <w:p w:rsidR="008D41BD" w:rsidRPr="00865EA3" w:rsidRDefault="001057F9" w:rsidP="001057F9">
      <w:pPr>
        <w:pStyle w:val="a3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8D41BD" w:rsidRPr="00865EA3">
        <w:rPr>
          <w:rFonts w:ascii="Times New Roman" w:hAnsi="Times New Roman" w:cs="Times New Roman"/>
          <w:i/>
          <w:sz w:val="28"/>
          <w:szCs w:val="28"/>
        </w:rPr>
        <w:t>аименование программы</w:t>
      </w:r>
      <w:r w:rsidR="008D41BD" w:rsidRPr="00865E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D41BD" w:rsidRPr="00865EA3">
        <w:rPr>
          <w:rFonts w:ascii="Times New Roman" w:hAnsi="Times New Roman" w:cs="Times New Roman"/>
          <w:sz w:val="28"/>
          <w:szCs w:val="28"/>
          <w:u w:val="single"/>
        </w:rPr>
        <w:t>Развитие образования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D41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1BD" w:rsidRPr="00865EA3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865EA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5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1057F9">
        <w:rPr>
          <w:rFonts w:ascii="Times New Roman" w:hAnsi="Times New Roman" w:cs="Times New Roman"/>
          <w:sz w:val="28"/>
          <w:szCs w:val="28"/>
        </w:rPr>
        <w:t>25.</w:t>
      </w:r>
      <w:r w:rsidRPr="00865EA3">
        <w:rPr>
          <w:rFonts w:ascii="Times New Roman" w:hAnsi="Times New Roman" w:cs="Times New Roman"/>
          <w:sz w:val="28"/>
          <w:szCs w:val="28"/>
        </w:rPr>
        <w:t>0</w:t>
      </w:r>
      <w:r w:rsidR="001057F9">
        <w:rPr>
          <w:rFonts w:ascii="Times New Roman" w:hAnsi="Times New Roman" w:cs="Times New Roman"/>
          <w:sz w:val="28"/>
          <w:szCs w:val="28"/>
        </w:rPr>
        <w:t>3</w:t>
      </w:r>
      <w:r w:rsidRPr="00865EA3">
        <w:rPr>
          <w:rFonts w:ascii="Times New Roman" w:hAnsi="Times New Roman" w:cs="Times New Roman"/>
          <w:sz w:val="28"/>
          <w:szCs w:val="28"/>
        </w:rPr>
        <w:t>.201</w:t>
      </w:r>
      <w:r w:rsidR="001057F9">
        <w:rPr>
          <w:rFonts w:ascii="Times New Roman" w:hAnsi="Times New Roman" w:cs="Times New Roman"/>
          <w:sz w:val="28"/>
          <w:szCs w:val="28"/>
        </w:rPr>
        <w:t>5</w:t>
      </w:r>
      <w:r w:rsidRPr="00865EA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057F9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1BD" w:rsidRPr="00865EA3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865EA3">
        <w:rPr>
          <w:rFonts w:ascii="Times New Roman" w:hAnsi="Times New Roman" w:cs="Times New Roman"/>
          <w:sz w:val="28"/>
          <w:szCs w:val="28"/>
        </w:rPr>
        <w:t xml:space="preserve">: Управление образования Администрации 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D41BD" w:rsidRPr="00865EA3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865E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1057F9">
        <w:rPr>
          <w:rFonts w:ascii="Times New Roman" w:hAnsi="Times New Roman" w:cs="Times New Roman"/>
          <w:sz w:val="28"/>
          <w:szCs w:val="28"/>
        </w:rPr>
        <w:t>169910,85062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</w:t>
      </w:r>
      <w:r w:rsidRPr="00B748C2">
        <w:rPr>
          <w:rFonts w:ascii="Times New Roman" w:hAnsi="Times New Roman" w:cs="Times New Roman"/>
          <w:sz w:val="28"/>
          <w:szCs w:val="28"/>
        </w:rPr>
        <w:t>. средства: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1057F9">
        <w:rPr>
          <w:rFonts w:ascii="Times New Roman" w:hAnsi="Times New Roman" w:cs="Times New Roman"/>
          <w:sz w:val="28"/>
          <w:szCs w:val="28"/>
        </w:rPr>
        <w:t>917,83600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Pr="00810907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областного бюджета – 13</w:t>
      </w:r>
      <w:r w:rsidR="001057F9">
        <w:rPr>
          <w:rFonts w:ascii="Times New Roman" w:hAnsi="Times New Roman" w:cs="Times New Roman"/>
          <w:sz w:val="28"/>
          <w:szCs w:val="28"/>
        </w:rPr>
        <w:t>2743,00705</w:t>
      </w:r>
      <w:r w:rsidRPr="00810907">
        <w:rPr>
          <w:rFonts w:ascii="Times New Roman" w:hAnsi="Times New Roman" w:cs="Times New Roman"/>
          <w:sz w:val="28"/>
          <w:szCs w:val="28"/>
        </w:rPr>
        <w:t xml:space="preserve"> тыс. рублей,   </w:t>
      </w:r>
    </w:p>
    <w:p w:rsidR="008D41BD" w:rsidRPr="00810907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бюджета муниципального района «</w:t>
      </w:r>
      <w:proofErr w:type="spellStart"/>
      <w:r w:rsidRPr="00810907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10907">
        <w:rPr>
          <w:rFonts w:ascii="Times New Roman" w:hAnsi="Times New Roman" w:cs="Times New Roman"/>
          <w:sz w:val="28"/>
          <w:szCs w:val="28"/>
        </w:rPr>
        <w:t xml:space="preserve"> район»                   </w:t>
      </w:r>
    </w:p>
    <w:p w:rsidR="008D41BD" w:rsidRPr="00810907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Курской области – </w:t>
      </w:r>
      <w:r w:rsidR="001057F9">
        <w:rPr>
          <w:rFonts w:ascii="Times New Roman" w:hAnsi="Times New Roman" w:cs="Times New Roman"/>
          <w:sz w:val="28"/>
          <w:szCs w:val="28"/>
        </w:rPr>
        <w:t>36250,00757</w:t>
      </w:r>
      <w:r w:rsidRPr="008109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1057F9">
        <w:rPr>
          <w:rFonts w:ascii="Times New Roman" w:hAnsi="Times New Roman" w:cs="Times New Roman"/>
          <w:sz w:val="28"/>
          <w:szCs w:val="28"/>
        </w:rPr>
        <w:t>169202,35861</w:t>
      </w:r>
      <w:r w:rsidRPr="00865EA3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федерального бюджета – </w:t>
      </w:r>
      <w:r w:rsidR="001057F9">
        <w:rPr>
          <w:rFonts w:ascii="Times New Roman" w:hAnsi="Times New Roman" w:cs="Times New Roman"/>
          <w:sz w:val="28"/>
          <w:szCs w:val="28"/>
        </w:rPr>
        <w:t>917,83600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057F9">
        <w:rPr>
          <w:rFonts w:ascii="Times New Roman" w:hAnsi="Times New Roman" w:cs="Times New Roman"/>
          <w:sz w:val="28"/>
          <w:szCs w:val="28"/>
        </w:rPr>
        <w:t xml:space="preserve"> областного бюджета – 133728,65803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8D41BD" w:rsidRPr="00865EA3" w:rsidRDefault="008D41BD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057F9">
        <w:rPr>
          <w:rFonts w:ascii="Times New Roman" w:hAnsi="Times New Roman" w:cs="Times New Roman"/>
          <w:sz w:val="28"/>
          <w:szCs w:val="28"/>
        </w:rPr>
        <w:t>4555,86458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Pr="00865EA3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65EA3">
        <w:rPr>
          <w:rFonts w:ascii="Times New Roman" w:hAnsi="Times New Roman" w:cs="Times New Roman"/>
          <w:i/>
          <w:sz w:val="28"/>
          <w:szCs w:val="28"/>
        </w:rPr>
        <w:t xml:space="preserve"> выполнении:</w:t>
      </w:r>
    </w:p>
    <w:p w:rsidR="00834113" w:rsidRPr="00834113" w:rsidRDefault="00834113" w:rsidP="008341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113">
        <w:rPr>
          <w:rFonts w:ascii="Times New Roman" w:hAnsi="Times New Roman" w:cs="Times New Roman"/>
          <w:sz w:val="28"/>
          <w:szCs w:val="28"/>
        </w:rPr>
        <w:t xml:space="preserve">Мероприятия выполнены в полном объеме, все запланированные показатели достигнуты. На условиях </w:t>
      </w:r>
      <w:proofErr w:type="spellStart"/>
      <w:r w:rsidRPr="008341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34113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 здания МКОУ «</w:t>
      </w:r>
      <w:proofErr w:type="spellStart"/>
      <w:r w:rsidRPr="00834113">
        <w:rPr>
          <w:rFonts w:ascii="Times New Roman" w:hAnsi="Times New Roman" w:cs="Times New Roman"/>
          <w:sz w:val="28"/>
          <w:szCs w:val="28"/>
        </w:rPr>
        <w:t>Становская</w:t>
      </w:r>
      <w:proofErr w:type="spellEnd"/>
      <w:r w:rsidRPr="00834113">
        <w:rPr>
          <w:rFonts w:ascii="Times New Roman" w:hAnsi="Times New Roman" w:cs="Times New Roman"/>
          <w:sz w:val="28"/>
          <w:szCs w:val="28"/>
        </w:rPr>
        <w:t xml:space="preserve"> СОШ», приобретен кабинет логопеда. Капитальный ремонт здания МКОУ «</w:t>
      </w:r>
      <w:proofErr w:type="spellStart"/>
      <w:r w:rsidRPr="00834113">
        <w:rPr>
          <w:rFonts w:ascii="Times New Roman" w:hAnsi="Times New Roman" w:cs="Times New Roman"/>
          <w:sz w:val="28"/>
          <w:szCs w:val="28"/>
        </w:rPr>
        <w:t>Волобуевская</w:t>
      </w:r>
      <w:proofErr w:type="spellEnd"/>
      <w:r w:rsidRPr="00834113">
        <w:rPr>
          <w:rFonts w:ascii="Times New Roman" w:hAnsi="Times New Roman" w:cs="Times New Roman"/>
          <w:sz w:val="28"/>
          <w:szCs w:val="28"/>
        </w:rPr>
        <w:t xml:space="preserve"> СОШ», приобретено оборудование для создания дошкольной группы.  Для </w:t>
      </w:r>
      <w:proofErr w:type="spellStart"/>
      <w:r w:rsidRPr="00834113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34113">
        <w:rPr>
          <w:rFonts w:ascii="Times New Roman" w:hAnsi="Times New Roman" w:cs="Times New Roman"/>
          <w:sz w:val="28"/>
          <w:szCs w:val="28"/>
        </w:rPr>
        <w:t xml:space="preserve"> детского сада «Солнышко» приобретен набор для физкультурно-оздоровительных занятий.</w:t>
      </w:r>
    </w:p>
    <w:p w:rsidR="008D41BD" w:rsidRPr="00A367AC" w:rsidRDefault="008D41BD" w:rsidP="00A367AC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8D41BD">
        <w:rPr>
          <w:rFonts w:ascii="Times New Roman" w:hAnsi="Times New Roman" w:cs="Times New Roman"/>
          <w:sz w:val="28"/>
          <w:szCs w:val="28"/>
        </w:rPr>
        <w:t xml:space="preserve">:  </w:t>
      </w:r>
      <w:r w:rsidRPr="00A367AC">
        <w:rPr>
          <w:rFonts w:ascii="Times New Roman" w:hAnsi="Times New Roman" w:cs="Times New Roman"/>
          <w:sz w:val="28"/>
          <w:szCs w:val="28"/>
          <w:u w:val="single"/>
        </w:rPr>
        <w:t>«Управление муниципальным имуществом и земельными ресурсами»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1BD" w:rsidRPr="008D41BD" w:rsidRDefault="008D41BD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sz w:val="28"/>
          <w:szCs w:val="28"/>
        </w:rPr>
        <w:t xml:space="preserve"> </w:t>
      </w:r>
      <w:r w:rsidRPr="008D41BD">
        <w:rPr>
          <w:rFonts w:ascii="Times New Roman" w:hAnsi="Times New Roman" w:cs="Times New Roman"/>
          <w:i/>
          <w:sz w:val="28"/>
          <w:szCs w:val="28"/>
        </w:rPr>
        <w:t xml:space="preserve">Утверждена: </w:t>
      </w:r>
      <w:r w:rsidRPr="008D41BD">
        <w:rPr>
          <w:rFonts w:ascii="Times New Roman" w:hAnsi="Times New Roman" w:cs="Times New Roman"/>
          <w:sz w:val="28"/>
          <w:szCs w:val="28"/>
        </w:rPr>
        <w:t>Постановление</w:t>
      </w:r>
      <w:r w:rsidR="003621A1">
        <w:rPr>
          <w:rFonts w:ascii="Times New Roman" w:hAnsi="Times New Roman" w:cs="Times New Roman"/>
          <w:sz w:val="28"/>
          <w:szCs w:val="28"/>
        </w:rPr>
        <w:t>м</w:t>
      </w:r>
      <w:r w:rsidRPr="008D41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  от 12.11.2014 года №765</w:t>
      </w:r>
    </w:p>
    <w:p w:rsidR="008D41BD" w:rsidRPr="008D41BD" w:rsidRDefault="008D41BD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8D41BD">
        <w:rPr>
          <w:rFonts w:ascii="Times New Roman" w:hAnsi="Times New Roman" w:cs="Times New Roman"/>
          <w:sz w:val="28"/>
          <w:szCs w:val="28"/>
        </w:rPr>
        <w:t xml:space="preserve">: Отдел земельных и имущественных правоотношений Администрации </w:t>
      </w:r>
      <w:proofErr w:type="spellStart"/>
      <w:r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8D41BD" w:rsidRPr="008D41BD" w:rsidRDefault="008D41BD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8D41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41BD" w:rsidRDefault="008D41BD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237DFE">
        <w:rPr>
          <w:rFonts w:ascii="Times New Roman" w:hAnsi="Times New Roman" w:cs="Times New Roman"/>
          <w:sz w:val="28"/>
          <w:szCs w:val="28"/>
        </w:rPr>
        <w:t>139,2</w:t>
      </w:r>
      <w:r w:rsidR="00237DFE" w:rsidRPr="00237DFE">
        <w:rPr>
          <w:rFonts w:ascii="Times New Roman" w:hAnsi="Times New Roman" w:cs="Times New Roman"/>
          <w:sz w:val="28"/>
          <w:szCs w:val="28"/>
        </w:rPr>
        <w:t xml:space="preserve"> </w:t>
      </w:r>
      <w:r w:rsidR="00237DFE" w:rsidRPr="00810907">
        <w:rPr>
          <w:rFonts w:ascii="Times New Roman" w:hAnsi="Times New Roman" w:cs="Times New Roman"/>
          <w:sz w:val="28"/>
          <w:szCs w:val="28"/>
        </w:rPr>
        <w:t>тыс. рублей</w:t>
      </w:r>
    </w:p>
    <w:p w:rsidR="00237DFE" w:rsidRPr="00810907" w:rsidRDefault="00237DFE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</w:t>
      </w:r>
      <w:r w:rsidRPr="00B748C2">
        <w:rPr>
          <w:rFonts w:ascii="Times New Roman" w:hAnsi="Times New Roman" w:cs="Times New Roman"/>
          <w:sz w:val="28"/>
          <w:szCs w:val="28"/>
        </w:rPr>
        <w:t>. средства: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907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Pr="00810907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10907">
        <w:rPr>
          <w:rFonts w:ascii="Times New Roman" w:hAnsi="Times New Roman" w:cs="Times New Roman"/>
          <w:sz w:val="28"/>
          <w:szCs w:val="28"/>
        </w:rPr>
        <w:t xml:space="preserve"> район»                   </w:t>
      </w:r>
    </w:p>
    <w:p w:rsidR="00237DFE" w:rsidRPr="00810907" w:rsidRDefault="00237DFE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Курской области – </w:t>
      </w:r>
      <w:r>
        <w:rPr>
          <w:rFonts w:ascii="Times New Roman" w:hAnsi="Times New Roman" w:cs="Times New Roman"/>
          <w:sz w:val="28"/>
          <w:szCs w:val="28"/>
        </w:rPr>
        <w:t>139,2</w:t>
      </w:r>
      <w:r w:rsidRPr="008109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37DFE" w:rsidRDefault="008D41BD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sz w:val="28"/>
          <w:szCs w:val="28"/>
        </w:rPr>
        <w:t>Профинансировано –</w:t>
      </w:r>
      <w:r w:rsidR="00237DFE">
        <w:rPr>
          <w:rFonts w:ascii="Times New Roman" w:hAnsi="Times New Roman" w:cs="Times New Roman"/>
          <w:sz w:val="28"/>
          <w:szCs w:val="28"/>
        </w:rPr>
        <w:t xml:space="preserve"> 129,2</w:t>
      </w:r>
      <w:r w:rsidR="00237DFE" w:rsidRPr="00237DFE">
        <w:rPr>
          <w:rFonts w:ascii="Times New Roman" w:hAnsi="Times New Roman" w:cs="Times New Roman"/>
          <w:sz w:val="28"/>
          <w:szCs w:val="28"/>
        </w:rPr>
        <w:t xml:space="preserve"> </w:t>
      </w:r>
      <w:r w:rsidR="00237DFE" w:rsidRPr="00810907">
        <w:rPr>
          <w:rFonts w:ascii="Times New Roman" w:hAnsi="Times New Roman" w:cs="Times New Roman"/>
          <w:sz w:val="28"/>
          <w:szCs w:val="28"/>
        </w:rPr>
        <w:t>тыс. рублей</w:t>
      </w:r>
      <w:r w:rsidR="00237DFE" w:rsidRPr="0023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FE" w:rsidRPr="00810907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</w:t>
      </w:r>
      <w:r w:rsidRPr="00B748C2">
        <w:rPr>
          <w:rFonts w:ascii="Times New Roman" w:hAnsi="Times New Roman" w:cs="Times New Roman"/>
          <w:sz w:val="28"/>
          <w:szCs w:val="28"/>
        </w:rPr>
        <w:t>. средства: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907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Pr="00810907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10907">
        <w:rPr>
          <w:rFonts w:ascii="Times New Roman" w:hAnsi="Times New Roman" w:cs="Times New Roman"/>
          <w:sz w:val="28"/>
          <w:szCs w:val="28"/>
        </w:rPr>
        <w:t xml:space="preserve"> район»                   </w:t>
      </w:r>
    </w:p>
    <w:p w:rsidR="00237DFE" w:rsidRPr="00810907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Курской области – </w:t>
      </w:r>
      <w:r>
        <w:rPr>
          <w:rFonts w:ascii="Times New Roman" w:hAnsi="Times New Roman" w:cs="Times New Roman"/>
          <w:sz w:val="28"/>
          <w:szCs w:val="28"/>
        </w:rPr>
        <w:t>129,2</w:t>
      </w:r>
      <w:r w:rsidRPr="008109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8D41BD">
        <w:rPr>
          <w:rFonts w:ascii="Times New Roman" w:hAnsi="Times New Roman" w:cs="Times New Roman"/>
          <w:sz w:val="28"/>
          <w:szCs w:val="28"/>
        </w:rPr>
        <w:t xml:space="preserve"> Запланированные мероприятия выполнены в полном объеме. В рамках реализации программы были проведены кадастровые работы в отношении земельных участков, инженерно-геологические изыскания, геодезические работы.</w:t>
      </w:r>
    </w:p>
    <w:p w:rsidR="008D41BD" w:rsidRP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41BD" w:rsidRPr="00A367AC" w:rsidRDefault="008D41BD" w:rsidP="00A367AC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1BD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8D41BD">
        <w:rPr>
          <w:rFonts w:ascii="Times New Roman" w:hAnsi="Times New Roman" w:cs="Times New Roman"/>
          <w:sz w:val="28"/>
          <w:szCs w:val="28"/>
        </w:rPr>
        <w:t xml:space="preserve">: </w:t>
      </w:r>
      <w:r w:rsidR="00237DFE" w:rsidRPr="00A367AC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A367AC">
        <w:rPr>
          <w:rFonts w:ascii="Times New Roman" w:hAnsi="Times New Roman" w:cs="Times New Roman"/>
          <w:sz w:val="28"/>
          <w:szCs w:val="28"/>
          <w:u w:val="single"/>
        </w:rPr>
        <w:t xml:space="preserve">Энергосбережение и повышение энергетической эффективности </w:t>
      </w:r>
      <w:proofErr w:type="spellStart"/>
      <w:r w:rsidRPr="00A367AC">
        <w:rPr>
          <w:rFonts w:ascii="Times New Roman" w:hAnsi="Times New Roman" w:cs="Times New Roman"/>
          <w:sz w:val="28"/>
          <w:szCs w:val="28"/>
          <w:u w:val="single"/>
        </w:rPr>
        <w:t>Тимского</w:t>
      </w:r>
      <w:proofErr w:type="spellEnd"/>
      <w:r w:rsidRPr="00A367AC">
        <w:rPr>
          <w:rFonts w:ascii="Times New Roman" w:hAnsi="Times New Roman" w:cs="Times New Roman"/>
          <w:sz w:val="28"/>
          <w:szCs w:val="28"/>
          <w:u w:val="single"/>
        </w:rPr>
        <w:t xml:space="preserve"> района Курской области на период 2011-2015 годы и на перспективу  до 2020 года»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1BD" w:rsidRPr="008D41BD" w:rsidRDefault="008D41BD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Утверждена: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41BD">
        <w:rPr>
          <w:rFonts w:ascii="Times New Roman" w:hAnsi="Times New Roman" w:cs="Times New Roman"/>
          <w:sz w:val="28"/>
          <w:szCs w:val="28"/>
        </w:rPr>
        <w:t>Постановление</w:t>
      </w:r>
      <w:r w:rsidR="00A367AC">
        <w:rPr>
          <w:rFonts w:ascii="Times New Roman" w:hAnsi="Times New Roman" w:cs="Times New Roman"/>
          <w:sz w:val="28"/>
          <w:szCs w:val="28"/>
        </w:rPr>
        <w:t>м</w:t>
      </w:r>
      <w:r w:rsidRPr="008D41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 25.11.2015 года №599</w:t>
      </w:r>
      <w:r w:rsidR="00A367AC">
        <w:rPr>
          <w:rFonts w:ascii="Times New Roman" w:hAnsi="Times New Roman" w:cs="Times New Roman"/>
          <w:sz w:val="28"/>
          <w:szCs w:val="28"/>
        </w:rPr>
        <w:t>.</w:t>
      </w:r>
      <w:r w:rsidRPr="008D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41BD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архитектуры, ЖКХ и охраны окружающей среды Администрации </w:t>
      </w:r>
      <w:proofErr w:type="spellStart"/>
      <w:r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A367AC">
        <w:rPr>
          <w:rFonts w:ascii="Times New Roman" w:hAnsi="Times New Roman" w:cs="Times New Roman"/>
          <w:sz w:val="28"/>
          <w:szCs w:val="28"/>
        </w:rPr>
        <w:t>.</w:t>
      </w:r>
    </w:p>
    <w:p w:rsidR="008D41BD" w:rsidRDefault="008D41BD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37DFE">
        <w:rPr>
          <w:rFonts w:ascii="Times New Roman" w:hAnsi="Times New Roman" w:cs="Times New Roman"/>
          <w:sz w:val="28"/>
          <w:szCs w:val="28"/>
        </w:rPr>
        <w:t xml:space="preserve"> </w:t>
      </w:r>
      <w:r w:rsidRPr="00810907">
        <w:rPr>
          <w:rFonts w:ascii="Times New Roman" w:hAnsi="Times New Roman" w:cs="Times New Roman"/>
          <w:sz w:val="28"/>
          <w:szCs w:val="28"/>
        </w:rPr>
        <w:t>тыс. рублей</w:t>
      </w:r>
    </w:p>
    <w:p w:rsid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1BD">
        <w:rPr>
          <w:rFonts w:ascii="Times New Roman" w:hAnsi="Times New Roman" w:cs="Times New Roman"/>
          <w:sz w:val="28"/>
          <w:szCs w:val="28"/>
        </w:rPr>
        <w:t>Профинансировано –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237DFE">
        <w:rPr>
          <w:rFonts w:ascii="Times New Roman" w:hAnsi="Times New Roman" w:cs="Times New Roman"/>
          <w:sz w:val="28"/>
          <w:szCs w:val="28"/>
        </w:rPr>
        <w:t xml:space="preserve"> </w:t>
      </w:r>
      <w:r w:rsidRPr="00810907">
        <w:rPr>
          <w:rFonts w:ascii="Times New Roman" w:hAnsi="Times New Roman" w:cs="Times New Roman"/>
          <w:sz w:val="28"/>
          <w:szCs w:val="28"/>
        </w:rPr>
        <w:t>тыс. рублей</w:t>
      </w:r>
      <w:r w:rsidRPr="0023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lastRenderedPageBreak/>
        <w:t>Информация о выполнении: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41BD">
        <w:rPr>
          <w:rFonts w:ascii="Times New Roman" w:hAnsi="Times New Roman" w:cs="Times New Roman"/>
          <w:sz w:val="28"/>
          <w:szCs w:val="28"/>
        </w:rPr>
        <w:t>Мероприятия выполнены в полном объеме.</w:t>
      </w:r>
    </w:p>
    <w:p w:rsidR="008D41BD" w:rsidRDefault="008D41B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41BD" w:rsidRPr="005948F0" w:rsidRDefault="008D41BD" w:rsidP="00B4184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8F0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5948F0">
        <w:rPr>
          <w:rFonts w:ascii="Times New Roman" w:hAnsi="Times New Roman" w:cs="Times New Roman"/>
          <w:sz w:val="28"/>
          <w:szCs w:val="28"/>
        </w:rPr>
        <w:t xml:space="preserve">: </w:t>
      </w:r>
      <w:r w:rsidRPr="00A367AC">
        <w:rPr>
          <w:rFonts w:ascii="Times New Roman" w:hAnsi="Times New Roman" w:cs="Times New Roman"/>
          <w:sz w:val="28"/>
          <w:szCs w:val="28"/>
          <w:u w:val="single"/>
        </w:rPr>
        <w:t>«Охрана окружающей среды»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1BD" w:rsidRPr="005948F0" w:rsidRDefault="008D41BD" w:rsidP="00B418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8F0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5948F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948F0">
        <w:rPr>
          <w:rFonts w:ascii="Times New Roman" w:hAnsi="Times New Roman" w:cs="Times New Roman"/>
          <w:sz w:val="28"/>
          <w:szCs w:val="28"/>
        </w:rPr>
        <w:t>е</w:t>
      </w:r>
      <w:r w:rsidR="003621A1">
        <w:rPr>
          <w:rFonts w:ascii="Times New Roman" w:hAnsi="Times New Roman" w:cs="Times New Roman"/>
          <w:sz w:val="28"/>
          <w:szCs w:val="28"/>
        </w:rPr>
        <w:t>м</w:t>
      </w:r>
      <w:r w:rsidR="005948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948F0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5948F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948F0">
        <w:rPr>
          <w:rFonts w:ascii="Times New Roman" w:hAnsi="Times New Roman" w:cs="Times New Roman"/>
          <w:sz w:val="28"/>
          <w:szCs w:val="28"/>
        </w:rPr>
        <w:t>Курской области  от 12.11.2014 года №764</w:t>
      </w:r>
      <w:r w:rsidR="00A367AC">
        <w:rPr>
          <w:rFonts w:ascii="Times New Roman" w:hAnsi="Times New Roman" w:cs="Times New Roman"/>
          <w:sz w:val="28"/>
          <w:szCs w:val="28"/>
        </w:rPr>
        <w:t>.</w:t>
      </w:r>
    </w:p>
    <w:p w:rsidR="005948F0" w:rsidRPr="008D41BD" w:rsidRDefault="008D41BD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48F0" w:rsidRPr="008D41BD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архитектуры, ЖКХ и охраны окружающей среды Администрации </w:t>
      </w:r>
      <w:proofErr w:type="spellStart"/>
      <w:r w:rsidR="005948F0" w:rsidRPr="008D41BD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5948F0" w:rsidRPr="008D41B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5F750D">
        <w:rPr>
          <w:rFonts w:ascii="Times New Roman" w:hAnsi="Times New Roman" w:cs="Times New Roman"/>
          <w:sz w:val="28"/>
          <w:szCs w:val="28"/>
        </w:rPr>
        <w:t>.</w:t>
      </w:r>
    </w:p>
    <w:p w:rsidR="008D41BD" w:rsidRDefault="008D41BD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Default="005948F0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–</w:t>
      </w:r>
      <w:r w:rsidR="00237DFE">
        <w:rPr>
          <w:rFonts w:ascii="Times New Roman" w:hAnsi="Times New Roman" w:cs="Times New Roman"/>
          <w:sz w:val="28"/>
          <w:szCs w:val="28"/>
        </w:rPr>
        <w:t xml:space="preserve"> 2703,64621</w:t>
      </w:r>
      <w:r w:rsidR="005F750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37DFE" w:rsidRPr="00810907" w:rsidRDefault="00237DFE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</w:t>
      </w:r>
      <w:r w:rsidRPr="00B748C2">
        <w:rPr>
          <w:rFonts w:ascii="Times New Roman" w:hAnsi="Times New Roman" w:cs="Times New Roman"/>
          <w:sz w:val="28"/>
          <w:szCs w:val="28"/>
        </w:rPr>
        <w:t>. средства: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4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бюджета – 2335,0</w:t>
      </w:r>
      <w:r w:rsidRPr="00810907">
        <w:rPr>
          <w:rFonts w:ascii="Times New Roman" w:hAnsi="Times New Roman" w:cs="Times New Roman"/>
          <w:sz w:val="28"/>
          <w:szCs w:val="28"/>
        </w:rPr>
        <w:t xml:space="preserve"> тыс. рублей,   </w:t>
      </w:r>
    </w:p>
    <w:p w:rsidR="00237DFE" w:rsidRPr="00810907" w:rsidRDefault="00237DFE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бюджета муниципального района «</w:t>
      </w:r>
      <w:proofErr w:type="spellStart"/>
      <w:r w:rsidRPr="00810907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10907">
        <w:rPr>
          <w:rFonts w:ascii="Times New Roman" w:hAnsi="Times New Roman" w:cs="Times New Roman"/>
          <w:sz w:val="28"/>
          <w:szCs w:val="28"/>
        </w:rPr>
        <w:t xml:space="preserve"> район»                   </w:t>
      </w:r>
    </w:p>
    <w:p w:rsidR="00237DFE" w:rsidRPr="00810907" w:rsidRDefault="00237DFE" w:rsidP="00B418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907">
        <w:rPr>
          <w:rFonts w:ascii="Times New Roman" w:hAnsi="Times New Roman" w:cs="Times New Roman"/>
          <w:sz w:val="28"/>
          <w:szCs w:val="28"/>
        </w:rPr>
        <w:t xml:space="preserve">                            Курской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368,64621 </w:t>
      </w:r>
      <w:r w:rsidRPr="00810907">
        <w:rPr>
          <w:rFonts w:ascii="Times New Roman" w:hAnsi="Times New Roman" w:cs="Times New Roman"/>
          <w:sz w:val="28"/>
          <w:szCs w:val="28"/>
        </w:rPr>
        <w:t>тыс. рублей.</w:t>
      </w:r>
    </w:p>
    <w:p w:rsid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2639,09177 </w:t>
      </w:r>
      <w:r w:rsidRPr="00865EA3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областного бюджета –2308,3790 тыс. рублей, 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237DFE" w:rsidRPr="00237DFE" w:rsidRDefault="00237DFE" w:rsidP="00237DF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DFE">
        <w:rPr>
          <w:rFonts w:ascii="Times New Roman" w:hAnsi="Times New Roman" w:cs="Times New Roman"/>
          <w:sz w:val="28"/>
          <w:szCs w:val="28"/>
        </w:rPr>
        <w:t xml:space="preserve">                            Курской области – 330,71277  тыс. рублей.</w:t>
      </w:r>
    </w:p>
    <w:p w:rsidR="005948F0" w:rsidRDefault="005948F0" w:rsidP="00237DF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DFE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237DFE">
        <w:rPr>
          <w:rFonts w:ascii="Times New Roman" w:hAnsi="Times New Roman" w:cs="Times New Roman"/>
          <w:sz w:val="28"/>
          <w:szCs w:val="28"/>
        </w:rPr>
        <w:t xml:space="preserve"> </w:t>
      </w:r>
      <w:r w:rsidR="00237DFE" w:rsidRPr="00237DFE">
        <w:rPr>
          <w:rFonts w:ascii="Times New Roman" w:hAnsi="Times New Roman" w:cs="Times New Roman"/>
          <w:sz w:val="28"/>
          <w:szCs w:val="28"/>
        </w:rPr>
        <w:t xml:space="preserve">Мероприятия выполнены в полном объеме. В рамках реализации программы был проведен текущий ремонт объектов водоснабжения муниципальной собственности водозаборные скважины х. </w:t>
      </w:r>
      <w:proofErr w:type="spellStart"/>
      <w:r w:rsidR="00237DFE" w:rsidRPr="00237DFE">
        <w:rPr>
          <w:rFonts w:ascii="Times New Roman" w:hAnsi="Times New Roman" w:cs="Times New Roman"/>
          <w:sz w:val="28"/>
          <w:szCs w:val="28"/>
        </w:rPr>
        <w:t>Бродок</w:t>
      </w:r>
      <w:proofErr w:type="spellEnd"/>
      <w:r w:rsidR="00237DFE" w:rsidRPr="00237DF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37DFE" w:rsidRPr="00237DFE">
        <w:rPr>
          <w:rFonts w:ascii="Times New Roman" w:hAnsi="Times New Roman" w:cs="Times New Roman"/>
          <w:sz w:val="28"/>
          <w:szCs w:val="28"/>
        </w:rPr>
        <w:t>Быстрецы</w:t>
      </w:r>
      <w:proofErr w:type="spellEnd"/>
      <w:r w:rsidR="00237DFE" w:rsidRPr="00237DF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37DFE" w:rsidRPr="00237DFE">
        <w:rPr>
          <w:rFonts w:ascii="Times New Roman" w:hAnsi="Times New Roman" w:cs="Times New Roman"/>
          <w:sz w:val="28"/>
          <w:szCs w:val="28"/>
        </w:rPr>
        <w:t>Рогозцы</w:t>
      </w:r>
      <w:proofErr w:type="spellEnd"/>
      <w:r w:rsidR="00237DFE" w:rsidRPr="00237DFE">
        <w:rPr>
          <w:rFonts w:ascii="Times New Roman" w:hAnsi="Times New Roman" w:cs="Times New Roman"/>
          <w:sz w:val="28"/>
          <w:szCs w:val="28"/>
        </w:rPr>
        <w:t xml:space="preserve"> и водонапорная башня </w:t>
      </w:r>
      <w:proofErr w:type="gramStart"/>
      <w:r w:rsidR="00237DFE" w:rsidRPr="00237D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7DFE" w:rsidRPr="00237DFE">
        <w:rPr>
          <w:rFonts w:ascii="Times New Roman" w:hAnsi="Times New Roman" w:cs="Times New Roman"/>
          <w:sz w:val="28"/>
          <w:szCs w:val="28"/>
        </w:rPr>
        <w:t xml:space="preserve"> с. 3-е </w:t>
      </w:r>
      <w:proofErr w:type="spellStart"/>
      <w:r w:rsidR="00237DFE" w:rsidRPr="00237DFE">
        <w:rPr>
          <w:rFonts w:ascii="Times New Roman" w:hAnsi="Times New Roman" w:cs="Times New Roman"/>
          <w:sz w:val="28"/>
          <w:szCs w:val="28"/>
        </w:rPr>
        <w:t>Выгорное</w:t>
      </w:r>
      <w:proofErr w:type="spellEnd"/>
      <w:r w:rsidR="00237DFE" w:rsidRPr="00237DFE">
        <w:rPr>
          <w:rFonts w:ascii="Times New Roman" w:hAnsi="Times New Roman" w:cs="Times New Roman"/>
          <w:sz w:val="28"/>
          <w:szCs w:val="28"/>
        </w:rPr>
        <w:t>.</w:t>
      </w:r>
    </w:p>
    <w:p w:rsidR="00B41847" w:rsidRPr="00237DFE" w:rsidRDefault="00B41847" w:rsidP="00237DF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1847" w:rsidRPr="00B41847" w:rsidRDefault="005948F0" w:rsidP="001057F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B31FC1">
        <w:rPr>
          <w:rFonts w:ascii="Times New Roman" w:hAnsi="Times New Roman" w:cs="Times New Roman"/>
          <w:sz w:val="28"/>
          <w:szCs w:val="28"/>
        </w:rPr>
        <w:t xml:space="preserve">: </w:t>
      </w:r>
      <w:r w:rsidR="00B41847">
        <w:rPr>
          <w:rFonts w:ascii="Times New Roman" w:hAnsi="Times New Roman" w:cs="Times New Roman"/>
          <w:sz w:val="28"/>
          <w:szCs w:val="28"/>
        </w:rPr>
        <w:t>«</w:t>
      </w:r>
      <w:r w:rsidRPr="00B31FC1">
        <w:rPr>
          <w:rFonts w:ascii="Times New Roman" w:hAnsi="Times New Roman" w:cs="Times New Roman"/>
          <w:sz w:val="28"/>
          <w:szCs w:val="28"/>
          <w:u w:val="single"/>
        </w:rPr>
        <w:t xml:space="preserve">Повышение эффективности </w:t>
      </w:r>
      <w:r w:rsidR="00B41847">
        <w:rPr>
          <w:rFonts w:ascii="Times New Roman" w:hAnsi="Times New Roman" w:cs="Times New Roman"/>
          <w:sz w:val="28"/>
          <w:szCs w:val="28"/>
          <w:u w:val="single"/>
        </w:rPr>
        <w:t>работы с молодежью, организация отдыха и оздоровления детей, молодежи, развитие физической культуры и спорта»</w:t>
      </w:r>
    </w:p>
    <w:p w:rsidR="005948F0" w:rsidRPr="00B31FC1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B31FC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31F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B31FC1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B31FC1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D14BA1">
        <w:rPr>
          <w:rFonts w:ascii="Times New Roman" w:hAnsi="Times New Roman" w:cs="Times New Roman"/>
          <w:sz w:val="28"/>
          <w:szCs w:val="28"/>
        </w:rPr>
        <w:t>12</w:t>
      </w:r>
      <w:r w:rsidRPr="00B31FC1">
        <w:rPr>
          <w:rFonts w:ascii="Times New Roman" w:hAnsi="Times New Roman" w:cs="Times New Roman"/>
          <w:sz w:val="28"/>
          <w:szCs w:val="28"/>
        </w:rPr>
        <w:t>.11.201</w:t>
      </w:r>
      <w:r w:rsidR="00D14BA1">
        <w:rPr>
          <w:rFonts w:ascii="Times New Roman" w:hAnsi="Times New Roman" w:cs="Times New Roman"/>
          <w:sz w:val="28"/>
          <w:szCs w:val="28"/>
        </w:rPr>
        <w:t>4</w:t>
      </w:r>
      <w:r w:rsidRPr="00B31FC1">
        <w:rPr>
          <w:rFonts w:ascii="Times New Roman" w:hAnsi="Times New Roman" w:cs="Times New Roman"/>
          <w:sz w:val="28"/>
          <w:szCs w:val="28"/>
        </w:rPr>
        <w:t xml:space="preserve"> г. №</w:t>
      </w:r>
      <w:r w:rsidR="00D14BA1">
        <w:rPr>
          <w:rFonts w:ascii="Times New Roman" w:hAnsi="Times New Roman" w:cs="Times New Roman"/>
          <w:sz w:val="28"/>
          <w:szCs w:val="28"/>
        </w:rPr>
        <w:t>752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Pr="00B31FC1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B31FC1">
        <w:rPr>
          <w:rFonts w:ascii="Times New Roman" w:hAnsi="Times New Roman" w:cs="Times New Roman"/>
          <w:sz w:val="28"/>
          <w:szCs w:val="28"/>
        </w:rPr>
        <w:t xml:space="preserve">: Управление культуры, молодежи, физической культуры и спорта Администрации </w:t>
      </w:r>
      <w:proofErr w:type="spellStart"/>
      <w:r w:rsidRPr="00B31FC1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B31FC1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1F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48F0" w:rsidRPr="00B31FC1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B31F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2E4057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14BA1">
        <w:rPr>
          <w:rFonts w:ascii="Times New Roman" w:hAnsi="Times New Roman" w:cs="Times New Roman"/>
          <w:sz w:val="28"/>
          <w:szCs w:val="28"/>
        </w:rPr>
        <w:t>50,983</w:t>
      </w:r>
      <w:r w:rsidRPr="002E4057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D14BA1">
        <w:rPr>
          <w:rFonts w:ascii="Times New Roman" w:hAnsi="Times New Roman" w:cs="Times New Roman"/>
          <w:sz w:val="28"/>
          <w:szCs w:val="28"/>
        </w:rPr>
        <w:t>283,596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865EA3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4B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D14BA1">
        <w:rPr>
          <w:rFonts w:ascii="Times New Roman" w:hAnsi="Times New Roman" w:cs="Times New Roman"/>
          <w:sz w:val="28"/>
          <w:szCs w:val="28"/>
        </w:rPr>
        <w:t>767,387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14BA1">
        <w:rPr>
          <w:rFonts w:ascii="Times New Roman" w:hAnsi="Times New Roman" w:cs="Times New Roman"/>
          <w:sz w:val="28"/>
          <w:szCs w:val="28"/>
        </w:rPr>
        <w:t>12,59050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областного бюджета – </w:t>
      </w:r>
      <w:r w:rsidR="00D14BA1">
        <w:rPr>
          <w:rFonts w:ascii="Times New Roman" w:hAnsi="Times New Roman" w:cs="Times New Roman"/>
          <w:sz w:val="28"/>
          <w:szCs w:val="28"/>
        </w:rPr>
        <w:t>283,596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 w:rsidR="00D14BA1">
        <w:rPr>
          <w:rFonts w:ascii="Times New Roman" w:hAnsi="Times New Roman" w:cs="Times New Roman"/>
          <w:sz w:val="28"/>
          <w:szCs w:val="28"/>
        </w:rPr>
        <w:t>728,99450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5948F0" w:rsidRDefault="005948F0" w:rsidP="003E7E1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B31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BA1" w:rsidRPr="00D14BA1" w:rsidRDefault="00D14BA1" w:rsidP="00D14B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BA1">
        <w:rPr>
          <w:rFonts w:ascii="Times New Roman" w:hAnsi="Times New Roman" w:cs="Times New Roman"/>
          <w:sz w:val="28"/>
          <w:szCs w:val="28"/>
        </w:rPr>
        <w:t xml:space="preserve">Анализ уровня достижений целевых показателей программы в 2015 году показал следующие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D14BA1">
        <w:rPr>
          <w:rFonts w:ascii="Times New Roman" w:hAnsi="Times New Roman" w:cs="Times New Roman"/>
          <w:sz w:val="28"/>
          <w:szCs w:val="28"/>
        </w:rPr>
        <w:t xml:space="preserve">. Степень выполнения мероприятий </w:t>
      </w:r>
      <w:r w:rsidRPr="00D14BA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2015 году составила 100,0%. Индикаторы и показатели программы выполнены в полном объеме в соответствии с соглашением по предоставлению субсидии на </w:t>
      </w:r>
      <w:proofErr w:type="spellStart"/>
      <w:r w:rsidRPr="00D14BA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14BA1">
        <w:rPr>
          <w:rFonts w:ascii="Times New Roman" w:hAnsi="Times New Roman" w:cs="Times New Roman"/>
          <w:sz w:val="28"/>
          <w:szCs w:val="28"/>
        </w:rPr>
        <w:t xml:space="preserve"> организации оздоровления и отдыха детей </w:t>
      </w:r>
      <w:proofErr w:type="spellStart"/>
      <w:r w:rsidRPr="00D14BA1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D14BA1">
        <w:rPr>
          <w:rFonts w:ascii="Times New Roman" w:hAnsi="Times New Roman" w:cs="Times New Roman"/>
          <w:sz w:val="28"/>
          <w:szCs w:val="28"/>
        </w:rPr>
        <w:t xml:space="preserve"> района в загородных оздоровительных лагерях и в лагерях с дневным пребыванием детей. Таким образом, можно сделать вывод о том, что муниципальная программа  в 2015 году была эффективно реализована</w:t>
      </w:r>
    </w:p>
    <w:p w:rsidR="005948F0" w:rsidRPr="005948F0" w:rsidRDefault="00D14BA1" w:rsidP="001057F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.</w:t>
      </w:r>
      <w:r w:rsidR="005948F0" w:rsidRPr="005948F0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="005948F0" w:rsidRPr="005948F0">
        <w:rPr>
          <w:rFonts w:ascii="Times New Roman" w:hAnsi="Times New Roman" w:cs="Times New Roman"/>
          <w:sz w:val="28"/>
          <w:szCs w:val="28"/>
        </w:rPr>
        <w:t xml:space="preserve">: </w:t>
      </w:r>
      <w:r w:rsidRPr="00D14BA1">
        <w:rPr>
          <w:rFonts w:ascii="Times New Roman" w:hAnsi="Times New Roman" w:cs="Times New Roman"/>
          <w:sz w:val="28"/>
          <w:szCs w:val="28"/>
          <w:u w:val="single"/>
        </w:rPr>
        <w:t>«Развитие муниципальной службы»</w:t>
      </w:r>
      <w:r w:rsidR="005F75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8F0" w:rsidRPr="00263A97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A97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263A9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263A97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263A97">
        <w:rPr>
          <w:rFonts w:ascii="Times New Roman" w:hAnsi="Times New Roman" w:cs="Times New Roman"/>
          <w:sz w:val="28"/>
          <w:szCs w:val="28"/>
        </w:rPr>
        <w:t xml:space="preserve"> района Курско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D14BA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14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4B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D14BA1">
        <w:rPr>
          <w:rFonts w:ascii="Times New Roman" w:hAnsi="Times New Roman" w:cs="Times New Roman"/>
          <w:sz w:val="28"/>
          <w:szCs w:val="28"/>
        </w:rPr>
        <w:t>753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3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263A97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A97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263A97">
        <w:rPr>
          <w:rFonts w:ascii="Times New Roman" w:hAnsi="Times New Roman" w:cs="Times New Roman"/>
          <w:sz w:val="28"/>
          <w:szCs w:val="28"/>
        </w:rPr>
        <w:t xml:space="preserve">: Отдел </w:t>
      </w:r>
      <w:r w:rsidR="00D14BA1">
        <w:rPr>
          <w:rFonts w:ascii="Times New Roman" w:hAnsi="Times New Roman" w:cs="Times New Roman"/>
          <w:sz w:val="28"/>
          <w:szCs w:val="28"/>
        </w:rPr>
        <w:t>организационной, правовой и кадровой работы</w:t>
      </w:r>
      <w:proofErr w:type="gramStart"/>
      <w:r w:rsidR="00D14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48F0" w:rsidRPr="00263A97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A97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263A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5906B2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A97">
        <w:rPr>
          <w:rFonts w:ascii="Times New Roman" w:hAnsi="Times New Roman" w:cs="Times New Roman"/>
          <w:sz w:val="28"/>
          <w:szCs w:val="28"/>
        </w:rPr>
        <w:t>Утверждено</w:t>
      </w:r>
      <w:r w:rsidRPr="005906B2">
        <w:rPr>
          <w:rFonts w:ascii="Times New Roman" w:hAnsi="Times New Roman" w:cs="Times New Roman"/>
          <w:sz w:val="28"/>
          <w:szCs w:val="28"/>
        </w:rPr>
        <w:t xml:space="preserve"> – </w:t>
      </w:r>
      <w:r w:rsidR="00D14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4BA1">
        <w:rPr>
          <w:rFonts w:ascii="Times New Roman" w:hAnsi="Times New Roman" w:cs="Times New Roman"/>
          <w:sz w:val="28"/>
          <w:szCs w:val="28"/>
        </w:rPr>
        <w:t>,190</w:t>
      </w:r>
      <w:r w:rsidRPr="005906B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D14BA1" w:rsidRDefault="005948F0" w:rsidP="00D14B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 w:rsidR="00D14BA1"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="00D14BA1"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D14BA1"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865EA3" w:rsidRDefault="00D14BA1" w:rsidP="00D14B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16,190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  <w:r w:rsidR="005948F0" w:rsidRPr="005906B2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620C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20C48">
        <w:rPr>
          <w:rFonts w:ascii="Times New Roman" w:hAnsi="Times New Roman" w:cs="Times New Roman"/>
          <w:sz w:val="28"/>
          <w:szCs w:val="28"/>
        </w:rPr>
        <w:t>,190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620C48" w:rsidRDefault="005948F0" w:rsidP="00620C4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20C48"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="00620C48"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620C48"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48" w:rsidRPr="00865EA3" w:rsidRDefault="00620C48" w:rsidP="00620C4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16,190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  <w:r w:rsidRPr="005906B2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948F0" w:rsidRPr="00E751DE" w:rsidRDefault="005948F0" w:rsidP="00620C4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1DE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E75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8F0" w:rsidRDefault="00620C48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C48">
        <w:rPr>
          <w:rFonts w:ascii="Times New Roman" w:hAnsi="Times New Roman" w:cs="Times New Roman"/>
          <w:sz w:val="28"/>
          <w:szCs w:val="28"/>
        </w:rPr>
        <w:t>Мероприятия выполнены в полном объеме. Финансовые средства были затрачены  на переподготовку и повышение квалификации муниципальных служащих, в том числе включенных в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48" w:rsidRPr="00620C48" w:rsidRDefault="00620C48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5948F0" w:rsidRPr="005906B2" w:rsidRDefault="005948F0" w:rsidP="001057F9">
      <w:pPr>
        <w:pStyle w:val="a3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5906B2">
        <w:rPr>
          <w:rFonts w:ascii="Times New Roman" w:hAnsi="Times New Roman" w:cs="Times New Roman"/>
          <w:sz w:val="28"/>
          <w:szCs w:val="28"/>
        </w:rPr>
        <w:t xml:space="preserve">: </w:t>
      </w:r>
      <w:r w:rsidR="00620C48" w:rsidRPr="00620C48">
        <w:rPr>
          <w:rFonts w:ascii="Times New Roman" w:hAnsi="Times New Roman" w:cs="Times New Roman"/>
          <w:sz w:val="28"/>
          <w:szCs w:val="28"/>
          <w:u w:val="single"/>
        </w:rPr>
        <w:t xml:space="preserve">«Сохранение и развитие </w:t>
      </w:r>
      <w:r w:rsidRPr="00620C48">
        <w:rPr>
          <w:rFonts w:ascii="Times New Roman" w:hAnsi="Times New Roman" w:cs="Times New Roman"/>
          <w:sz w:val="28"/>
          <w:szCs w:val="28"/>
          <w:u w:val="single"/>
        </w:rPr>
        <w:t>архивного</w:t>
      </w:r>
      <w:r w:rsidRPr="005906B2">
        <w:rPr>
          <w:rFonts w:ascii="Times New Roman" w:hAnsi="Times New Roman" w:cs="Times New Roman"/>
          <w:sz w:val="28"/>
          <w:szCs w:val="28"/>
          <w:u w:val="single"/>
        </w:rPr>
        <w:t xml:space="preserve"> дела</w:t>
      </w:r>
      <w:r w:rsidR="00620C4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F75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8F0" w:rsidRPr="005906B2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5906B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06B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906B2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5906B2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620C48">
        <w:rPr>
          <w:rFonts w:ascii="Times New Roman" w:hAnsi="Times New Roman" w:cs="Times New Roman"/>
          <w:sz w:val="28"/>
          <w:szCs w:val="28"/>
        </w:rPr>
        <w:t>12.</w:t>
      </w:r>
      <w:r w:rsidRPr="005906B2">
        <w:rPr>
          <w:rFonts w:ascii="Times New Roman" w:hAnsi="Times New Roman" w:cs="Times New Roman"/>
          <w:sz w:val="28"/>
          <w:szCs w:val="28"/>
        </w:rPr>
        <w:t>11.201</w:t>
      </w:r>
      <w:r w:rsidR="00620C48">
        <w:rPr>
          <w:rFonts w:ascii="Times New Roman" w:hAnsi="Times New Roman" w:cs="Times New Roman"/>
          <w:sz w:val="28"/>
          <w:szCs w:val="28"/>
        </w:rPr>
        <w:t>4 г. №758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Pr="005906B2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5906B2">
        <w:rPr>
          <w:rFonts w:ascii="Times New Roman" w:hAnsi="Times New Roman" w:cs="Times New Roman"/>
          <w:sz w:val="28"/>
          <w:szCs w:val="28"/>
        </w:rPr>
        <w:t xml:space="preserve">: Архивный отдел Администрации </w:t>
      </w:r>
      <w:proofErr w:type="spellStart"/>
      <w:r w:rsidRPr="005906B2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5906B2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Pr="005906B2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5906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5906B2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620C48">
        <w:rPr>
          <w:rFonts w:ascii="Times New Roman" w:hAnsi="Times New Roman" w:cs="Times New Roman"/>
          <w:sz w:val="28"/>
          <w:szCs w:val="28"/>
        </w:rPr>
        <w:t>277,769</w:t>
      </w:r>
      <w:r w:rsidRPr="005906B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Pr="005906B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sz w:val="28"/>
          <w:szCs w:val="28"/>
        </w:rPr>
        <w:t xml:space="preserve">в т.ч. средства:  областного бюджета – </w:t>
      </w:r>
      <w:r w:rsidR="00620C48">
        <w:rPr>
          <w:rFonts w:ascii="Times New Roman" w:hAnsi="Times New Roman" w:cs="Times New Roman"/>
          <w:sz w:val="28"/>
          <w:szCs w:val="28"/>
        </w:rPr>
        <w:t>241,269</w:t>
      </w:r>
      <w:r w:rsidRPr="005906B2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Pr="005906B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6B2">
        <w:rPr>
          <w:rFonts w:ascii="Times New Roman" w:hAnsi="Times New Roman" w:cs="Times New Roman"/>
          <w:sz w:val="28"/>
          <w:szCs w:val="28"/>
        </w:rPr>
        <w:t xml:space="preserve">                           бюджета муниципального района «</w:t>
      </w:r>
      <w:proofErr w:type="spellStart"/>
      <w:r w:rsidRPr="005906B2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590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865EA3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0C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620C48">
        <w:rPr>
          <w:rFonts w:ascii="Times New Roman" w:hAnsi="Times New Roman" w:cs="Times New Roman"/>
          <w:sz w:val="28"/>
          <w:szCs w:val="28"/>
        </w:rPr>
        <w:t>36,5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620C48">
        <w:rPr>
          <w:rFonts w:ascii="Times New Roman" w:hAnsi="Times New Roman" w:cs="Times New Roman"/>
          <w:sz w:val="28"/>
          <w:szCs w:val="28"/>
        </w:rPr>
        <w:t>275,3012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>:  областного бюджета – 241,</w:t>
      </w:r>
      <w:r w:rsidR="00620C48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 w:rsidR="00620C48">
        <w:rPr>
          <w:rFonts w:ascii="Times New Roman" w:hAnsi="Times New Roman" w:cs="Times New Roman"/>
          <w:sz w:val="28"/>
          <w:szCs w:val="28"/>
        </w:rPr>
        <w:t xml:space="preserve">34,0322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5948F0" w:rsidRDefault="005948F0" w:rsidP="003E7E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  <w:szCs w:val="1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7400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948F0" w:rsidRDefault="00620C48" w:rsidP="003E7E1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20C48">
        <w:rPr>
          <w:rFonts w:ascii="Times New Roman" w:hAnsi="Times New Roman" w:cs="Times New Roman"/>
          <w:sz w:val="28"/>
          <w:szCs w:val="28"/>
        </w:rPr>
        <w:t>Муниципальная программа выполнена в полном объеме. В 2015 году были приобретены программное обеспечение и канцтовары, осуществлена выплата заработной платы специалисту.</w:t>
      </w:r>
    </w:p>
    <w:p w:rsidR="003621A1" w:rsidRDefault="003621A1" w:rsidP="003E7E1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621A1" w:rsidRPr="00620C48" w:rsidRDefault="003621A1" w:rsidP="003E7E11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948F0" w:rsidRPr="00173CBA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8F0" w:rsidRPr="00173CBA" w:rsidRDefault="005948F0" w:rsidP="001057F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173CBA">
        <w:rPr>
          <w:rFonts w:ascii="Times New Roman" w:hAnsi="Times New Roman" w:cs="Times New Roman"/>
          <w:sz w:val="28"/>
          <w:szCs w:val="28"/>
        </w:rPr>
        <w:t xml:space="preserve">: </w:t>
      </w:r>
      <w:r w:rsidR="008B3C52">
        <w:rPr>
          <w:rFonts w:ascii="Times New Roman" w:hAnsi="Times New Roman" w:cs="Times New Roman"/>
          <w:sz w:val="28"/>
          <w:szCs w:val="28"/>
        </w:rPr>
        <w:t>«</w:t>
      </w:r>
      <w:r w:rsidRPr="00173CBA">
        <w:rPr>
          <w:rFonts w:ascii="Times New Roman" w:hAnsi="Times New Roman" w:cs="Times New Roman"/>
          <w:sz w:val="28"/>
          <w:szCs w:val="28"/>
          <w:u w:val="single"/>
        </w:rPr>
        <w:t xml:space="preserve">Развитие транспортной системы, обеспечение перевозки пассажиров в </w:t>
      </w:r>
      <w:proofErr w:type="spellStart"/>
      <w:r w:rsidRPr="00173CBA">
        <w:rPr>
          <w:rFonts w:ascii="Times New Roman" w:hAnsi="Times New Roman" w:cs="Times New Roman"/>
          <w:sz w:val="28"/>
          <w:szCs w:val="28"/>
          <w:u w:val="single"/>
        </w:rPr>
        <w:t>Тимском</w:t>
      </w:r>
      <w:proofErr w:type="spellEnd"/>
      <w:r w:rsidRPr="00173CBA">
        <w:rPr>
          <w:rFonts w:ascii="Times New Roman" w:hAnsi="Times New Roman" w:cs="Times New Roman"/>
          <w:sz w:val="28"/>
          <w:szCs w:val="28"/>
          <w:u w:val="single"/>
        </w:rPr>
        <w:t xml:space="preserve"> районе Курской области и безопасности дор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73CBA">
        <w:rPr>
          <w:rFonts w:ascii="Times New Roman" w:hAnsi="Times New Roman" w:cs="Times New Roman"/>
          <w:sz w:val="28"/>
          <w:szCs w:val="28"/>
          <w:u w:val="single"/>
        </w:rPr>
        <w:t>жного движения</w:t>
      </w:r>
      <w:r w:rsidR="008B3C52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8F0" w:rsidRPr="00173CBA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173CB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173CBA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73CBA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8B3C52">
        <w:rPr>
          <w:rFonts w:ascii="Times New Roman" w:hAnsi="Times New Roman" w:cs="Times New Roman"/>
          <w:sz w:val="28"/>
          <w:szCs w:val="28"/>
        </w:rPr>
        <w:t>12</w:t>
      </w:r>
      <w:r w:rsidRPr="00173CBA">
        <w:rPr>
          <w:rFonts w:ascii="Times New Roman" w:hAnsi="Times New Roman" w:cs="Times New Roman"/>
          <w:sz w:val="28"/>
          <w:szCs w:val="28"/>
        </w:rPr>
        <w:t>.</w:t>
      </w:r>
      <w:r w:rsidR="008B3C52">
        <w:rPr>
          <w:rFonts w:ascii="Times New Roman" w:hAnsi="Times New Roman" w:cs="Times New Roman"/>
          <w:sz w:val="28"/>
          <w:szCs w:val="28"/>
        </w:rPr>
        <w:t>11</w:t>
      </w:r>
      <w:r w:rsidRPr="00173CBA">
        <w:rPr>
          <w:rFonts w:ascii="Times New Roman" w:hAnsi="Times New Roman" w:cs="Times New Roman"/>
          <w:sz w:val="28"/>
          <w:szCs w:val="28"/>
        </w:rPr>
        <w:t>.2014 г. №</w:t>
      </w:r>
      <w:r w:rsidR="008B3C52">
        <w:rPr>
          <w:rFonts w:ascii="Times New Roman" w:hAnsi="Times New Roman" w:cs="Times New Roman"/>
          <w:sz w:val="28"/>
          <w:szCs w:val="28"/>
        </w:rPr>
        <w:t>763</w:t>
      </w:r>
      <w:r w:rsidRPr="00173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8F0" w:rsidRPr="00173CBA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173CBA">
        <w:rPr>
          <w:rFonts w:ascii="Times New Roman" w:hAnsi="Times New Roman" w:cs="Times New Roman"/>
          <w:sz w:val="28"/>
          <w:szCs w:val="28"/>
        </w:rPr>
        <w:t xml:space="preserve">: Отдел строительства, архитектуры, ЖКХ и охране окружающей среды Администрации </w:t>
      </w:r>
      <w:proofErr w:type="spellStart"/>
      <w:r w:rsidRPr="00173CBA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73CBA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948F0" w:rsidRPr="00173CBA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173C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173CBA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8B3C52">
        <w:rPr>
          <w:rFonts w:ascii="Times New Roman" w:hAnsi="Times New Roman" w:cs="Times New Roman"/>
          <w:sz w:val="28"/>
          <w:szCs w:val="28"/>
        </w:rPr>
        <w:t>5315,582</w:t>
      </w:r>
      <w:r w:rsidRPr="00173CBA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B3C5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 w:rsidR="008B3C52" w:rsidRPr="005906B2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8B3C52">
        <w:rPr>
          <w:rFonts w:ascii="Times New Roman" w:hAnsi="Times New Roman" w:cs="Times New Roman"/>
          <w:sz w:val="28"/>
          <w:szCs w:val="28"/>
        </w:rPr>
        <w:t>1742,463</w:t>
      </w:r>
      <w:r w:rsidR="008B3C52" w:rsidRPr="005906B2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Pr="005906B2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8F0" w:rsidRPr="005906B2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="005948F0" w:rsidRPr="005906B2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5948F0" w:rsidRPr="00590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173CBA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8F0" w:rsidRPr="00865EA3">
        <w:rPr>
          <w:rFonts w:ascii="Times New Roman" w:hAnsi="Times New Roman" w:cs="Times New Roman"/>
          <w:sz w:val="28"/>
          <w:szCs w:val="28"/>
        </w:rPr>
        <w:t>район»</w:t>
      </w:r>
      <w:r w:rsidR="005948F0">
        <w:rPr>
          <w:rFonts w:ascii="Times New Roman" w:hAnsi="Times New Roman" w:cs="Times New Roman"/>
          <w:sz w:val="28"/>
          <w:szCs w:val="28"/>
        </w:rPr>
        <w:t xml:space="preserve"> </w:t>
      </w:r>
      <w:r w:rsidR="005948F0"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9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73,119</w:t>
      </w:r>
      <w:r w:rsidR="005948F0">
        <w:rPr>
          <w:rFonts w:ascii="Times New Roman" w:hAnsi="Times New Roman" w:cs="Times New Roman"/>
          <w:sz w:val="28"/>
          <w:szCs w:val="28"/>
        </w:rPr>
        <w:t xml:space="preserve"> </w:t>
      </w:r>
      <w:r w:rsidR="005948F0"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Pr="00173CBA" w:rsidRDefault="005948F0" w:rsidP="008B3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Профинансировано – </w:t>
      </w:r>
      <w:r w:rsidR="008B3C52">
        <w:rPr>
          <w:rFonts w:ascii="Times New Roman" w:hAnsi="Times New Roman" w:cs="Times New Roman"/>
          <w:sz w:val="28"/>
          <w:szCs w:val="28"/>
        </w:rPr>
        <w:t>5270,75743</w:t>
      </w:r>
      <w:r w:rsidRPr="00173CBA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8B3C5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>в т.ч.</w:t>
      </w:r>
      <w:r w:rsidRPr="00865EA3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8B3C52" w:rsidRPr="005906B2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8B3C52">
        <w:rPr>
          <w:rFonts w:ascii="Times New Roman" w:hAnsi="Times New Roman" w:cs="Times New Roman"/>
          <w:sz w:val="28"/>
          <w:szCs w:val="28"/>
        </w:rPr>
        <w:t>1731,840</w:t>
      </w:r>
      <w:r w:rsidR="008B3C52" w:rsidRPr="005906B2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Pr="005906B2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8F0" w:rsidRPr="005906B2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="005948F0" w:rsidRPr="005906B2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5948F0" w:rsidRPr="00590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173CBA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3C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8B3C52">
        <w:rPr>
          <w:rFonts w:ascii="Times New Roman" w:hAnsi="Times New Roman" w:cs="Times New Roman"/>
          <w:sz w:val="28"/>
          <w:szCs w:val="28"/>
        </w:rPr>
        <w:t>3538,91743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Pr="008B3C52" w:rsidRDefault="005948F0" w:rsidP="003E7E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B3C52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8B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8F0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3C52">
        <w:rPr>
          <w:rFonts w:ascii="Times New Roman" w:hAnsi="Times New Roman" w:cs="Times New Roman"/>
          <w:sz w:val="28"/>
          <w:szCs w:val="28"/>
        </w:rPr>
        <w:t>Мероприятия выполнены в полном объеме.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удовлетворительная.</w:t>
      </w:r>
    </w:p>
    <w:p w:rsidR="008B3C52" w:rsidRPr="008B3C52" w:rsidRDefault="008B3C52" w:rsidP="003E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8F0" w:rsidRPr="008B3C52" w:rsidRDefault="005948F0" w:rsidP="001057F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48F0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5948F0">
        <w:rPr>
          <w:rFonts w:ascii="Times New Roman" w:hAnsi="Times New Roman" w:cs="Times New Roman"/>
          <w:sz w:val="28"/>
          <w:szCs w:val="28"/>
        </w:rPr>
        <w:t xml:space="preserve">: </w:t>
      </w:r>
      <w:r w:rsidR="008B3C52">
        <w:rPr>
          <w:rFonts w:ascii="Times New Roman" w:hAnsi="Times New Roman" w:cs="Times New Roman"/>
          <w:sz w:val="28"/>
          <w:szCs w:val="28"/>
          <w:u w:val="single"/>
        </w:rPr>
        <w:t>«Профилактика правонарушений».</w:t>
      </w:r>
    </w:p>
    <w:p w:rsidR="005948F0" w:rsidRP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8F0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5948F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B3C52">
        <w:rPr>
          <w:rFonts w:ascii="Times New Roman" w:hAnsi="Times New Roman" w:cs="Times New Roman"/>
          <w:sz w:val="28"/>
          <w:szCs w:val="28"/>
        </w:rPr>
        <w:t>м</w:t>
      </w:r>
      <w:r w:rsidRPr="005948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948F0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5948F0">
        <w:rPr>
          <w:rFonts w:ascii="Times New Roman" w:hAnsi="Times New Roman" w:cs="Times New Roman"/>
          <w:sz w:val="28"/>
          <w:szCs w:val="28"/>
        </w:rPr>
        <w:t xml:space="preserve"> района Курской области  от 12.11.2014 года №755</w:t>
      </w:r>
    </w:p>
    <w:p w:rsidR="005948F0" w:rsidRP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173CBA">
        <w:rPr>
          <w:rFonts w:ascii="Times New Roman" w:hAnsi="Times New Roman" w:cs="Times New Roman"/>
          <w:sz w:val="28"/>
          <w:szCs w:val="28"/>
        </w:rPr>
        <w:t xml:space="preserve">: </w:t>
      </w:r>
      <w:r w:rsidR="00B36CD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B36CDF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B36CD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594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173CBA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173C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173CBA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B36CDF">
        <w:rPr>
          <w:rFonts w:ascii="Times New Roman" w:hAnsi="Times New Roman" w:cs="Times New Roman"/>
          <w:sz w:val="28"/>
          <w:szCs w:val="28"/>
        </w:rPr>
        <w:t>100,0 тыс. рублей</w:t>
      </w:r>
    </w:p>
    <w:p w:rsidR="008B3C5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 w:rsidRPr="005906B2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Pr="005906B2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5906B2"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C5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948F0" w:rsidRPr="00173CBA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48F0" w:rsidRPr="00865EA3">
        <w:rPr>
          <w:rFonts w:ascii="Times New Roman" w:hAnsi="Times New Roman" w:cs="Times New Roman"/>
          <w:sz w:val="28"/>
          <w:szCs w:val="28"/>
        </w:rPr>
        <w:t>Курской области –</w:t>
      </w:r>
      <w:r w:rsidR="00B36CDF">
        <w:rPr>
          <w:rFonts w:ascii="Times New Roman" w:hAnsi="Times New Roman" w:cs="Times New Roman"/>
          <w:sz w:val="28"/>
          <w:szCs w:val="28"/>
        </w:rPr>
        <w:t xml:space="preserve"> 100,0 тыс. рублей</w:t>
      </w:r>
    </w:p>
    <w:p w:rsidR="008B3C5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CBA">
        <w:rPr>
          <w:rFonts w:ascii="Times New Roman" w:hAnsi="Times New Roman" w:cs="Times New Roman"/>
          <w:sz w:val="28"/>
          <w:szCs w:val="28"/>
        </w:rPr>
        <w:t>Профинансировано –</w:t>
      </w:r>
      <w:r w:rsidR="00B36CDF">
        <w:rPr>
          <w:rFonts w:ascii="Times New Roman" w:hAnsi="Times New Roman" w:cs="Times New Roman"/>
          <w:sz w:val="28"/>
          <w:szCs w:val="28"/>
        </w:rPr>
        <w:t xml:space="preserve"> 70,0 тыс. рублей</w:t>
      </w:r>
    </w:p>
    <w:p w:rsidR="008B3C52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CBA">
        <w:rPr>
          <w:rFonts w:ascii="Times New Roman" w:hAnsi="Times New Roman" w:cs="Times New Roman"/>
          <w:sz w:val="28"/>
          <w:szCs w:val="28"/>
        </w:rPr>
        <w:t xml:space="preserve"> в т.ч.</w:t>
      </w:r>
      <w:r w:rsidRPr="00865EA3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5906B2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Pr="005906B2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5906B2"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173CBA" w:rsidRDefault="008B3C5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48F0"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B36CDF">
        <w:rPr>
          <w:rFonts w:ascii="Times New Roman" w:hAnsi="Times New Roman" w:cs="Times New Roman"/>
          <w:sz w:val="28"/>
          <w:szCs w:val="28"/>
        </w:rPr>
        <w:t>70,0 тыс. рублей.</w:t>
      </w:r>
    </w:p>
    <w:p w:rsidR="005948F0" w:rsidRPr="00D53DEF" w:rsidRDefault="005948F0" w:rsidP="00D53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1DE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E75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DEF" w:rsidRPr="00D53DEF">
        <w:rPr>
          <w:rFonts w:ascii="Times New Roman" w:hAnsi="Times New Roman" w:cs="Times New Roman"/>
          <w:sz w:val="28"/>
          <w:szCs w:val="28"/>
        </w:rPr>
        <w:t>В рамках реализации программы было проведено дооборудование системы видеонаблюдения в МКОУ «</w:t>
      </w:r>
      <w:proofErr w:type="spellStart"/>
      <w:r w:rsidR="00D53DEF" w:rsidRPr="00D53DEF">
        <w:rPr>
          <w:rFonts w:ascii="Times New Roman" w:hAnsi="Times New Roman" w:cs="Times New Roman"/>
          <w:sz w:val="28"/>
          <w:szCs w:val="28"/>
        </w:rPr>
        <w:t>Тимская</w:t>
      </w:r>
      <w:proofErr w:type="spellEnd"/>
      <w:r w:rsidR="00D53DEF" w:rsidRPr="00D53DEF">
        <w:rPr>
          <w:rFonts w:ascii="Times New Roman" w:hAnsi="Times New Roman" w:cs="Times New Roman"/>
          <w:sz w:val="28"/>
          <w:szCs w:val="28"/>
        </w:rPr>
        <w:t xml:space="preserve"> СОШ». Также было приобретено оборудование для </w:t>
      </w:r>
      <w:proofErr w:type="spellStart"/>
      <w:r w:rsidR="00D53DEF" w:rsidRPr="00D53DEF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="00D53DEF" w:rsidRPr="00D53DEF">
        <w:rPr>
          <w:rFonts w:ascii="Times New Roman" w:hAnsi="Times New Roman" w:cs="Times New Roman"/>
          <w:sz w:val="28"/>
          <w:szCs w:val="28"/>
        </w:rPr>
        <w:t xml:space="preserve"> на базе  МКОУ «</w:t>
      </w:r>
      <w:proofErr w:type="spellStart"/>
      <w:r w:rsidR="00D53DEF" w:rsidRPr="00D53DEF">
        <w:rPr>
          <w:rFonts w:ascii="Times New Roman" w:hAnsi="Times New Roman" w:cs="Times New Roman"/>
          <w:sz w:val="28"/>
          <w:szCs w:val="28"/>
        </w:rPr>
        <w:t>Тимская</w:t>
      </w:r>
      <w:proofErr w:type="spellEnd"/>
      <w:r w:rsidR="00D53DEF" w:rsidRPr="00D53DEF">
        <w:rPr>
          <w:rFonts w:ascii="Times New Roman" w:hAnsi="Times New Roman" w:cs="Times New Roman"/>
          <w:sz w:val="28"/>
          <w:szCs w:val="28"/>
        </w:rPr>
        <w:t xml:space="preserve"> СОШ»</w:t>
      </w:r>
      <w:r w:rsidR="00D53DEF">
        <w:rPr>
          <w:rFonts w:ascii="Times New Roman" w:hAnsi="Times New Roman" w:cs="Times New Roman"/>
          <w:sz w:val="28"/>
          <w:szCs w:val="28"/>
        </w:rPr>
        <w:t xml:space="preserve"> для обучения уча</w:t>
      </w:r>
      <w:r w:rsidR="00D53DEF" w:rsidRPr="00D53DEF">
        <w:rPr>
          <w:rFonts w:ascii="Times New Roman" w:hAnsi="Times New Roman" w:cs="Times New Roman"/>
          <w:sz w:val="28"/>
          <w:szCs w:val="28"/>
        </w:rPr>
        <w:t>щихся правилам дорожного движения.</w:t>
      </w:r>
    </w:p>
    <w:p w:rsidR="003621A1" w:rsidRPr="00E751DE" w:rsidRDefault="003621A1" w:rsidP="003E7E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5948F0" w:rsidRPr="00B31FC1" w:rsidRDefault="005948F0" w:rsidP="001057F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4057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2E4057">
        <w:rPr>
          <w:rFonts w:ascii="Times New Roman" w:hAnsi="Times New Roman" w:cs="Times New Roman"/>
          <w:sz w:val="28"/>
          <w:szCs w:val="28"/>
        </w:rPr>
        <w:t xml:space="preserve">: </w:t>
      </w:r>
      <w:r w:rsidR="008B3C52">
        <w:rPr>
          <w:rFonts w:ascii="Times New Roman" w:hAnsi="Times New Roman" w:cs="Times New Roman"/>
          <w:sz w:val="28"/>
          <w:szCs w:val="28"/>
        </w:rPr>
        <w:t>«</w:t>
      </w:r>
      <w:r w:rsidRPr="00B31FC1">
        <w:rPr>
          <w:rFonts w:ascii="Times New Roman" w:hAnsi="Times New Roman" w:cs="Times New Roman"/>
          <w:sz w:val="28"/>
          <w:szCs w:val="28"/>
          <w:u w:val="single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B3C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31F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8F0" w:rsidRPr="002E4057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i/>
          <w:sz w:val="28"/>
          <w:szCs w:val="28"/>
        </w:rPr>
        <w:lastRenderedPageBreak/>
        <w:t>Утверждена:</w:t>
      </w:r>
      <w:r w:rsidRPr="002E40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40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E4057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2E4057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8B3C52">
        <w:rPr>
          <w:rFonts w:ascii="Times New Roman" w:hAnsi="Times New Roman" w:cs="Times New Roman"/>
          <w:sz w:val="28"/>
          <w:szCs w:val="28"/>
        </w:rPr>
        <w:t>12.11.2014 г. №756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Pr="002E4057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057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2E4057">
        <w:rPr>
          <w:rFonts w:ascii="Times New Roman" w:hAnsi="Times New Roman" w:cs="Times New Roman"/>
          <w:sz w:val="28"/>
          <w:szCs w:val="28"/>
        </w:rPr>
        <w:t xml:space="preserve">: Главный специалист – эксперт по делам ГО и ЧС Администрации </w:t>
      </w:r>
      <w:proofErr w:type="spellStart"/>
      <w:r w:rsidRPr="002E4057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2E4057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5F750D">
        <w:rPr>
          <w:rFonts w:ascii="Times New Roman" w:hAnsi="Times New Roman" w:cs="Times New Roman"/>
          <w:sz w:val="28"/>
          <w:szCs w:val="28"/>
        </w:rPr>
        <w:t>.</w:t>
      </w:r>
    </w:p>
    <w:p w:rsidR="005948F0" w:rsidRPr="002E4057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2E40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2E4057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B3C52">
        <w:rPr>
          <w:rFonts w:ascii="Times New Roman" w:hAnsi="Times New Roman" w:cs="Times New Roman"/>
          <w:sz w:val="28"/>
          <w:szCs w:val="28"/>
        </w:rPr>
        <w:t>4</w:t>
      </w:r>
      <w:r w:rsidRPr="002E4057">
        <w:rPr>
          <w:rFonts w:ascii="Times New Roman" w:hAnsi="Times New Roman" w:cs="Times New Roman"/>
          <w:sz w:val="28"/>
          <w:szCs w:val="28"/>
        </w:rPr>
        <w:t>,</w:t>
      </w:r>
      <w:r w:rsidR="008B3C52">
        <w:rPr>
          <w:rFonts w:ascii="Times New Roman" w:hAnsi="Times New Roman" w:cs="Times New Roman"/>
          <w:sz w:val="28"/>
          <w:szCs w:val="28"/>
        </w:rPr>
        <w:t>367</w:t>
      </w:r>
      <w:r w:rsidRPr="002E4057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 </w:t>
      </w:r>
      <w:r>
        <w:rPr>
          <w:rFonts w:ascii="Times New Roman" w:hAnsi="Times New Roman" w:cs="Times New Roman"/>
          <w:sz w:val="28"/>
          <w:szCs w:val="28"/>
        </w:rPr>
        <w:t>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865EA3" w:rsidRDefault="005F750D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48F0" w:rsidRPr="00865EA3">
        <w:rPr>
          <w:rFonts w:ascii="Times New Roman" w:hAnsi="Times New Roman" w:cs="Times New Roman"/>
          <w:sz w:val="28"/>
          <w:szCs w:val="28"/>
        </w:rPr>
        <w:t>район»</w:t>
      </w:r>
      <w:r w:rsidR="005948F0">
        <w:rPr>
          <w:rFonts w:ascii="Times New Roman" w:hAnsi="Times New Roman" w:cs="Times New Roman"/>
          <w:sz w:val="28"/>
          <w:szCs w:val="28"/>
        </w:rPr>
        <w:t xml:space="preserve"> </w:t>
      </w:r>
      <w:r w:rsidR="005948F0"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5948F0">
        <w:rPr>
          <w:rFonts w:ascii="Times New Roman" w:hAnsi="Times New Roman" w:cs="Times New Roman"/>
          <w:sz w:val="28"/>
          <w:szCs w:val="28"/>
        </w:rPr>
        <w:t>12</w:t>
      </w:r>
      <w:r w:rsidR="008B3C52">
        <w:rPr>
          <w:rFonts w:ascii="Times New Roman" w:hAnsi="Times New Roman" w:cs="Times New Roman"/>
          <w:sz w:val="28"/>
          <w:szCs w:val="28"/>
        </w:rPr>
        <w:t>4</w:t>
      </w:r>
      <w:r w:rsidR="005948F0">
        <w:rPr>
          <w:rFonts w:ascii="Times New Roman" w:hAnsi="Times New Roman" w:cs="Times New Roman"/>
          <w:sz w:val="28"/>
          <w:szCs w:val="28"/>
        </w:rPr>
        <w:t>,</w:t>
      </w:r>
      <w:r w:rsidR="008B3C52">
        <w:rPr>
          <w:rFonts w:ascii="Times New Roman" w:hAnsi="Times New Roman" w:cs="Times New Roman"/>
          <w:sz w:val="28"/>
          <w:szCs w:val="28"/>
        </w:rPr>
        <w:t>367</w:t>
      </w:r>
      <w:r w:rsidR="005948F0"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3C52">
        <w:rPr>
          <w:rFonts w:ascii="Times New Roman" w:hAnsi="Times New Roman" w:cs="Times New Roman"/>
          <w:sz w:val="28"/>
          <w:szCs w:val="28"/>
        </w:rPr>
        <w:t>24,36658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 w:rsidR="008B3C52">
        <w:rPr>
          <w:rFonts w:ascii="Times New Roman" w:hAnsi="Times New Roman" w:cs="Times New Roman"/>
          <w:sz w:val="28"/>
          <w:szCs w:val="28"/>
        </w:rPr>
        <w:t xml:space="preserve">124,36658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5948F0" w:rsidRDefault="005948F0" w:rsidP="003E7E1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B31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E74" w:rsidRDefault="008F6E74" w:rsidP="008F6E7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E74">
        <w:rPr>
          <w:rFonts w:ascii="Times New Roman" w:hAnsi="Times New Roman" w:cs="Times New Roman"/>
          <w:sz w:val="28"/>
          <w:szCs w:val="28"/>
        </w:rPr>
        <w:t xml:space="preserve">В целом в 2015 году программа выполнена в полном объеме. В рамках реализации программы были приобретены средства индивидуальной защиты и оплачена аренда оборудования. Также проводились мероприятия  на водных объектах </w:t>
      </w:r>
      <w:proofErr w:type="spellStart"/>
      <w:r w:rsidRPr="008F6E74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8F6E74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5F750D" w:rsidRPr="008F6E74" w:rsidRDefault="005F750D" w:rsidP="008F6E7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66F28" w:rsidRPr="00566F28" w:rsidRDefault="005948F0" w:rsidP="001057F9">
      <w:pPr>
        <w:pStyle w:val="a3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B0E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462B0E">
        <w:rPr>
          <w:rFonts w:ascii="Times New Roman" w:hAnsi="Times New Roman" w:cs="Times New Roman"/>
          <w:sz w:val="28"/>
          <w:szCs w:val="28"/>
        </w:rPr>
        <w:t xml:space="preserve">: </w:t>
      </w:r>
      <w:r w:rsidR="00566F28" w:rsidRPr="00566F28">
        <w:rPr>
          <w:rFonts w:ascii="Times New Roman" w:hAnsi="Times New Roman" w:cs="Times New Roman"/>
          <w:sz w:val="28"/>
          <w:szCs w:val="28"/>
          <w:u w:val="single"/>
        </w:rPr>
        <w:t>«Повышение эффективности управления финансами».</w:t>
      </w:r>
    </w:p>
    <w:p w:rsidR="005948F0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B0E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462B0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462B0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462B0E">
        <w:rPr>
          <w:rFonts w:ascii="Times New Roman" w:hAnsi="Times New Roman" w:cs="Times New Roman"/>
          <w:sz w:val="28"/>
          <w:szCs w:val="28"/>
        </w:rPr>
        <w:t xml:space="preserve"> района Курско</w:t>
      </w:r>
      <w:r w:rsidR="00566F28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66F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.11.201</w:t>
      </w:r>
      <w:r w:rsidR="00566F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66F2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  <w:r w:rsidR="00566F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Pr="00462B0E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B0E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462B0E">
        <w:rPr>
          <w:rFonts w:ascii="Times New Roman" w:hAnsi="Times New Roman" w:cs="Times New Roman"/>
          <w:sz w:val="28"/>
          <w:szCs w:val="28"/>
        </w:rPr>
        <w:t xml:space="preserve">: Управление финансов Администрации </w:t>
      </w:r>
      <w:proofErr w:type="spellStart"/>
      <w:r w:rsidRPr="00462B0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462B0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5948F0" w:rsidRPr="00462B0E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B0E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Pr="00462B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48F0" w:rsidRPr="00462B0E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B0E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566F28">
        <w:rPr>
          <w:rFonts w:ascii="Times New Roman" w:hAnsi="Times New Roman" w:cs="Times New Roman"/>
          <w:sz w:val="28"/>
          <w:szCs w:val="28"/>
        </w:rPr>
        <w:t>6873,30433</w:t>
      </w:r>
      <w:r w:rsidRPr="00462B0E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>
        <w:rPr>
          <w:rFonts w:ascii="Times New Roman" w:hAnsi="Times New Roman" w:cs="Times New Roman"/>
          <w:sz w:val="28"/>
          <w:szCs w:val="28"/>
        </w:rPr>
        <w:t>областного бюджета –</w:t>
      </w:r>
      <w:r w:rsidR="00566F28">
        <w:rPr>
          <w:rFonts w:ascii="Times New Roman" w:hAnsi="Times New Roman" w:cs="Times New Roman"/>
          <w:sz w:val="28"/>
          <w:szCs w:val="28"/>
        </w:rPr>
        <w:t>4256,22333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Pr="00865EA3" w:rsidRDefault="005948F0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6F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6F28">
        <w:rPr>
          <w:rFonts w:ascii="Times New Roman" w:hAnsi="Times New Roman" w:cs="Times New Roman"/>
          <w:sz w:val="28"/>
          <w:szCs w:val="28"/>
        </w:rPr>
        <w:t>617,081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566F28">
        <w:rPr>
          <w:rFonts w:ascii="Times New Roman" w:hAnsi="Times New Roman" w:cs="Times New Roman"/>
          <w:sz w:val="28"/>
          <w:szCs w:val="28"/>
        </w:rPr>
        <w:t>6855,95835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областного бюджета – </w:t>
      </w:r>
      <w:r w:rsidR="00566F28">
        <w:rPr>
          <w:rFonts w:ascii="Times New Roman" w:hAnsi="Times New Roman" w:cs="Times New Roman"/>
          <w:sz w:val="28"/>
          <w:szCs w:val="28"/>
        </w:rPr>
        <w:t>4256,22333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F0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6F28">
        <w:rPr>
          <w:rFonts w:ascii="Times New Roman" w:hAnsi="Times New Roman" w:cs="Times New Roman"/>
          <w:sz w:val="28"/>
          <w:szCs w:val="28"/>
        </w:rPr>
        <w:t xml:space="preserve">599,73502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5948F0" w:rsidRDefault="005948F0" w:rsidP="003E7E11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B31FC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</w:p>
    <w:p w:rsidR="005948F0" w:rsidRPr="00566F28" w:rsidRDefault="005948F0" w:rsidP="0056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F28">
        <w:rPr>
          <w:rFonts w:ascii="Times New Roman" w:hAnsi="Times New Roman" w:cs="Times New Roman"/>
          <w:sz w:val="28"/>
          <w:szCs w:val="28"/>
        </w:rPr>
        <w:t xml:space="preserve"> </w:t>
      </w:r>
      <w:r w:rsidR="00566F28" w:rsidRPr="00566F28">
        <w:rPr>
          <w:rFonts w:ascii="Times New Roman" w:hAnsi="Times New Roman" w:cs="Times New Roman"/>
          <w:sz w:val="28"/>
          <w:szCs w:val="28"/>
        </w:rPr>
        <w:t xml:space="preserve">Мероприятия выполнены  в полном объеме. Анализ уровня достижения целевых показателей программы в 2015 году показал следующие результаты. </w:t>
      </w:r>
      <w:proofErr w:type="gramStart"/>
      <w:r w:rsidR="00566F28" w:rsidRPr="00566F28">
        <w:rPr>
          <w:rFonts w:ascii="Times New Roman" w:hAnsi="Times New Roman" w:cs="Times New Roman"/>
          <w:sz w:val="28"/>
          <w:szCs w:val="28"/>
        </w:rPr>
        <w:t>Всего в 2015 году на выполнение мероприятий муниципальной программы было израсходовано 6855,95835 тыс. рубле</w:t>
      </w:r>
      <w:r w:rsidR="003621A1">
        <w:rPr>
          <w:rFonts w:ascii="Times New Roman" w:hAnsi="Times New Roman" w:cs="Times New Roman"/>
          <w:sz w:val="28"/>
          <w:szCs w:val="28"/>
        </w:rPr>
        <w:t>й</w:t>
      </w:r>
      <w:r w:rsidR="00566F28" w:rsidRPr="00566F28">
        <w:rPr>
          <w:rFonts w:ascii="Times New Roman" w:hAnsi="Times New Roman" w:cs="Times New Roman"/>
          <w:sz w:val="28"/>
          <w:szCs w:val="28"/>
        </w:rPr>
        <w:t xml:space="preserve">, в том числе на выполнение мероприятий подпрограммы 1 «Управление муниципальным долгом» - 0,3726 тыс. рублей, на выполнение мероприятий подпрограммы 2 «Эффективная система межбюджетных отношений»  - 4256,22333 тыс. рублей, </w:t>
      </w:r>
      <w:proofErr w:type="spellStart"/>
      <w:r w:rsidR="00566F28" w:rsidRPr="00566F28">
        <w:rPr>
          <w:rFonts w:ascii="Times New Roman" w:hAnsi="Times New Roman" w:cs="Times New Roman"/>
          <w:sz w:val="28"/>
          <w:szCs w:val="28"/>
        </w:rPr>
        <w:t>меропритий</w:t>
      </w:r>
      <w:proofErr w:type="spellEnd"/>
      <w:r w:rsidR="00566F28" w:rsidRPr="00566F28">
        <w:rPr>
          <w:rFonts w:ascii="Times New Roman" w:hAnsi="Times New Roman" w:cs="Times New Roman"/>
          <w:sz w:val="28"/>
          <w:szCs w:val="28"/>
        </w:rPr>
        <w:t xml:space="preserve"> подпрограммы 3 «Управление муниципальной программы и обеспечение условий реализации» - 2599,36242 тыс. рублей.</w:t>
      </w:r>
      <w:proofErr w:type="gramEnd"/>
      <w:r w:rsidR="00566F28" w:rsidRPr="00566F28">
        <w:rPr>
          <w:rFonts w:ascii="Times New Roman" w:hAnsi="Times New Roman" w:cs="Times New Roman"/>
          <w:sz w:val="28"/>
          <w:szCs w:val="28"/>
        </w:rPr>
        <w:t xml:space="preserve"> Уровень финансирования программных мероприятий составил 100%. </w:t>
      </w:r>
      <w:r w:rsidR="00566F28" w:rsidRPr="00566F28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показателя «Охват бюджетных ассигнований бюджета </w:t>
      </w:r>
      <w:proofErr w:type="spellStart"/>
      <w:r w:rsidR="00566F28" w:rsidRPr="00566F28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566F28" w:rsidRPr="00566F28">
        <w:rPr>
          <w:rFonts w:ascii="Times New Roman" w:hAnsi="Times New Roman" w:cs="Times New Roman"/>
          <w:sz w:val="28"/>
          <w:szCs w:val="28"/>
        </w:rPr>
        <w:t xml:space="preserve"> района Курской области показателями, характеризующими цели и результаты их использования» составило в 2015 году 91,7%, что соответствует запланированному значению.</w:t>
      </w:r>
    </w:p>
    <w:p w:rsidR="005948F0" w:rsidRPr="00306671" w:rsidRDefault="005948F0" w:rsidP="001057F9">
      <w:pPr>
        <w:pStyle w:val="a3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46189B">
        <w:rPr>
          <w:rFonts w:ascii="Times New Roman" w:hAnsi="Times New Roman" w:cs="Times New Roman"/>
          <w:sz w:val="28"/>
          <w:szCs w:val="28"/>
        </w:rPr>
        <w:t xml:space="preserve">: </w:t>
      </w:r>
      <w:r w:rsidR="00566F28">
        <w:rPr>
          <w:rFonts w:ascii="Times New Roman" w:hAnsi="Times New Roman" w:cs="Times New Roman"/>
          <w:sz w:val="28"/>
          <w:szCs w:val="28"/>
        </w:rPr>
        <w:t>«</w:t>
      </w:r>
      <w:r w:rsidRPr="00306671">
        <w:rPr>
          <w:rFonts w:ascii="Times New Roman" w:hAnsi="Times New Roman" w:cs="Times New Roman"/>
          <w:sz w:val="28"/>
          <w:szCs w:val="28"/>
          <w:u w:val="single"/>
        </w:rPr>
        <w:t xml:space="preserve">Развитие экономики </w:t>
      </w:r>
      <w:proofErr w:type="spellStart"/>
      <w:r w:rsidRPr="00306671">
        <w:rPr>
          <w:rFonts w:ascii="Times New Roman" w:hAnsi="Times New Roman" w:cs="Times New Roman"/>
          <w:sz w:val="28"/>
          <w:szCs w:val="28"/>
          <w:u w:val="single"/>
        </w:rPr>
        <w:t>Тимского</w:t>
      </w:r>
      <w:proofErr w:type="spellEnd"/>
      <w:r w:rsidRPr="00306671">
        <w:rPr>
          <w:rFonts w:ascii="Times New Roman" w:hAnsi="Times New Roman" w:cs="Times New Roman"/>
          <w:sz w:val="28"/>
          <w:szCs w:val="28"/>
          <w:u w:val="single"/>
        </w:rPr>
        <w:t xml:space="preserve"> района на 2014-2020 годы</w:t>
      </w:r>
      <w:r w:rsidR="00566F2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0667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948F0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46189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46189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46189B">
        <w:rPr>
          <w:rFonts w:ascii="Times New Roman" w:hAnsi="Times New Roman" w:cs="Times New Roman"/>
          <w:sz w:val="28"/>
          <w:szCs w:val="28"/>
        </w:rPr>
        <w:t xml:space="preserve"> района Курской области от 1</w:t>
      </w:r>
      <w:r w:rsidR="00566F28">
        <w:rPr>
          <w:rFonts w:ascii="Times New Roman" w:hAnsi="Times New Roman" w:cs="Times New Roman"/>
          <w:sz w:val="28"/>
          <w:szCs w:val="28"/>
        </w:rPr>
        <w:t>2</w:t>
      </w:r>
      <w:r w:rsidRPr="0046189B">
        <w:rPr>
          <w:rFonts w:ascii="Times New Roman" w:hAnsi="Times New Roman" w:cs="Times New Roman"/>
          <w:sz w:val="28"/>
          <w:szCs w:val="28"/>
        </w:rPr>
        <w:t>.1</w:t>
      </w:r>
      <w:r w:rsidR="00566F28">
        <w:rPr>
          <w:rFonts w:ascii="Times New Roman" w:hAnsi="Times New Roman" w:cs="Times New Roman"/>
          <w:sz w:val="28"/>
          <w:szCs w:val="28"/>
        </w:rPr>
        <w:t>1</w:t>
      </w:r>
      <w:r w:rsidRPr="0046189B">
        <w:rPr>
          <w:rFonts w:ascii="Times New Roman" w:hAnsi="Times New Roman" w:cs="Times New Roman"/>
          <w:sz w:val="28"/>
          <w:szCs w:val="28"/>
        </w:rPr>
        <w:t>.201</w:t>
      </w:r>
      <w:r w:rsidR="00566F28">
        <w:rPr>
          <w:rFonts w:ascii="Times New Roman" w:hAnsi="Times New Roman" w:cs="Times New Roman"/>
          <w:sz w:val="28"/>
          <w:szCs w:val="28"/>
        </w:rPr>
        <w:t>4 года №754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6189B">
        <w:rPr>
          <w:rFonts w:ascii="Times New Roman" w:hAnsi="Times New Roman" w:cs="Times New Roman"/>
          <w:sz w:val="28"/>
          <w:szCs w:val="28"/>
        </w:rPr>
        <w:t>Отдел по экономике, муниципальным заказам и трудовым 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F0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F28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566F28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,0 тыс. рублей, </w:t>
      </w:r>
    </w:p>
    <w:p w:rsidR="00566F28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средства бюджета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5948F0" w:rsidRDefault="00566F28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48F0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5948F0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566F28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Профинансировано – </w:t>
      </w:r>
      <w:r w:rsidR="00566F28">
        <w:rPr>
          <w:rFonts w:ascii="Times New Roman" w:hAnsi="Times New Roman" w:cs="Times New Roman"/>
          <w:sz w:val="28"/>
          <w:szCs w:val="28"/>
        </w:rPr>
        <w:t>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461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F28" w:rsidRDefault="005948F0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средства бюджета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5948F0" w:rsidRDefault="00566F28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48F0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55,0</w:t>
      </w:r>
      <w:r w:rsidR="005948F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948F0" w:rsidRPr="00306671" w:rsidRDefault="005948F0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</w:p>
    <w:p w:rsidR="00253337" w:rsidRPr="00253337" w:rsidRDefault="00253337" w:rsidP="0025333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337">
        <w:rPr>
          <w:rFonts w:ascii="Times New Roman" w:hAnsi="Times New Roman" w:cs="Times New Roman"/>
          <w:sz w:val="28"/>
          <w:szCs w:val="28"/>
        </w:rPr>
        <w:t>Мероприятия выполнены в полном объеме. Уменьшение показателя «Объем инвестиций в основной капитал»  с плановым значением связно с отсутствием строительства запланированного «Дома культуры» в п. Тим. Также не выполнен показатель количества вновь зарегистрированных субъектов малого и среднего предпринимательства 27 единиц от 29 запланированных.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37">
        <w:rPr>
          <w:rFonts w:ascii="Times New Roman" w:hAnsi="Times New Roman" w:cs="Times New Roman"/>
          <w:sz w:val="28"/>
          <w:szCs w:val="28"/>
        </w:rPr>
        <w:t xml:space="preserve">Степень соответствия фактических затрат местного бюджета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53337">
        <w:rPr>
          <w:rFonts w:ascii="Times New Roman" w:hAnsi="Times New Roman" w:cs="Times New Roman"/>
          <w:sz w:val="28"/>
          <w:szCs w:val="28"/>
        </w:rPr>
        <w:t>запланированному уровню оценивается как удовлетворительная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AE" w:rsidRPr="005F750D" w:rsidRDefault="00253337" w:rsidP="00253337">
      <w:pPr>
        <w:pStyle w:val="a3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AAE" w:rsidRPr="001F2AAE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="001F2AAE" w:rsidRPr="001F2AAE">
        <w:rPr>
          <w:rFonts w:ascii="Times New Roman" w:hAnsi="Times New Roman" w:cs="Times New Roman"/>
          <w:sz w:val="28"/>
          <w:szCs w:val="28"/>
        </w:rPr>
        <w:t xml:space="preserve">: </w:t>
      </w:r>
      <w:r w:rsidR="001F2AAE" w:rsidRPr="005F750D">
        <w:rPr>
          <w:rFonts w:ascii="Times New Roman" w:hAnsi="Times New Roman" w:cs="Times New Roman"/>
          <w:sz w:val="28"/>
          <w:szCs w:val="28"/>
          <w:u w:val="single"/>
        </w:rPr>
        <w:t>«Организация деятельности органов ЗАГС»</w:t>
      </w:r>
      <w:r w:rsidR="005F750D" w:rsidRPr="005F75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AAE" w:rsidRP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1F2AA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76D56">
        <w:rPr>
          <w:rFonts w:ascii="Times New Roman" w:hAnsi="Times New Roman" w:cs="Times New Roman"/>
          <w:sz w:val="28"/>
          <w:szCs w:val="28"/>
        </w:rPr>
        <w:t>м</w:t>
      </w:r>
      <w:r w:rsidRPr="001F2A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  от 12.11.2014 года  №762</w:t>
      </w:r>
      <w:r w:rsidR="005F750D">
        <w:rPr>
          <w:rFonts w:ascii="Times New Roman" w:hAnsi="Times New Roman" w:cs="Times New Roman"/>
          <w:sz w:val="28"/>
          <w:szCs w:val="28"/>
        </w:rPr>
        <w:t>.</w:t>
      </w:r>
    </w:p>
    <w:p w:rsidR="001F2AAE" w:rsidRP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2AAE">
        <w:rPr>
          <w:rFonts w:ascii="Times New Roman" w:hAnsi="Times New Roman" w:cs="Times New Roman"/>
          <w:sz w:val="28"/>
          <w:szCs w:val="28"/>
        </w:rPr>
        <w:t xml:space="preserve">Отдел ЗАГС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5F750D">
        <w:rPr>
          <w:rFonts w:ascii="Times New Roman" w:hAnsi="Times New Roman" w:cs="Times New Roman"/>
          <w:sz w:val="28"/>
          <w:szCs w:val="28"/>
        </w:rPr>
        <w:t>.</w:t>
      </w:r>
    </w:p>
    <w:p w:rsid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6D56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E76D56">
        <w:rPr>
          <w:rFonts w:ascii="Times New Roman" w:hAnsi="Times New Roman" w:cs="Times New Roman"/>
          <w:sz w:val="28"/>
          <w:szCs w:val="28"/>
        </w:rPr>
        <w:t>665,516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E76D56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т.ч. средства </w:t>
      </w:r>
      <w:r w:rsidR="00E76D56">
        <w:rPr>
          <w:rFonts w:ascii="Times New Roman" w:hAnsi="Times New Roman" w:cs="Times New Roman"/>
          <w:sz w:val="28"/>
          <w:szCs w:val="28"/>
        </w:rPr>
        <w:t>федерального бюджета – 597,496 тыс. рублей,</w:t>
      </w:r>
    </w:p>
    <w:p w:rsidR="00E76D56" w:rsidRDefault="00E76D56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2AAE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="001F2AAE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1F2AAE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1F2AAE" w:rsidRDefault="00E76D56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54F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2AAE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 w:rsidR="00BC54F8">
        <w:rPr>
          <w:rFonts w:ascii="Times New Roman" w:hAnsi="Times New Roman" w:cs="Times New Roman"/>
          <w:sz w:val="28"/>
          <w:szCs w:val="28"/>
        </w:rPr>
        <w:t>68,020</w:t>
      </w:r>
      <w:r w:rsidR="001F2A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54F8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Профинансировано – </w:t>
      </w:r>
      <w:r w:rsidR="00BC54F8">
        <w:rPr>
          <w:rFonts w:ascii="Times New Roman" w:hAnsi="Times New Roman" w:cs="Times New Roman"/>
          <w:sz w:val="28"/>
          <w:szCs w:val="28"/>
        </w:rPr>
        <w:t>665,51591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461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4F8" w:rsidRDefault="001F2AAE" w:rsidP="00BC54F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т.ч. средства </w:t>
      </w:r>
      <w:r w:rsidR="00BC54F8">
        <w:rPr>
          <w:rFonts w:ascii="Times New Roman" w:hAnsi="Times New Roman" w:cs="Times New Roman"/>
          <w:sz w:val="28"/>
          <w:szCs w:val="28"/>
        </w:rPr>
        <w:t>федерального бюджета – 597,496 тыс. рублей,</w:t>
      </w:r>
    </w:p>
    <w:p w:rsidR="00BC54F8" w:rsidRDefault="00BC54F8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1F2AAE">
        <w:rPr>
          <w:rFonts w:ascii="Times New Roman" w:hAnsi="Times New Roman" w:cs="Times New Roman"/>
          <w:sz w:val="28"/>
          <w:szCs w:val="28"/>
        </w:rPr>
        <w:t>бюджета муниципального района «</w:t>
      </w:r>
      <w:proofErr w:type="spellStart"/>
      <w:r w:rsidR="001F2AAE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="001F2AAE"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F2AAE" w:rsidRDefault="00BC54F8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2AAE">
        <w:rPr>
          <w:rFonts w:ascii="Times New Roman" w:hAnsi="Times New Roman" w:cs="Times New Roman"/>
          <w:sz w:val="28"/>
          <w:szCs w:val="28"/>
        </w:rPr>
        <w:t>Курской области –</w:t>
      </w:r>
      <w:r>
        <w:rPr>
          <w:rFonts w:ascii="Times New Roman" w:hAnsi="Times New Roman" w:cs="Times New Roman"/>
          <w:sz w:val="28"/>
          <w:szCs w:val="28"/>
        </w:rPr>
        <w:t>68,01991</w:t>
      </w:r>
      <w:r w:rsidR="001F2A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2AAE" w:rsidRPr="00D30D22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D22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</w:p>
    <w:p w:rsidR="001F2AAE" w:rsidRPr="00D30D22" w:rsidRDefault="00D30D22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30D22">
        <w:rPr>
          <w:rFonts w:ascii="Times New Roman" w:hAnsi="Times New Roman" w:cs="Times New Roman"/>
          <w:sz w:val="28"/>
          <w:szCs w:val="28"/>
        </w:rPr>
        <w:t>Мероприятия выполнены в полном объеме, все запланированные показатели достигнуты.</w:t>
      </w:r>
    </w:p>
    <w:p w:rsidR="001F2AAE" w:rsidRPr="00D30D22" w:rsidRDefault="001F2AAE" w:rsidP="00253337">
      <w:pPr>
        <w:pStyle w:val="a3"/>
        <w:numPr>
          <w:ilvl w:val="0"/>
          <w:numId w:val="15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2AAE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1F2AAE">
        <w:rPr>
          <w:rFonts w:ascii="Times New Roman" w:hAnsi="Times New Roman" w:cs="Times New Roman"/>
          <w:sz w:val="28"/>
          <w:szCs w:val="28"/>
        </w:rPr>
        <w:t xml:space="preserve">: </w:t>
      </w:r>
      <w:r w:rsidRPr="00D30D22">
        <w:rPr>
          <w:rFonts w:ascii="Times New Roman" w:hAnsi="Times New Roman" w:cs="Times New Roman"/>
          <w:sz w:val="28"/>
          <w:szCs w:val="28"/>
          <w:u w:val="single"/>
        </w:rPr>
        <w:t>«Содействие занятости населения»</w:t>
      </w:r>
      <w:r w:rsidR="00D30D2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AAE" w:rsidRPr="001F2AAE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1F2AA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D30D22">
        <w:rPr>
          <w:rFonts w:ascii="Times New Roman" w:hAnsi="Times New Roman" w:cs="Times New Roman"/>
          <w:sz w:val="28"/>
          <w:szCs w:val="28"/>
        </w:rPr>
        <w:t>м</w:t>
      </w:r>
      <w:r w:rsidRPr="001F2A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  от 12.11.2014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AAE">
        <w:rPr>
          <w:rFonts w:ascii="Times New Roman" w:hAnsi="Times New Roman" w:cs="Times New Roman"/>
          <w:sz w:val="28"/>
          <w:szCs w:val="28"/>
        </w:rPr>
        <w:t xml:space="preserve"> №759</w:t>
      </w:r>
    </w:p>
    <w:p w:rsidR="001F2AAE" w:rsidRPr="001F2AAE" w:rsidRDefault="001F2AAE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2AAE">
        <w:rPr>
          <w:rFonts w:ascii="Times New Roman" w:hAnsi="Times New Roman" w:cs="Times New Roman"/>
          <w:sz w:val="28"/>
          <w:szCs w:val="28"/>
        </w:rPr>
        <w:t xml:space="preserve">Отдел по экономике, муниципальным заказам и трудовым отношениям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D30D22" w:rsidRDefault="001F2AAE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– 336,44843</w:t>
      </w:r>
      <w:r w:rsidRPr="00462B0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>
        <w:rPr>
          <w:rFonts w:ascii="Times New Roman" w:hAnsi="Times New Roman" w:cs="Times New Roman"/>
          <w:sz w:val="28"/>
          <w:szCs w:val="28"/>
        </w:rPr>
        <w:t>областного бюджета –237,000 тыс. рублей,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D22" w:rsidRPr="00865EA3" w:rsidRDefault="00D30D22" w:rsidP="00D30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99,44843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336,44691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>:  областного бюджета – 237,000 тыс. рублей,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D22" w:rsidRDefault="00D30D22" w:rsidP="00D30D2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99,44691 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</w:p>
    <w:p w:rsidR="001F2AAE" w:rsidRDefault="00D30D22" w:rsidP="00D30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0D22">
        <w:rPr>
          <w:rFonts w:ascii="Times New Roman" w:hAnsi="Times New Roman" w:cs="Times New Roman"/>
          <w:sz w:val="28"/>
          <w:szCs w:val="28"/>
        </w:rPr>
        <w:t>Мероприятия выполнены в полном объеме.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D22" w:rsidRPr="00D30D22" w:rsidRDefault="00D30D22" w:rsidP="00D30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AAE" w:rsidRPr="00FB3F58" w:rsidRDefault="001F2AAE" w:rsidP="0025333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38B9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0A38B9">
        <w:rPr>
          <w:rFonts w:ascii="Times New Roman" w:hAnsi="Times New Roman" w:cs="Times New Roman"/>
          <w:sz w:val="28"/>
          <w:szCs w:val="28"/>
        </w:rPr>
        <w:t xml:space="preserve">: </w:t>
      </w:r>
      <w:r w:rsidR="00D30D22">
        <w:rPr>
          <w:rFonts w:ascii="Times New Roman" w:hAnsi="Times New Roman" w:cs="Times New Roman"/>
          <w:sz w:val="28"/>
          <w:szCs w:val="28"/>
        </w:rPr>
        <w:t>«</w:t>
      </w:r>
      <w:r w:rsidRPr="00FB3F58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FB3F58">
        <w:rPr>
          <w:rFonts w:ascii="Times New Roman" w:hAnsi="Times New Roman" w:cs="Times New Roman"/>
          <w:sz w:val="28"/>
          <w:szCs w:val="28"/>
          <w:u w:val="single"/>
        </w:rPr>
        <w:t>маломобильных</w:t>
      </w:r>
      <w:proofErr w:type="spellEnd"/>
      <w:r w:rsidRPr="00FB3F58">
        <w:rPr>
          <w:rFonts w:ascii="Times New Roman" w:hAnsi="Times New Roman" w:cs="Times New Roman"/>
          <w:sz w:val="28"/>
          <w:szCs w:val="28"/>
          <w:u w:val="single"/>
        </w:rPr>
        <w:t xml:space="preserve"> групп населения в </w:t>
      </w:r>
      <w:proofErr w:type="spellStart"/>
      <w:r w:rsidRPr="00FB3F58">
        <w:rPr>
          <w:rFonts w:ascii="Times New Roman" w:hAnsi="Times New Roman" w:cs="Times New Roman"/>
          <w:sz w:val="28"/>
          <w:szCs w:val="28"/>
          <w:u w:val="single"/>
        </w:rPr>
        <w:t>Тимском</w:t>
      </w:r>
      <w:proofErr w:type="spellEnd"/>
      <w:r w:rsidRPr="00FB3F58">
        <w:rPr>
          <w:rFonts w:ascii="Times New Roman" w:hAnsi="Times New Roman" w:cs="Times New Roman"/>
          <w:sz w:val="28"/>
          <w:szCs w:val="28"/>
          <w:u w:val="single"/>
        </w:rPr>
        <w:t xml:space="preserve"> районе на 2014-2016 годы</w:t>
      </w:r>
      <w:r w:rsidR="00D30D2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B3F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AAE" w:rsidRPr="000A38B9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8B9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0A38B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38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A38B9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0A38B9">
        <w:rPr>
          <w:rFonts w:ascii="Times New Roman" w:hAnsi="Times New Roman" w:cs="Times New Roman"/>
          <w:sz w:val="28"/>
          <w:szCs w:val="28"/>
        </w:rPr>
        <w:t xml:space="preserve"> района Курской области от 01.11.2013 года №862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AE" w:rsidRPr="000A38B9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8B9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 w:rsidRPr="000A38B9">
        <w:rPr>
          <w:rFonts w:ascii="Times New Roman" w:hAnsi="Times New Roman" w:cs="Times New Roman"/>
          <w:sz w:val="28"/>
          <w:szCs w:val="28"/>
        </w:rPr>
        <w:t xml:space="preserve">: Отдел социальной защиты населения Администрации </w:t>
      </w:r>
      <w:proofErr w:type="spellStart"/>
      <w:r w:rsidRPr="000A38B9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0A38B9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1F2AAE" w:rsidRPr="006C1042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6C1042">
        <w:rPr>
          <w:rFonts w:ascii="Times New Roman" w:hAnsi="Times New Roman" w:cs="Times New Roman"/>
          <w:i/>
          <w:sz w:val="28"/>
          <w:szCs w:val="28"/>
        </w:rPr>
        <w:t>бъемы финансирования</w:t>
      </w:r>
      <w:r w:rsidRPr="006C1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AE" w:rsidRPr="006C1042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1042">
        <w:rPr>
          <w:rFonts w:ascii="Times New Roman" w:hAnsi="Times New Roman" w:cs="Times New Roman"/>
          <w:sz w:val="28"/>
          <w:szCs w:val="28"/>
        </w:rPr>
        <w:t xml:space="preserve">Утверждено – </w:t>
      </w:r>
      <w:r w:rsidR="00D30D22">
        <w:rPr>
          <w:rFonts w:ascii="Times New Roman" w:hAnsi="Times New Roman" w:cs="Times New Roman"/>
          <w:sz w:val="28"/>
          <w:szCs w:val="28"/>
        </w:rPr>
        <w:t>10,530</w:t>
      </w:r>
      <w:r w:rsidRPr="006C104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D30D22" w:rsidRDefault="001F2AAE" w:rsidP="00D30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38B9">
        <w:rPr>
          <w:rFonts w:ascii="Times New Roman" w:hAnsi="Times New Roman" w:cs="Times New Roman"/>
          <w:sz w:val="28"/>
          <w:szCs w:val="28"/>
        </w:rPr>
        <w:t>в т.ч. средства</w:t>
      </w:r>
      <w:r w:rsidR="00D30D22"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D30D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2AAE" w:rsidRDefault="00D30D22" w:rsidP="00D30D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F2AAE" w:rsidRPr="00865EA3"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>10,530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 w:rsidR="00D30D22">
        <w:rPr>
          <w:rFonts w:ascii="Times New Roman" w:hAnsi="Times New Roman" w:cs="Times New Roman"/>
          <w:sz w:val="28"/>
          <w:szCs w:val="28"/>
        </w:rPr>
        <w:t>10,530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Курской области –</w:t>
      </w:r>
      <w:r w:rsidR="00D30D22">
        <w:rPr>
          <w:rFonts w:ascii="Times New Roman" w:hAnsi="Times New Roman" w:cs="Times New Roman"/>
          <w:sz w:val="28"/>
          <w:szCs w:val="28"/>
        </w:rPr>
        <w:t xml:space="preserve">10,530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F2AAE" w:rsidRDefault="001F2AAE" w:rsidP="003E7E11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865EA3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Pr="00F512B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2AAE" w:rsidRDefault="004474A1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A1">
        <w:rPr>
          <w:rFonts w:ascii="Times New Roman" w:hAnsi="Times New Roman" w:cs="Times New Roman"/>
          <w:sz w:val="28"/>
          <w:szCs w:val="28"/>
        </w:rPr>
        <w:t xml:space="preserve">Мероприятия выполнены в полном объеме, все запланированные показатели достигнуты. Инвалиды обеспечивались техническими средствами реабилитации, выдача которых проводилась в соответствии с </w:t>
      </w:r>
      <w:r w:rsidRPr="004474A1">
        <w:rPr>
          <w:rFonts w:ascii="Times New Roman" w:hAnsi="Times New Roman" w:cs="Times New Roman"/>
          <w:sz w:val="28"/>
          <w:szCs w:val="28"/>
        </w:rPr>
        <w:lastRenderedPageBreak/>
        <w:t>индивидуальными программами реабилитации, которые способствовали созданию более доступной среды жизнедеятельности. В МКОУ «</w:t>
      </w:r>
      <w:proofErr w:type="spellStart"/>
      <w:r w:rsidRPr="004474A1">
        <w:rPr>
          <w:rFonts w:ascii="Times New Roman" w:hAnsi="Times New Roman" w:cs="Times New Roman"/>
          <w:sz w:val="28"/>
          <w:szCs w:val="28"/>
        </w:rPr>
        <w:t>Становская</w:t>
      </w:r>
      <w:proofErr w:type="spellEnd"/>
      <w:r w:rsidRPr="004474A1">
        <w:rPr>
          <w:rFonts w:ascii="Times New Roman" w:hAnsi="Times New Roman" w:cs="Times New Roman"/>
          <w:sz w:val="28"/>
          <w:szCs w:val="28"/>
        </w:rPr>
        <w:t xml:space="preserve"> СОШ» была проведена работа по установке специальных приспособлений пандусов. В целях стимулирования развития физической культуры и спорта среди инвалидов и детей-инвалидов как средства их реабилитации, социальной адаптации и интеграции в обществе проводились районные спартакиады среди инвалидов и детей-инвалидов. В рамках проведения декады инвалидов, посвященной Международному Дню инвалидов, оказывалась помощь особо нуждающимся семьям с детьми инвалидами на неотложные нужды.</w:t>
      </w:r>
    </w:p>
    <w:p w:rsidR="001F2AAE" w:rsidRPr="004474A1" w:rsidRDefault="001F2AAE" w:rsidP="004474A1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 xml:space="preserve"> Наименование программы</w:t>
      </w:r>
      <w:r w:rsidRPr="001F2AAE">
        <w:rPr>
          <w:rFonts w:ascii="Times New Roman" w:hAnsi="Times New Roman" w:cs="Times New Roman"/>
          <w:sz w:val="28"/>
          <w:szCs w:val="28"/>
        </w:rPr>
        <w:t xml:space="preserve">: </w:t>
      </w:r>
      <w:r w:rsidRPr="004474A1">
        <w:rPr>
          <w:rFonts w:ascii="Times New Roman" w:hAnsi="Times New Roman" w:cs="Times New Roman"/>
          <w:sz w:val="28"/>
          <w:szCs w:val="28"/>
          <w:u w:val="single"/>
        </w:rPr>
        <w:t xml:space="preserve">«Обеспечение доступным и комфортным жильем и коммунальными услугами граждан </w:t>
      </w:r>
      <w:proofErr w:type="spellStart"/>
      <w:r w:rsidRPr="004474A1">
        <w:rPr>
          <w:rFonts w:ascii="Times New Roman" w:hAnsi="Times New Roman" w:cs="Times New Roman"/>
          <w:sz w:val="28"/>
          <w:szCs w:val="28"/>
          <w:u w:val="single"/>
        </w:rPr>
        <w:t>Тимского</w:t>
      </w:r>
      <w:proofErr w:type="spellEnd"/>
      <w:r w:rsidRPr="004474A1">
        <w:rPr>
          <w:rFonts w:ascii="Times New Roman" w:hAnsi="Times New Roman" w:cs="Times New Roman"/>
          <w:sz w:val="28"/>
          <w:szCs w:val="28"/>
          <w:u w:val="single"/>
        </w:rPr>
        <w:t xml:space="preserve"> района Курской области»</w:t>
      </w:r>
    </w:p>
    <w:p w:rsidR="001F2AAE" w:rsidRPr="001F2AAE" w:rsidRDefault="001F2AAE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 xml:space="preserve"> Утверждена:</w:t>
      </w:r>
      <w:r w:rsidRPr="001F2AA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4474A1">
        <w:rPr>
          <w:rFonts w:ascii="Times New Roman" w:hAnsi="Times New Roman" w:cs="Times New Roman"/>
          <w:sz w:val="28"/>
          <w:szCs w:val="28"/>
        </w:rPr>
        <w:t>м</w:t>
      </w:r>
      <w:r w:rsidRPr="001F2A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  от 20.02.2015 года №138</w:t>
      </w:r>
      <w:r w:rsidR="00E229AD">
        <w:rPr>
          <w:rFonts w:ascii="Times New Roman" w:hAnsi="Times New Roman" w:cs="Times New Roman"/>
          <w:sz w:val="28"/>
          <w:szCs w:val="28"/>
        </w:rPr>
        <w:t>.</w:t>
      </w:r>
    </w:p>
    <w:p w:rsidR="004474A1" w:rsidRDefault="001F2AAE" w:rsidP="00447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2AAE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архитектуры, ЖКХ и охраны окружающей среды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E229AD">
        <w:rPr>
          <w:rFonts w:ascii="Times New Roman" w:hAnsi="Times New Roman" w:cs="Times New Roman"/>
          <w:sz w:val="28"/>
          <w:szCs w:val="28"/>
        </w:rPr>
        <w:t>.</w:t>
      </w:r>
    </w:p>
    <w:p w:rsidR="001F2AAE" w:rsidRDefault="001F2AAE" w:rsidP="00447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AE" w:rsidRDefault="001F2AAE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–</w:t>
      </w:r>
      <w:r w:rsidR="004474A1">
        <w:rPr>
          <w:rFonts w:ascii="Times New Roman" w:hAnsi="Times New Roman" w:cs="Times New Roman"/>
          <w:sz w:val="28"/>
          <w:szCs w:val="28"/>
        </w:rPr>
        <w:t xml:space="preserve"> 2531,13379 тыс. рублей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>
        <w:rPr>
          <w:rFonts w:ascii="Times New Roman" w:hAnsi="Times New Roman" w:cs="Times New Roman"/>
          <w:sz w:val="28"/>
          <w:szCs w:val="28"/>
        </w:rPr>
        <w:t>областного бюджета –1429,78500 тыс. рублей,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4A1" w:rsidRPr="00865EA3" w:rsidRDefault="004474A1" w:rsidP="00447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1101,34879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2527,271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>:  областного бюджета – 1425,923 тыс. рублей,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4A1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1101,348 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F2AAE" w:rsidRPr="007C203D" w:rsidRDefault="004474A1" w:rsidP="004474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203D">
        <w:rPr>
          <w:rFonts w:ascii="Times New Roman" w:hAnsi="Times New Roman" w:cs="Times New Roman"/>
          <w:i/>
          <w:sz w:val="28"/>
          <w:szCs w:val="28"/>
        </w:rPr>
        <w:t>И</w:t>
      </w:r>
      <w:r w:rsidR="001F2AAE" w:rsidRPr="007C203D">
        <w:rPr>
          <w:rFonts w:ascii="Times New Roman" w:hAnsi="Times New Roman" w:cs="Times New Roman"/>
          <w:i/>
          <w:sz w:val="28"/>
          <w:szCs w:val="28"/>
        </w:rPr>
        <w:t>нформация о выполнении:</w:t>
      </w:r>
    </w:p>
    <w:p w:rsidR="001F2AAE" w:rsidRDefault="007C203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03D">
        <w:rPr>
          <w:rFonts w:ascii="Times New Roman" w:hAnsi="Times New Roman" w:cs="Times New Roman"/>
          <w:sz w:val="28"/>
          <w:szCs w:val="28"/>
        </w:rPr>
        <w:t>Мероприятия выполнены в полном объеме, все запланированные показатели достигнуты.</w:t>
      </w:r>
    </w:p>
    <w:p w:rsidR="00E229AD" w:rsidRDefault="00E229AD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AAE" w:rsidRPr="00A367AC" w:rsidRDefault="001F2AAE" w:rsidP="0025333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2AAE">
        <w:rPr>
          <w:rFonts w:ascii="Times New Roman" w:hAnsi="Times New Roman" w:cs="Times New Roman"/>
          <w:i/>
          <w:sz w:val="28"/>
          <w:szCs w:val="28"/>
        </w:rPr>
        <w:t>Наименование программы</w:t>
      </w:r>
      <w:r w:rsidRPr="001F2AAE">
        <w:rPr>
          <w:rFonts w:ascii="Times New Roman" w:hAnsi="Times New Roman" w:cs="Times New Roman"/>
          <w:sz w:val="28"/>
          <w:szCs w:val="28"/>
        </w:rPr>
        <w:t xml:space="preserve">: </w:t>
      </w:r>
      <w:r w:rsidRPr="00A367AC">
        <w:rPr>
          <w:rFonts w:ascii="Times New Roman" w:hAnsi="Times New Roman" w:cs="Times New Roman"/>
          <w:sz w:val="28"/>
          <w:szCs w:val="28"/>
          <w:u w:val="single"/>
        </w:rPr>
        <w:t xml:space="preserve">«Социальное развитие села в </w:t>
      </w:r>
      <w:proofErr w:type="spellStart"/>
      <w:r w:rsidRPr="00A367AC">
        <w:rPr>
          <w:rFonts w:ascii="Times New Roman" w:hAnsi="Times New Roman" w:cs="Times New Roman"/>
          <w:sz w:val="28"/>
          <w:szCs w:val="28"/>
          <w:u w:val="single"/>
        </w:rPr>
        <w:t>Тимском</w:t>
      </w:r>
      <w:proofErr w:type="spellEnd"/>
      <w:r w:rsidRPr="00A367AC">
        <w:rPr>
          <w:rFonts w:ascii="Times New Roman" w:hAnsi="Times New Roman" w:cs="Times New Roman"/>
          <w:sz w:val="28"/>
          <w:szCs w:val="28"/>
          <w:u w:val="single"/>
        </w:rPr>
        <w:t xml:space="preserve"> районе Курской области»</w:t>
      </w:r>
      <w:r w:rsidR="00E229A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AAE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1F2AA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  от 02.10.2015 года №464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9AD">
        <w:rPr>
          <w:rFonts w:ascii="Times New Roman" w:hAnsi="Times New Roman" w:cs="Times New Roman"/>
          <w:sz w:val="28"/>
          <w:szCs w:val="28"/>
        </w:rPr>
        <w:t>.</w:t>
      </w:r>
    </w:p>
    <w:p w:rsidR="001F2AAE" w:rsidRPr="001F2AAE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2AAE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архитектуры, ЖКХ и охраны окружающей среды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E229AD">
        <w:rPr>
          <w:rFonts w:ascii="Times New Roman" w:hAnsi="Times New Roman" w:cs="Times New Roman"/>
          <w:sz w:val="28"/>
          <w:szCs w:val="28"/>
        </w:rPr>
        <w:t>.</w:t>
      </w:r>
    </w:p>
    <w:p w:rsidR="001F2AAE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Объем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46189B">
        <w:rPr>
          <w:rFonts w:ascii="Times New Roman" w:hAnsi="Times New Roman" w:cs="Times New Roman"/>
          <w:i/>
          <w:sz w:val="28"/>
          <w:szCs w:val="28"/>
        </w:rPr>
        <w:t xml:space="preserve">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–</w:t>
      </w:r>
      <w:r w:rsidR="00A367AC">
        <w:rPr>
          <w:rFonts w:ascii="Times New Roman" w:hAnsi="Times New Roman" w:cs="Times New Roman"/>
          <w:sz w:val="28"/>
          <w:szCs w:val="28"/>
        </w:rPr>
        <w:t xml:space="preserve"> 0 тыс. рублей</w:t>
      </w:r>
    </w:p>
    <w:p w:rsid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Профинансировано – </w:t>
      </w:r>
      <w:r w:rsidR="00A367AC">
        <w:rPr>
          <w:rFonts w:ascii="Times New Roman" w:hAnsi="Times New Roman" w:cs="Times New Roman"/>
          <w:sz w:val="28"/>
          <w:szCs w:val="28"/>
        </w:rPr>
        <w:t>0 тыс. рублей</w:t>
      </w:r>
    </w:p>
    <w:p w:rsidR="001F2AAE" w:rsidRPr="00A367AC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  <w:r w:rsidR="00A367AC" w:rsidRPr="00A367AC">
        <w:rPr>
          <w:rFonts w:ascii="Times New Roman" w:hAnsi="Times New Roman" w:cs="Times New Roman"/>
          <w:sz w:val="16"/>
          <w:szCs w:val="16"/>
        </w:rPr>
        <w:t xml:space="preserve"> </w:t>
      </w:r>
      <w:r w:rsidR="00A367AC" w:rsidRPr="00A367AC">
        <w:rPr>
          <w:rFonts w:ascii="Times New Roman" w:hAnsi="Times New Roman" w:cs="Times New Roman"/>
          <w:sz w:val="28"/>
          <w:szCs w:val="28"/>
        </w:rPr>
        <w:t>Мероприятия выполнены в полном объеме, все запланированные показатели достигнуты.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2AAE" w:rsidRPr="00A367AC" w:rsidRDefault="004577AF" w:rsidP="00A367AC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</w:t>
      </w:r>
      <w:r w:rsidR="001F2AAE" w:rsidRPr="001F2AAE">
        <w:rPr>
          <w:rFonts w:ascii="Times New Roman" w:hAnsi="Times New Roman" w:cs="Times New Roman"/>
          <w:i/>
          <w:sz w:val="28"/>
          <w:szCs w:val="28"/>
        </w:rPr>
        <w:t>аименование программы</w:t>
      </w:r>
      <w:r w:rsidR="001F2AAE" w:rsidRPr="001F2AAE">
        <w:rPr>
          <w:rFonts w:ascii="Times New Roman" w:hAnsi="Times New Roman" w:cs="Times New Roman"/>
          <w:sz w:val="28"/>
          <w:szCs w:val="28"/>
        </w:rPr>
        <w:t xml:space="preserve">: </w:t>
      </w:r>
      <w:r w:rsidR="001F2AAE" w:rsidRPr="00A367A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67AC" w:rsidRPr="00A367AC">
        <w:rPr>
          <w:rFonts w:ascii="Times New Roman" w:hAnsi="Times New Roman" w:cs="Times New Roman"/>
          <w:sz w:val="28"/>
          <w:szCs w:val="28"/>
          <w:u w:val="single"/>
        </w:rPr>
        <w:t xml:space="preserve">Профилактика наркомании и медико-социальная реабилитация больных наркоманией в </w:t>
      </w:r>
      <w:proofErr w:type="spellStart"/>
      <w:r w:rsidR="00A367AC" w:rsidRPr="00A367AC">
        <w:rPr>
          <w:rFonts w:ascii="Times New Roman" w:hAnsi="Times New Roman" w:cs="Times New Roman"/>
          <w:sz w:val="28"/>
          <w:szCs w:val="28"/>
          <w:u w:val="single"/>
        </w:rPr>
        <w:t>Тимском</w:t>
      </w:r>
      <w:proofErr w:type="spellEnd"/>
      <w:r w:rsidR="00A367AC" w:rsidRPr="00A367AC">
        <w:rPr>
          <w:rFonts w:ascii="Times New Roman" w:hAnsi="Times New Roman" w:cs="Times New Roman"/>
          <w:sz w:val="28"/>
          <w:szCs w:val="28"/>
          <w:u w:val="single"/>
        </w:rPr>
        <w:t xml:space="preserve"> районе Курской области</w:t>
      </w:r>
      <w:r w:rsidR="001F2AAE" w:rsidRPr="00A367A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367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AAE" w:rsidRPr="001F2AAE" w:rsidRDefault="001F2AAE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2AAE">
        <w:rPr>
          <w:rFonts w:ascii="Times New Roman" w:hAnsi="Times New Roman" w:cs="Times New Roman"/>
          <w:i/>
          <w:sz w:val="28"/>
          <w:szCs w:val="28"/>
        </w:rPr>
        <w:t>Утверждена:</w:t>
      </w:r>
      <w:r w:rsidRPr="001F2AAE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367AC">
        <w:rPr>
          <w:rFonts w:ascii="Times New Roman" w:hAnsi="Times New Roman" w:cs="Times New Roman"/>
          <w:sz w:val="28"/>
          <w:szCs w:val="28"/>
        </w:rPr>
        <w:t>м</w:t>
      </w:r>
      <w:r w:rsidRPr="001F2A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F2AAE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1F2AAE">
        <w:rPr>
          <w:rFonts w:ascii="Times New Roman" w:hAnsi="Times New Roman" w:cs="Times New Roman"/>
          <w:sz w:val="28"/>
          <w:szCs w:val="28"/>
        </w:rPr>
        <w:t xml:space="preserve"> района Курской области  от </w:t>
      </w:r>
      <w:r w:rsidR="00A367AC">
        <w:rPr>
          <w:rFonts w:ascii="Times New Roman" w:hAnsi="Times New Roman" w:cs="Times New Roman"/>
          <w:sz w:val="28"/>
          <w:szCs w:val="28"/>
        </w:rPr>
        <w:t>16</w:t>
      </w:r>
      <w:r w:rsidRPr="001F2AAE">
        <w:rPr>
          <w:rFonts w:ascii="Times New Roman" w:hAnsi="Times New Roman" w:cs="Times New Roman"/>
          <w:sz w:val="28"/>
          <w:szCs w:val="28"/>
        </w:rPr>
        <w:t>.</w:t>
      </w:r>
      <w:r w:rsidR="00A367AC">
        <w:rPr>
          <w:rFonts w:ascii="Times New Roman" w:hAnsi="Times New Roman" w:cs="Times New Roman"/>
          <w:sz w:val="28"/>
          <w:szCs w:val="28"/>
        </w:rPr>
        <w:t>02</w:t>
      </w:r>
      <w:r w:rsidRPr="001F2AAE">
        <w:rPr>
          <w:rFonts w:ascii="Times New Roman" w:hAnsi="Times New Roman" w:cs="Times New Roman"/>
          <w:sz w:val="28"/>
          <w:szCs w:val="28"/>
        </w:rPr>
        <w:t>.201</w:t>
      </w:r>
      <w:r w:rsidR="00A367AC">
        <w:rPr>
          <w:rFonts w:ascii="Times New Roman" w:hAnsi="Times New Roman" w:cs="Times New Roman"/>
          <w:sz w:val="28"/>
          <w:szCs w:val="28"/>
        </w:rPr>
        <w:t>5</w:t>
      </w:r>
      <w:r w:rsidRPr="001F2AA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7AC">
        <w:rPr>
          <w:rFonts w:ascii="Times New Roman" w:hAnsi="Times New Roman" w:cs="Times New Roman"/>
          <w:sz w:val="28"/>
          <w:szCs w:val="28"/>
        </w:rPr>
        <w:t xml:space="preserve"> №134.</w:t>
      </w:r>
    </w:p>
    <w:p w:rsidR="00A367AC" w:rsidRDefault="001F2AAE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89B">
        <w:rPr>
          <w:rFonts w:ascii="Times New Roman" w:hAnsi="Times New Roman" w:cs="Times New Roman"/>
          <w:i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67AC" w:rsidRPr="00A367AC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proofErr w:type="spellStart"/>
      <w:r w:rsidR="00A367AC" w:rsidRPr="00A367AC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="00A367AC" w:rsidRPr="00A367AC">
        <w:rPr>
          <w:rFonts w:ascii="Times New Roman" w:hAnsi="Times New Roman" w:cs="Times New Roman"/>
          <w:sz w:val="28"/>
          <w:szCs w:val="28"/>
        </w:rPr>
        <w:t xml:space="preserve"> комиссия по противодействию злоупотреблению наркотическими средствами и их незаконному обороту Администрации </w:t>
      </w:r>
      <w:proofErr w:type="spellStart"/>
      <w:r w:rsidR="00A367AC" w:rsidRPr="00A367AC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A367AC" w:rsidRPr="00A367AC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E229AD">
        <w:rPr>
          <w:rFonts w:ascii="Times New Roman" w:hAnsi="Times New Roman" w:cs="Times New Roman"/>
          <w:sz w:val="28"/>
          <w:szCs w:val="28"/>
        </w:rPr>
        <w:t>.</w:t>
      </w:r>
    </w:p>
    <w:p w:rsidR="001F2AAE" w:rsidRPr="00A367AC" w:rsidRDefault="00A367AC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67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AAE" w:rsidRPr="00A367AC">
        <w:rPr>
          <w:rFonts w:ascii="Times New Roman" w:hAnsi="Times New Roman" w:cs="Times New Roman"/>
          <w:i/>
          <w:sz w:val="28"/>
          <w:szCs w:val="28"/>
        </w:rPr>
        <w:t>Объемы финансирования</w:t>
      </w:r>
      <w:r w:rsidR="001F2AAE" w:rsidRPr="00A367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2AAE" w:rsidRDefault="001F2AAE" w:rsidP="003E7E1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–</w:t>
      </w:r>
      <w:r w:rsidR="00A367AC">
        <w:rPr>
          <w:rFonts w:ascii="Times New Roman" w:hAnsi="Times New Roman" w:cs="Times New Roman"/>
          <w:sz w:val="28"/>
          <w:szCs w:val="28"/>
        </w:rPr>
        <w:t>40,0 тыс. рублей</w:t>
      </w:r>
    </w:p>
    <w:p w:rsidR="00A367AC" w:rsidRDefault="00A367AC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57">
        <w:rPr>
          <w:rFonts w:ascii="Times New Roman" w:hAnsi="Times New Roman" w:cs="Times New Roman"/>
          <w:sz w:val="28"/>
          <w:szCs w:val="28"/>
        </w:rPr>
        <w:t xml:space="preserve">в т.ч. средства:  </w:t>
      </w:r>
      <w:r>
        <w:rPr>
          <w:rFonts w:ascii="Times New Roman" w:hAnsi="Times New Roman" w:cs="Times New Roman"/>
          <w:sz w:val="28"/>
          <w:szCs w:val="28"/>
        </w:rPr>
        <w:t>бюд</w:t>
      </w:r>
      <w:r w:rsidRPr="00865EA3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EA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AC" w:rsidRPr="00865EA3" w:rsidRDefault="00A367AC" w:rsidP="00A367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A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40,0 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67AC" w:rsidRDefault="00A367AC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71">
        <w:rPr>
          <w:rFonts w:ascii="Times New Roman" w:hAnsi="Times New Roman" w:cs="Times New Roman"/>
          <w:sz w:val="28"/>
          <w:szCs w:val="28"/>
        </w:rPr>
        <w:t>рофинансировано –</w:t>
      </w:r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9,168</w:t>
      </w:r>
      <w:r w:rsidRPr="00865EA3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367AC" w:rsidRDefault="00A367AC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A3">
        <w:rPr>
          <w:rFonts w:ascii="Times New Roman" w:hAnsi="Times New Roman" w:cs="Times New Roman"/>
          <w:sz w:val="28"/>
          <w:szCs w:val="28"/>
        </w:rPr>
        <w:t>в т.ч. средства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65EA3">
        <w:rPr>
          <w:rFonts w:ascii="Times New Roman" w:hAnsi="Times New Roman" w:cs="Times New Roman"/>
          <w:sz w:val="28"/>
          <w:szCs w:val="28"/>
        </w:rPr>
        <w:t>бюджет муниципального района «</w:t>
      </w:r>
      <w:proofErr w:type="spellStart"/>
      <w:r w:rsidRPr="00865EA3"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 w:rsidRPr="00865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AC" w:rsidRDefault="00A367AC" w:rsidP="00A367A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5EA3">
        <w:rPr>
          <w:rFonts w:ascii="Times New Roman" w:hAnsi="Times New Roman" w:cs="Times New Roman"/>
          <w:sz w:val="28"/>
          <w:szCs w:val="28"/>
        </w:rPr>
        <w:t>район» Курской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9,168  </w:t>
      </w:r>
      <w:r w:rsidRPr="00865EA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F2AAE" w:rsidRDefault="001F2AAE" w:rsidP="003E7E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671">
        <w:rPr>
          <w:rFonts w:ascii="Times New Roman" w:hAnsi="Times New Roman" w:cs="Times New Roman"/>
          <w:i/>
          <w:sz w:val="28"/>
          <w:szCs w:val="28"/>
        </w:rPr>
        <w:t>Информация о выполнении:</w:t>
      </w:r>
    </w:p>
    <w:p w:rsidR="00C37AB9" w:rsidRPr="00A367AC" w:rsidRDefault="00A367AC" w:rsidP="003E7E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67AC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была приобретена литература </w:t>
      </w:r>
      <w:proofErr w:type="spellStart"/>
      <w:r w:rsidRPr="00A367A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367AC">
        <w:rPr>
          <w:rFonts w:ascii="Times New Roman" w:hAnsi="Times New Roman" w:cs="Times New Roman"/>
          <w:sz w:val="28"/>
          <w:szCs w:val="28"/>
        </w:rPr>
        <w:t xml:space="preserve"> направленности, методические пособия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7AC">
        <w:rPr>
          <w:rFonts w:ascii="Times New Roman" w:hAnsi="Times New Roman" w:cs="Times New Roman"/>
          <w:sz w:val="28"/>
          <w:szCs w:val="28"/>
        </w:rPr>
        <w:t xml:space="preserve"> в том числе электронные, был проведен смотр волонтерских отрядов, различные конкурсы, выставки </w:t>
      </w:r>
      <w:proofErr w:type="spellStart"/>
      <w:r w:rsidRPr="00A367A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367AC">
        <w:rPr>
          <w:rFonts w:ascii="Times New Roman" w:hAnsi="Times New Roman" w:cs="Times New Roman"/>
          <w:sz w:val="28"/>
          <w:szCs w:val="28"/>
        </w:rPr>
        <w:t xml:space="preserve"> направленности с участием детей и молодежи</w:t>
      </w:r>
    </w:p>
    <w:p w:rsidR="006C1042" w:rsidRPr="00A367AC" w:rsidRDefault="006C1042" w:rsidP="003E7E1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042" w:rsidRPr="000A38B9" w:rsidRDefault="006C1042" w:rsidP="003E7E1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953" w:rsidRDefault="00622953" w:rsidP="003E7E11">
      <w:pPr>
        <w:spacing w:after="0" w:line="240" w:lineRule="auto"/>
        <w:ind w:firstLine="851"/>
        <w:rPr>
          <w:sz w:val="28"/>
          <w:szCs w:val="28"/>
        </w:rPr>
      </w:pPr>
    </w:p>
    <w:p w:rsidR="00B748C2" w:rsidRPr="00B31FC1" w:rsidRDefault="00B748C2" w:rsidP="003E7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748C2" w:rsidRPr="00B31FC1" w:rsidSect="00D8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BA4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1E38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340DE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7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40D9B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807B7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079AC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7054E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279F5"/>
    <w:multiLevelType w:val="hybridMultilevel"/>
    <w:tmpl w:val="F5F8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B30DA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70897"/>
    <w:multiLevelType w:val="hybridMultilevel"/>
    <w:tmpl w:val="CFF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82724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F7D18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7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4E55C8"/>
    <w:multiLevelType w:val="hybridMultilevel"/>
    <w:tmpl w:val="63B0F274"/>
    <w:lvl w:ilvl="0" w:tplc="1068A884">
      <w:start w:val="3"/>
      <w:numFmt w:val="decimal"/>
      <w:lvlText w:val="%1."/>
      <w:lvlJc w:val="left"/>
      <w:pPr>
        <w:ind w:left="143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90508E4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7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6D1397"/>
    <w:multiLevelType w:val="hybridMultilevel"/>
    <w:tmpl w:val="9DBA60A4"/>
    <w:lvl w:ilvl="0" w:tplc="46C080AA">
      <w:start w:val="4"/>
      <w:numFmt w:val="decimal"/>
      <w:lvlText w:val="%1."/>
      <w:lvlJc w:val="left"/>
      <w:pPr>
        <w:ind w:left="107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5B716B"/>
    <w:multiLevelType w:val="hybridMultilevel"/>
    <w:tmpl w:val="63B0F274"/>
    <w:lvl w:ilvl="0" w:tplc="1068A884">
      <w:start w:val="3"/>
      <w:numFmt w:val="decimal"/>
      <w:lvlText w:val="%1."/>
      <w:lvlJc w:val="left"/>
      <w:pPr>
        <w:ind w:left="143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89B"/>
    <w:rsid w:val="000A38B9"/>
    <w:rsid w:val="001057F9"/>
    <w:rsid w:val="0013701F"/>
    <w:rsid w:val="00173CBA"/>
    <w:rsid w:val="001F2AAE"/>
    <w:rsid w:val="00214371"/>
    <w:rsid w:val="00237DFE"/>
    <w:rsid w:val="00253337"/>
    <w:rsid w:val="00263A97"/>
    <w:rsid w:val="002E4057"/>
    <w:rsid w:val="00306671"/>
    <w:rsid w:val="003621A1"/>
    <w:rsid w:val="003C64F1"/>
    <w:rsid w:val="003E7E11"/>
    <w:rsid w:val="004474A1"/>
    <w:rsid w:val="004577AF"/>
    <w:rsid w:val="0046189B"/>
    <w:rsid w:val="00462B0E"/>
    <w:rsid w:val="004E7BA7"/>
    <w:rsid w:val="00566F28"/>
    <w:rsid w:val="005906B2"/>
    <w:rsid w:val="005948F0"/>
    <w:rsid w:val="005F750D"/>
    <w:rsid w:val="0060329D"/>
    <w:rsid w:val="00620C48"/>
    <w:rsid w:val="00622953"/>
    <w:rsid w:val="0069158F"/>
    <w:rsid w:val="006C1042"/>
    <w:rsid w:val="0070375D"/>
    <w:rsid w:val="0074005B"/>
    <w:rsid w:val="00744980"/>
    <w:rsid w:val="007B139E"/>
    <w:rsid w:val="007C203D"/>
    <w:rsid w:val="007E5B21"/>
    <w:rsid w:val="007E5BF3"/>
    <w:rsid w:val="00810907"/>
    <w:rsid w:val="00834113"/>
    <w:rsid w:val="00865EA3"/>
    <w:rsid w:val="00875198"/>
    <w:rsid w:val="008B3C52"/>
    <w:rsid w:val="008D41BD"/>
    <w:rsid w:val="008F6E74"/>
    <w:rsid w:val="00933E9C"/>
    <w:rsid w:val="009552D2"/>
    <w:rsid w:val="00A367AC"/>
    <w:rsid w:val="00B31FC1"/>
    <w:rsid w:val="00B36CDF"/>
    <w:rsid w:val="00B41847"/>
    <w:rsid w:val="00B748C2"/>
    <w:rsid w:val="00B80667"/>
    <w:rsid w:val="00B84F14"/>
    <w:rsid w:val="00BC54F8"/>
    <w:rsid w:val="00BF510F"/>
    <w:rsid w:val="00C37AB9"/>
    <w:rsid w:val="00C44A1F"/>
    <w:rsid w:val="00D14BA1"/>
    <w:rsid w:val="00D30D22"/>
    <w:rsid w:val="00D4038A"/>
    <w:rsid w:val="00D53DEF"/>
    <w:rsid w:val="00D86478"/>
    <w:rsid w:val="00D87732"/>
    <w:rsid w:val="00D97D00"/>
    <w:rsid w:val="00E229AD"/>
    <w:rsid w:val="00E54905"/>
    <w:rsid w:val="00E74417"/>
    <w:rsid w:val="00E751DE"/>
    <w:rsid w:val="00E76D56"/>
    <w:rsid w:val="00F30126"/>
    <w:rsid w:val="00F512B9"/>
    <w:rsid w:val="00FB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89B"/>
    <w:pPr>
      <w:ind w:left="720"/>
      <w:contextualSpacing/>
    </w:pPr>
  </w:style>
  <w:style w:type="table" w:styleId="a4">
    <w:name w:val="Table Grid"/>
    <w:basedOn w:val="a1"/>
    <w:uiPriority w:val="59"/>
    <w:rsid w:val="00865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B3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2016-03-22T11:48:00Z</dcterms:created>
  <dcterms:modified xsi:type="dcterms:W3CDTF">2016-04-06T13:06:00Z</dcterms:modified>
</cp:coreProperties>
</file>