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B010" w14:textId="16755EE5" w:rsidR="00EE16DF" w:rsidRDefault="00A22D4D" w:rsidP="00A22D4D">
      <w:pPr>
        <w:jc w:val="right"/>
        <w:rPr>
          <w:rFonts w:ascii="Times New Roman" w:hAnsi="Times New Roman" w:cs="Times New Roman"/>
          <w:sz w:val="28"/>
          <w:szCs w:val="28"/>
        </w:rPr>
      </w:pPr>
      <w:r w:rsidRPr="00A22D4D">
        <w:rPr>
          <w:rFonts w:ascii="Times New Roman" w:hAnsi="Times New Roman" w:cs="Times New Roman"/>
          <w:sz w:val="28"/>
          <w:szCs w:val="28"/>
        </w:rPr>
        <w:t>Приложение №6</w:t>
      </w:r>
    </w:p>
    <w:p w14:paraId="2FC627E5" w14:textId="65CDA8A2" w:rsidR="00A22D4D" w:rsidRDefault="00A22D4D" w:rsidP="00A22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1DCB4E88" w14:textId="1B907EAA" w:rsidR="00A22D4D" w:rsidRDefault="00A22D4D" w:rsidP="00A22D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580FA2" w14:textId="6C3C3FA7" w:rsidR="00A22D4D" w:rsidRDefault="00A22D4D" w:rsidP="00A22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прогнозного плана дополнения перечней государственного, муниципального имущества в 2023г.*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1984"/>
        <w:gridCol w:w="1418"/>
        <w:gridCol w:w="1843"/>
        <w:gridCol w:w="1701"/>
        <w:gridCol w:w="1559"/>
        <w:gridCol w:w="1559"/>
        <w:gridCol w:w="1949"/>
      </w:tblGrid>
      <w:tr w:rsidR="00A22D4D" w:rsidRPr="00A22D4D" w14:paraId="4E84E168" w14:textId="77777777" w:rsidTr="00A22D4D">
        <w:tc>
          <w:tcPr>
            <w:tcW w:w="561" w:type="dxa"/>
          </w:tcPr>
          <w:p w14:paraId="47B941D5" w14:textId="7A6AD3A6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6" w:type="dxa"/>
          </w:tcPr>
          <w:p w14:paraId="291F55B5" w14:textId="23593E01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4D">
              <w:rPr>
                <w:rFonts w:ascii="Times New Roman" w:hAnsi="Times New Roman" w:cs="Times New Roman"/>
                <w:sz w:val="24"/>
                <w:szCs w:val="24"/>
              </w:rPr>
              <w:t>Уровень собственности (региональный/муниципальный)</w:t>
            </w:r>
          </w:p>
        </w:tc>
        <w:tc>
          <w:tcPr>
            <w:tcW w:w="1984" w:type="dxa"/>
          </w:tcPr>
          <w:p w14:paraId="3227C59D" w14:textId="7FAFC5A6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для муниципальных образований</w:t>
            </w:r>
          </w:p>
        </w:tc>
        <w:tc>
          <w:tcPr>
            <w:tcW w:w="1418" w:type="dxa"/>
          </w:tcPr>
          <w:p w14:paraId="3AD4EF1A" w14:textId="27F8A5D0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имущества</w:t>
            </w:r>
          </w:p>
        </w:tc>
        <w:tc>
          <w:tcPr>
            <w:tcW w:w="1843" w:type="dxa"/>
          </w:tcPr>
          <w:p w14:paraId="15E594D6" w14:textId="47CB4954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имущества**</w:t>
            </w:r>
          </w:p>
        </w:tc>
        <w:tc>
          <w:tcPr>
            <w:tcW w:w="1701" w:type="dxa"/>
          </w:tcPr>
          <w:p w14:paraId="238B87CC" w14:textId="18C93A5D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559" w:type="dxa"/>
          </w:tcPr>
          <w:p w14:paraId="3AE55D79" w14:textId="65C9BC02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единицы измерения (площадь, глубина, иное)</w:t>
            </w:r>
          </w:p>
        </w:tc>
        <w:tc>
          <w:tcPr>
            <w:tcW w:w="1559" w:type="dxa"/>
          </w:tcPr>
          <w:p w14:paraId="0C3FC5EC" w14:textId="549F27D0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типа измерения</w:t>
            </w:r>
          </w:p>
        </w:tc>
        <w:tc>
          <w:tcPr>
            <w:tcW w:w="1949" w:type="dxa"/>
          </w:tcPr>
          <w:p w14:paraId="0598B5D8" w14:textId="070FFE60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включения в перечень имущества (квартал)</w:t>
            </w:r>
          </w:p>
        </w:tc>
      </w:tr>
      <w:tr w:rsidR="00A22D4D" w:rsidRPr="00A22D4D" w14:paraId="3561BD55" w14:textId="77777777" w:rsidTr="00A22D4D">
        <w:tc>
          <w:tcPr>
            <w:tcW w:w="561" w:type="dxa"/>
          </w:tcPr>
          <w:p w14:paraId="5AC826A0" w14:textId="0B9E6439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4B7EABC7" w14:textId="56778CC9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590E176" w14:textId="4360F00F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226427C" w14:textId="78E63EA5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0D167FE" w14:textId="33FE3FEC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C8F1FAF" w14:textId="3BE6FD80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9BF876C" w14:textId="2797FD41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3BAE936" w14:textId="5BCBBA8A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14:paraId="1491B88D" w14:textId="31C01B66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2D4D" w:rsidRPr="00A22D4D" w14:paraId="0C7AC77E" w14:textId="77777777" w:rsidTr="00A22D4D">
        <w:tc>
          <w:tcPr>
            <w:tcW w:w="561" w:type="dxa"/>
          </w:tcPr>
          <w:p w14:paraId="01A943FE" w14:textId="31E7D4AC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55A22025" w14:textId="2F46584C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14:paraId="47B8001D" w14:textId="0C7A4F5C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38642000</w:t>
            </w:r>
          </w:p>
        </w:tc>
        <w:tc>
          <w:tcPr>
            <w:tcW w:w="1418" w:type="dxa"/>
          </w:tcPr>
          <w:p w14:paraId="78E92136" w14:textId="335CFB96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14:paraId="22AC1C2A" w14:textId="73EF8C9D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Тимский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ул.Центральнаяд.9</w:t>
            </w:r>
          </w:p>
        </w:tc>
        <w:tc>
          <w:tcPr>
            <w:tcW w:w="1701" w:type="dxa"/>
          </w:tcPr>
          <w:p w14:paraId="3FC1415D" w14:textId="60C07688" w:rsidR="00A22D4D" w:rsidRPr="00A22D4D" w:rsidRDefault="001C118F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46:24:050102:112</w:t>
            </w:r>
          </w:p>
        </w:tc>
        <w:tc>
          <w:tcPr>
            <w:tcW w:w="1559" w:type="dxa"/>
          </w:tcPr>
          <w:p w14:paraId="73F558E9" w14:textId="7C87B90D" w:rsidR="00A22D4D" w:rsidRPr="00A22D4D" w:rsidRDefault="001C118F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14:paraId="2660D177" w14:textId="0450EF0C" w:rsidR="00A22D4D" w:rsidRPr="00A22D4D" w:rsidRDefault="001C118F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49" w:type="dxa"/>
          </w:tcPr>
          <w:p w14:paraId="6B508E95" w14:textId="371C27A2" w:rsidR="00A22D4D" w:rsidRPr="001C118F" w:rsidRDefault="001C118F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</w:tr>
      <w:tr w:rsidR="00A22D4D" w:rsidRPr="00A22D4D" w14:paraId="206703CC" w14:textId="77777777" w:rsidTr="00A22D4D">
        <w:tc>
          <w:tcPr>
            <w:tcW w:w="561" w:type="dxa"/>
          </w:tcPr>
          <w:p w14:paraId="5D43ECD6" w14:textId="25D6A24D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11E1B333" w14:textId="19C96107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14:paraId="1AA45CC2" w14:textId="50017994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38642000</w:t>
            </w:r>
          </w:p>
        </w:tc>
        <w:tc>
          <w:tcPr>
            <w:tcW w:w="1418" w:type="dxa"/>
          </w:tcPr>
          <w:p w14:paraId="2E873EEB" w14:textId="7448B8E3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14:paraId="3093D2EC" w14:textId="7644C99E" w:rsidR="001C118F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Тимский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Рогозцы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1C118F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  <w:p w14:paraId="158578F1" w14:textId="320F79DB" w:rsidR="00A22D4D" w:rsidRPr="00A22D4D" w:rsidRDefault="00A22D4D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C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C7D788A" w14:textId="49EB0ACE" w:rsidR="00A22D4D" w:rsidRPr="00A22D4D" w:rsidRDefault="001C118F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46:24:020501:237</w:t>
            </w:r>
          </w:p>
        </w:tc>
        <w:tc>
          <w:tcPr>
            <w:tcW w:w="1559" w:type="dxa"/>
          </w:tcPr>
          <w:p w14:paraId="34860872" w14:textId="759CA309" w:rsidR="00A22D4D" w:rsidRPr="00A22D4D" w:rsidRDefault="001C118F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559" w:type="dxa"/>
          </w:tcPr>
          <w:p w14:paraId="14FECDBD" w14:textId="4A62D181" w:rsidR="00A22D4D" w:rsidRPr="00A22D4D" w:rsidRDefault="001C118F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49" w:type="dxa"/>
          </w:tcPr>
          <w:p w14:paraId="0E279AB6" w14:textId="52B16480" w:rsidR="00A22D4D" w:rsidRPr="001C118F" w:rsidRDefault="001C118F" w:rsidP="00A2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</w:tr>
    </w:tbl>
    <w:p w14:paraId="5E62D856" w14:textId="7A695465" w:rsidR="00A22D4D" w:rsidRDefault="00A22D4D" w:rsidP="001C118F">
      <w:pPr>
        <w:rPr>
          <w:rFonts w:ascii="Times New Roman" w:hAnsi="Times New Roman" w:cs="Times New Roman"/>
          <w:sz w:val="24"/>
          <w:szCs w:val="24"/>
        </w:rPr>
      </w:pPr>
    </w:p>
    <w:p w14:paraId="35D794FD" w14:textId="60C42D0C" w:rsidR="001C118F" w:rsidRDefault="001C118F" w:rsidP="001C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*Предоставляются посредством АИС Мониторинг МСП</w:t>
      </w:r>
    </w:p>
    <w:p w14:paraId="61012077" w14:textId="7F32F29A" w:rsidR="001C118F" w:rsidRDefault="001C118F" w:rsidP="001C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Адрес объекта имущества указывается в следующем виде: наименование региона, муниципального района/ городского округа, муниципального образования, населенного пункта, элемента улично-дорожной сети, номер дома.</w:t>
      </w:r>
    </w:p>
    <w:p w14:paraId="5883E496" w14:textId="77777777" w:rsidR="00431BAB" w:rsidRDefault="00431BAB" w:rsidP="00431BAB">
      <w:pPr>
        <w:jc w:val="right"/>
        <w:rPr>
          <w:rFonts w:ascii="Times New Roman" w:hAnsi="Times New Roman" w:cs="Times New Roman"/>
          <w:sz w:val="28"/>
          <w:szCs w:val="28"/>
        </w:rPr>
      </w:pPr>
      <w:r w:rsidRPr="00A22D4D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14:paraId="3242FFCA" w14:textId="6910D63C" w:rsidR="00431BAB" w:rsidRDefault="00431BAB" w:rsidP="00431B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4F5BC55E" w14:textId="44CC34C2" w:rsidR="00431BAB" w:rsidRDefault="00431BAB" w:rsidP="00431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прогнозного плана предоставления объектов, включенного в перечни государственного, муниципального имущества, субъектам МСП, самозанятым гражданам в 2023г.*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1984"/>
        <w:gridCol w:w="1418"/>
        <w:gridCol w:w="1843"/>
        <w:gridCol w:w="1701"/>
        <w:gridCol w:w="1559"/>
        <w:gridCol w:w="1559"/>
        <w:gridCol w:w="1949"/>
      </w:tblGrid>
      <w:tr w:rsidR="00431BAB" w:rsidRPr="00A22D4D" w14:paraId="50566377" w14:textId="77777777" w:rsidTr="009339A2">
        <w:tc>
          <w:tcPr>
            <w:tcW w:w="561" w:type="dxa"/>
          </w:tcPr>
          <w:p w14:paraId="0EAF90F3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6" w:type="dxa"/>
          </w:tcPr>
          <w:p w14:paraId="0058800A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4D">
              <w:rPr>
                <w:rFonts w:ascii="Times New Roman" w:hAnsi="Times New Roman" w:cs="Times New Roman"/>
                <w:sz w:val="24"/>
                <w:szCs w:val="24"/>
              </w:rPr>
              <w:t>Уровень собственности (региональный/муниципальный)</w:t>
            </w:r>
          </w:p>
        </w:tc>
        <w:tc>
          <w:tcPr>
            <w:tcW w:w="1984" w:type="dxa"/>
          </w:tcPr>
          <w:p w14:paraId="5E34B73A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для муниципальных образований</w:t>
            </w:r>
          </w:p>
        </w:tc>
        <w:tc>
          <w:tcPr>
            <w:tcW w:w="1418" w:type="dxa"/>
          </w:tcPr>
          <w:p w14:paraId="276623BC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имущества</w:t>
            </w:r>
          </w:p>
        </w:tc>
        <w:tc>
          <w:tcPr>
            <w:tcW w:w="1843" w:type="dxa"/>
          </w:tcPr>
          <w:p w14:paraId="1475A83C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имущества**</w:t>
            </w:r>
          </w:p>
        </w:tc>
        <w:tc>
          <w:tcPr>
            <w:tcW w:w="1701" w:type="dxa"/>
          </w:tcPr>
          <w:p w14:paraId="00C3BD79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559" w:type="dxa"/>
          </w:tcPr>
          <w:p w14:paraId="70487CDB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единицы измерения (площадь, глубина, иное)</w:t>
            </w:r>
          </w:p>
        </w:tc>
        <w:tc>
          <w:tcPr>
            <w:tcW w:w="1559" w:type="dxa"/>
          </w:tcPr>
          <w:p w14:paraId="27EADCB7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типа измерения</w:t>
            </w:r>
          </w:p>
        </w:tc>
        <w:tc>
          <w:tcPr>
            <w:tcW w:w="1949" w:type="dxa"/>
          </w:tcPr>
          <w:p w14:paraId="782220EF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включения в перечень имущества (квартал)</w:t>
            </w:r>
          </w:p>
        </w:tc>
      </w:tr>
      <w:tr w:rsidR="00431BAB" w:rsidRPr="00A22D4D" w14:paraId="0AF2F68D" w14:textId="77777777" w:rsidTr="009339A2">
        <w:tc>
          <w:tcPr>
            <w:tcW w:w="561" w:type="dxa"/>
          </w:tcPr>
          <w:p w14:paraId="1D32A2C6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3A9B57E7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48807D1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1A0C108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F1A1D29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7DD6BCA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47CD936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4A5A244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14:paraId="414EE6A4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1BAB" w:rsidRPr="00A22D4D" w14:paraId="4A86217A" w14:textId="77777777" w:rsidTr="009339A2">
        <w:tc>
          <w:tcPr>
            <w:tcW w:w="561" w:type="dxa"/>
          </w:tcPr>
          <w:p w14:paraId="25E931F3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7E2E0FFD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14:paraId="48285F83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38642000</w:t>
            </w:r>
          </w:p>
        </w:tc>
        <w:tc>
          <w:tcPr>
            <w:tcW w:w="1418" w:type="dxa"/>
          </w:tcPr>
          <w:p w14:paraId="4FE4EF25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14:paraId="1CB72E05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Тимский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ул.Центральнаяд.9</w:t>
            </w:r>
          </w:p>
        </w:tc>
        <w:tc>
          <w:tcPr>
            <w:tcW w:w="1701" w:type="dxa"/>
          </w:tcPr>
          <w:p w14:paraId="3A6D258C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46:24:050102:112</w:t>
            </w:r>
          </w:p>
        </w:tc>
        <w:tc>
          <w:tcPr>
            <w:tcW w:w="1559" w:type="dxa"/>
          </w:tcPr>
          <w:p w14:paraId="08463A63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14:paraId="093AA93B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49" w:type="dxa"/>
          </w:tcPr>
          <w:p w14:paraId="2A7AF7EE" w14:textId="77777777" w:rsidR="00431BAB" w:rsidRPr="001C118F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</w:tr>
      <w:tr w:rsidR="00431BAB" w:rsidRPr="00A22D4D" w14:paraId="329F1BC8" w14:textId="77777777" w:rsidTr="009339A2">
        <w:tc>
          <w:tcPr>
            <w:tcW w:w="561" w:type="dxa"/>
          </w:tcPr>
          <w:p w14:paraId="16BF321E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3FF278D9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14:paraId="5412EF67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38642000</w:t>
            </w:r>
          </w:p>
        </w:tc>
        <w:tc>
          <w:tcPr>
            <w:tcW w:w="1418" w:type="dxa"/>
          </w:tcPr>
          <w:p w14:paraId="757722B3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</w:tcPr>
          <w:p w14:paraId="767B1686" w14:textId="77777777" w:rsidR="00431BAB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Тимский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Рогозцы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</w:p>
          <w:p w14:paraId="6B1C094A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д.29</w:t>
            </w:r>
          </w:p>
        </w:tc>
        <w:tc>
          <w:tcPr>
            <w:tcW w:w="1701" w:type="dxa"/>
          </w:tcPr>
          <w:p w14:paraId="2D9D4A67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46:24:020501:237</w:t>
            </w:r>
          </w:p>
        </w:tc>
        <w:tc>
          <w:tcPr>
            <w:tcW w:w="1559" w:type="dxa"/>
          </w:tcPr>
          <w:p w14:paraId="063C2844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559" w:type="dxa"/>
          </w:tcPr>
          <w:p w14:paraId="4CE159D2" w14:textId="77777777" w:rsidR="00431BAB" w:rsidRPr="00A22D4D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49" w:type="dxa"/>
          </w:tcPr>
          <w:p w14:paraId="7C3FB210" w14:textId="77777777" w:rsidR="00431BAB" w:rsidRPr="001C118F" w:rsidRDefault="00431BAB" w:rsidP="0093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</w:tr>
    </w:tbl>
    <w:p w14:paraId="1CF986D3" w14:textId="77777777" w:rsidR="00431BAB" w:rsidRDefault="00431BAB" w:rsidP="00431BAB">
      <w:pPr>
        <w:rPr>
          <w:rFonts w:ascii="Times New Roman" w:hAnsi="Times New Roman" w:cs="Times New Roman"/>
          <w:sz w:val="24"/>
          <w:szCs w:val="24"/>
        </w:rPr>
      </w:pPr>
    </w:p>
    <w:p w14:paraId="2BB604DA" w14:textId="77777777" w:rsidR="00431BAB" w:rsidRDefault="00431BAB" w:rsidP="00431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*Предоставляются посредством АИС Мониторинг МСП</w:t>
      </w:r>
    </w:p>
    <w:p w14:paraId="4B8D2284" w14:textId="7415724D" w:rsidR="00431BAB" w:rsidRPr="00A22D4D" w:rsidRDefault="00431BAB" w:rsidP="001C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Адрес объекта имущества указывается в следующем виде: наименование региона, муниципального района/ городского округа, муниципального образования, населенного пункта, элемента улично-дорожной сети, номер дома.</w:t>
      </w:r>
    </w:p>
    <w:sectPr w:rsidR="00431BAB" w:rsidRPr="00A22D4D" w:rsidSect="001C118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F7"/>
    <w:rsid w:val="001C118F"/>
    <w:rsid w:val="00283A4E"/>
    <w:rsid w:val="003D23F7"/>
    <w:rsid w:val="00431BAB"/>
    <w:rsid w:val="00900121"/>
    <w:rsid w:val="00A22D4D"/>
    <w:rsid w:val="00E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2C87"/>
  <w15:chartTrackingRefBased/>
  <w15:docId w15:val="{FE23D80F-98C7-412A-AB14-D29D6083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Сезонова</dc:creator>
  <cp:keywords/>
  <dc:description/>
  <cp:lastModifiedBy>Сезонова</cp:lastModifiedBy>
  <cp:revision>5</cp:revision>
  <dcterms:created xsi:type="dcterms:W3CDTF">2023-03-01T12:54:00Z</dcterms:created>
  <dcterms:modified xsi:type="dcterms:W3CDTF">2023-03-02T05:24:00Z</dcterms:modified>
</cp:coreProperties>
</file>