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4567CF" w:rsidRPr="004567CF" w:rsidRDefault="004567CF" w:rsidP="004567CF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>О внесении изменений  в Положение «О проверке достоверности и полноты сведений, представляемых гражданами, претендующими на замещение должностей муниципальной службы муниципального района «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район» Курской области, муниципальными служащими муниципального района «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район» Курской области  и соблюдения муниципальными служащими  муниципального района «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район» Курской области  требований к служебному поведению» утвержденное постановлением Администрации Черемисиновского района от 15.02.2011 года №114</w:t>
      </w:r>
    </w:p>
    <w:p w:rsidR="004567CF" w:rsidRPr="004567CF" w:rsidRDefault="004567CF" w:rsidP="00456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7CF" w:rsidRPr="004567CF" w:rsidRDefault="004567CF" w:rsidP="004567CF">
      <w:pPr>
        <w:tabs>
          <w:tab w:val="left" w:pos="219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 xml:space="preserve">      В соответствии с требованием прокуратуры Черемисиновского района об изменении нормативного правового акта с целью исключения 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факторов от 08.12.2011 года № 07-09-2011, Администрация Черемисиновского района  ПОСТАНОВЛЯЕТ:  </w:t>
      </w:r>
    </w:p>
    <w:p w:rsidR="004567CF" w:rsidRPr="004567CF" w:rsidRDefault="004567CF" w:rsidP="00456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 xml:space="preserve">       1. Внести в Положение о проверке достоверности и полноты сведений, представляемых гражданами, претендующими на замещение должностей муниципальной службы муниципального района «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район» Курской области, муниципальными служащими муниципального района «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район» Курской области  и соблюдения муниципальными служащими  муниципального района «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район» Курской области  </w:t>
      </w:r>
      <w:proofErr w:type="gramStart"/>
      <w:r w:rsidRPr="004567CF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4567CF">
        <w:rPr>
          <w:rFonts w:ascii="Times New Roman" w:hAnsi="Times New Roman" w:cs="Times New Roman"/>
          <w:sz w:val="28"/>
          <w:szCs w:val="28"/>
        </w:rPr>
        <w:t xml:space="preserve"> к служебному поведению следующие изменения:</w:t>
      </w:r>
    </w:p>
    <w:p w:rsidR="004567CF" w:rsidRPr="004567CF" w:rsidRDefault="004567CF" w:rsidP="00456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>-пункт 9 читать в следующей редакции: «Проверка осуществляется в срок не превышающей 90 дней со дня принятия решения о ее проведении»;</w:t>
      </w:r>
    </w:p>
    <w:p w:rsidR="004567CF" w:rsidRPr="004567CF" w:rsidRDefault="004567CF" w:rsidP="00456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 xml:space="preserve">-пункт 15 читать в следующей редакции: «По окончании проверки отдел по организационной и кадровой работе Администрации Черемисиновского </w:t>
      </w:r>
      <w:r w:rsidRPr="004567CF">
        <w:rPr>
          <w:rFonts w:ascii="Times New Roman" w:hAnsi="Times New Roman" w:cs="Times New Roman"/>
          <w:sz w:val="28"/>
          <w:szCs w:val="28"/>
        </w:rPr>
        <w:lastRenderedPageBreak/>
        <w:t xml:space="preserve">района обязан в 3-х 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срок ознакомить муниципального служащего с результатами проверки с соблюдением законодательства Российской Федерации о государственной тайне »;</w:t>
      </w:r>
    </w:p>
    <w:p w:rsidR="004567CF" w:rsidRPr="004567CF" w:rsidRDefault="004567CF" w:rsidP="00456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 xml:space="preserve">-пункт 19 читать в следующей редакции: «Заместитель управляющего делами, начальник отдела по организационной и кадровой работе Администрации Черемисиновского района в 7–ми 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срок  представляет Главе Черемисиновского района доклад о  результатах проведенной проверки»;</w:t>
      </w:r>
    </w:p>
    <w:p w:rsidR="004567CF" w:rsidRPr="004567CF" w:rsidRDefault="004567CF" w:rsidP="00456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 xml:space="preserve">-пункт 21 читать в следующей редакции: «При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отделом по организационной и кадровой работе Администрации Черемисиновского района в 10-ти 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срок в государственные органы в соответствии с их компетенцией»;</w:t>
      </w:r>
    </w:p>
    <w:p w:rsidR="004567CF" w:rsidRPr="004567CF" w:rsidRDefault="004567CF" w:rsidP="00456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7C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4567CF">
        <w:rPr>
          <w:rFonts w:ascii="Times New Roman" w:hAnsi="Times New Roman" w:cs="Times New Roman"/>
          <w:sz w:val="28"/>
          <w:szCs w:val="28"/>
        </w:rPr>
        <w:t xml:space="preserve">ункт 22 читать в следующей редакции: « </w:t>
      </w:r>
      <w:proofErr w:type="gramStart"/>
      <w:r w:rsidRPr="004567CF">
        <w:rPr>
          <w:rFonts w:ascii="Times New Roman" w:hAnsi="Times New Roman" w:cs="Times New Roman"/>
          <w:sz w:val="28"/>
          <w:szCs w:val="28"/>
        </w:rPr>
        <w:t xml:space="preserve">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интересов, либо требований к служебному поведению, материалы проверки в 10-ти </w:t>
      </w:r>
      <w:proofErr w:type="spellStart"/>
      <w:r w:rsidRPr="004567C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4567CF">
        <w:rPr>
          <w:rFonts w:ascii="Times New Roman" w:hAnsi="Times New Roman" w:cs="Times New Roman"/>
          <w:sz w:val="28"/>
          <w:szCs w:val="28"/>
        </w:rPr>
        <w:t xml:space="preserve"> срок  представляются отделом по организационной и кадровой работе Администрации Черемисиновского района  в соответствующую комиссию по соблюдению требований к служебному поведению муниципальных служащих Администрации Черемисиновского района и урегулированию конфликта интересов».</w:t>
      </w:r>
      <w:proofErr w:type="gramEnd"/>
    </w:p>
    <w:p w:rsidR="004567CF" w:rsidRPr="004567CF" w:rsidRDefault="004567CF" w:rsidP="004567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567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67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</w:t>
      </w:r>
    </w:p>
    <w:p w:rsidR="004567CF" w:rsidRPr="004567CF" w:rsidRDefault="004567CF" w:rsidP="004567CF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 xml:space="preserve">       3.  Постановление вступает в силу со дня его подписания.</w:t>
      </w:r>
    </w:p>
    <w:p w:rsidR="004567CF" w:rsidRPr="004567CF" w:rsidRDefault="004567CF" w:rsidP="00456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7CF" w:rsidRPr="004567CF" w:rsidRDefault="004567CF" w:rsidP="00456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7CF" w:rsidRPr="004567CF" w:rsidRDefault="004567CF" w:rsidP="00456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7CF" w:rsidRPr="004567CF" w:rsidRDefault="004567CF" w:rsidP="00456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7CF">
        <w:rPr>
          <w:rFonts w:ascii="Times New Roman" w:hAnsi="Times New Roman" w:cs="Times New Roman"/>
          <w:sz w:val="28"/>
          <w:szCs w:val="28"/>
        </w:rPr>
        <w:t xml:space="preserve"> Глава Черемисиновского района                                                     М.Н. Игнатов</w:t>
      </w:r>
    </w:p>
    <w:p w:rsidR="00445B98" w:rsidRPr="004567CF" w:rsidRDefault="00445B98" w:rsidP="004567CF">
      <w:pPr>
        <w:spacing w:after="0" w:line="240" w:lineRule="auto"/>
        <w:rPr>
          <w:rFonts w:ascii="Times New Roman" w:hAnsi="Times New Roman" w:cs="Times New Roman"/>
        </w:rPr>
      </w:pPr>
    </w:p>
    <w:sectPr w:rsidR="00445B98" w:rsidRPr="0045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567CF"/>
    <w:rsid w:val="00445B98"/>
    <w:rsid w:val="0045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>Microsoft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2015-09-11T05:56:00Z</dcterms:created>
  <dcterms:modified xsi:type="dcterms:W3CDTF">2015-09-11T05:56:00Z</dcterms:modified>
</cp:coreProperties>
</file>