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07" w:rsidRPr="005D5DC9" w:rsidRDefault="00E55CD8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5DC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65C29" w:rsidRPr="005D5DC9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B522B2" w:rsidRPr="005D5DC9" w:rsidRDefault="00E65C29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5DC9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B522B2" w:rsidRPr="005D5DC9" w:rsidRDefault="00E65C29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5DC9">
        <w:rPr>
          <w:rFonts w:ascii="Times New Roman" w:hAnsi="Times New Roman" w:cs="Times New Roman"/>
          <w:b/>
          <w:sz w:val="28"/>
          <w:szCs w:val="28"/>
        </w:rPr>
        <w:t>Щигровского района Курской области</w:t>
      </w:r>
    </w:p>
    <w:p w:rsidR="005909C6" w:rsidRPr="005D5DC9" w:rsidRDefault="00E65C29" w:rsidP="00891409">
      <w:pPr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5DC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84B00" w:rsidRPr="005D5D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0201" w:rsidRPr="005D5DC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F4BFB" w:rsidRPr="005D5DC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948D5" w:rsidRPr="005D5DC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8F4BFB" w:rsidRPr="005D5DC9">
        <w:rPr>
          <w:rFonts w:ascii="Times New Roman" w:hAnsi="Times New Roman" w:cs="Times New Roman"/>
          <w:b/>
          <w:sz w:val="28"/>
          <w:szCs w:val="28"/>
          <w:u w:val="single"/>
        </w:rPr>
        <w:t>декабр</w:t>
      </w:r>
      <w:r w:rsidR="00F948D5" w:rsidRPr="005D5DC9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584B00" w:rsidRPr="005D5DC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8F4BFB" w:rsidRPr="005D5DC9">
        <w:rPr>
          <w:rFonts w:ascii="Times New Roman" w:hAnsi="Times New Roman" w:cs="Times New Roman"/>
          <w:b/>
          <w:sz w:val="28"/>
          <w:szCs w:val="28"/>
        </w:rPr>
        <w:t>2016</w:t>
      </w:r>
      <w:r w:rsidRPr="005D5DC9">
        <w:rPr>
          <w:rFonts w:ascii="Times New Roman" w:hAnsi="Times New Roman" w:cs="Times New Roman"/>
          <w:b/>
          <w:sz w:val="28"/>
          <w:szCs w:val="28"/>
        </w:rPr>
        <w:t>г.   №</w:t>
      </w:r>
      <w:r w:rsidR="00474357" w:rsidRPr="005D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357" w:rsidRPr="005D5DC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A0201" w:rsidRPr="005D5DC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F4BFB" w:rsidRPr="005D5DC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909C6" w:rsidRPr="005D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DC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43666" w:rsidRPr="005D5DC9" w:rsidRDefault="00543666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C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F3281" w:rsidRPr="005D5DC9" w:rsidRDefault="00543666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C9">
        <w:rPr>
          <w:rFonts w:ascii="Times New Roman" w:hAnsi="Times New Roman" w:cs="Times New Roman"/>
          <w:b/>
          <w:sz w:val="28"/>
          <w:szCs w:val="28"/>
        </w:rPr>
        <w:t xml:space="preserve">контрольной деятельности </w:t>
      </w:r>
      <w:r w:rsidR="00D31827" w:rsidRPr="005D5DC9">
        <w:rPr>
          <w:rFonts w:ascii="Times New Roman" w:hAnsi="Times New Roman" w:cs="Times New Roman"/>
          <w:b/>
          <w:sz w:val="28"/>
          <w:szCs w:val="28"/>
        </w:rPr>
        <w:t>уполномоченного на осуществление</w:t>
      </w:r>
      <w:r w:rsidRPr="005D5DC9">
        <w:rPr>
          <w:rFonts w:ascii="Times New Roman" w:hAnsi="Times New Roman" w:cs="Times New Roman"/>
          <w:b/>
          <w:sz w:val="28"/>
          <w:szCs w:val="28"/>
        </w:rPr>
        <w:t xml:space="preserve">  внутреннего</w:t>
      </w:r>
      <w:r w:rsidR="00BC4881" w:rsidRPr="005D5DC9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5D5DC9">
        <w:rPr>
          <w:rFonts w:ascii="Times New Roman" w:hAnsi="Times New Roman" w:cs="Times New Roman"/>
          <w:b/>
          <w:sz w:val="28"/>
          <w:szCs w:val="28"/>
        </w:rPr>
        <w:t xml:space="preserve">  финансового  контроля</w:t>
      </w:r>
      <w:r w:rsidR="00465507" w:rsidRPr="005D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881" w:rsidRPr="005D5DC9">
        <w:rPr>
          <w:rFonts w:ascii="Times New Roman" w:hAnsi="Times New Roman" w:cs="Times New Roman"/>
          <w:b/>
          <w:sz w:val="28"/>
          <w:szCs w:val="28"/>
        </w:rPr>
        <w:t xml:space="preserve"> по переданным полномочиям  сельскими поселениями </w:t>
      </w:r>
      <w:r w:rsidR="00465507" w:rsidRPr="005D5DC9">
        <w:rPr>
          <w:rFonts w:ascii="Times New Roman" w:hAnsi="Times New Roman" w:cs="Times New Roman"/>
          <w:b/>
          <w:sz w:val="28"/>
          <w:szCs w:val="28"/>
        </w:rPr>
        <w:t>Администрации Щигровског</w:t>
      </w:r>
      <w:r w:rsidR="00D31827" w:rsidRPr="005D5DC9">
        <w:rPr>
          <w:rFonts w:ascii="Times New Roman" w:hAnsi="Times New Roman" w:cs="Times New Roman"/>
          <w:b/>
          <w:sz w:val="28"/>
          <w:szCs w:val="28"/>
        </w:rPr>
        <w:t xml:space="preserve">о района Курской области </w:t>
      </w:r>
    </w:p>
    <w:p w:rsidR="004C466C" w:rsidRPr="005D5DC9" w:rsidRDefault="00D31827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C9">
        <w:rPr>
          <w:rFonts w:ascii="Times New Roman" w:hAnsi="Times New Roman" w:cs="Times New Roman"/>
          <w:b/>
          <w:sz w:val="28"/>
          <w:szCs w:val="28"/>
        </w:rPr>
        <w:t>на 201</w:t>
      </w:r>
      <w:r w:rsidR="008F4BFB" w:rsidRPr="005D5DC9">
        <w:rPr>
          <w:rFonts w:ascii="Times New Roman" w:hAnsi="Times New Roman" w:cs="Times New Roman"/>
          <w:b/>
          <w:sz w:val="28"/>
          <w:szCs w:val="28"/>
        </w:rPr>
        <w:t>7</w:t>
      </w:r>
      <w:r w:rsidR="00465507" w:rsidRPr="005D5DC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426" w:type="dxa"/>
        <w:tblInd w:w="850" w:type="dxa"/>
        <w:tblLayout w:type="fixed"/>
        <w:tblLook w:val="04A0"/>
      </w:tblPr>
      <w:tblGrid>
        <w:gridCol w:w="11"/>
        <w:gridCol w:w="1232"/>
        <w:gridCol w:w="7938"/>
        <w:gridCol w:w="118"/>
        <w:gridCol w:w="2292"/>
        <w:gridCol w:w="2835"/>
      </w:tblGrid>
      <w:tr w:rsidR="00A029A3" w:rsidRPr="005D5DC9" w:rsidTr="000F6D59">
        <w:trPr>
          <w:gridBefore w:val="1"/>
          <w:wBefore w:w="11" w:type="dxa"/>
        </w:trPr>
        <w:tc>
          <w:tcPr>
            <w:tcW w:w="1232" w:type="dxa"/>
            <w:tcBorders>
              <w:bottom w:val="single" w:sz="4" w:space="0" w:color="auto"/>
            </w:tcBorders>
          </w:tcPr>
          <w:p w:rsidR="00D000A6" w:rsidRPr="005D5DC9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5DC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5DC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D5DC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56" w:type="dxa"/>
            <w:gridSpan w:val="2"/>
            <w:tcBorders>
              <w:bottom w:val="single" w:sz="4" w:space="0" w:color="auto"/>
            </w:tcBorders>
          </w:tcPr>
          <w:p w:rsidR="00D000A6" w:rsidRPr="005D5DC9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контрольного мероприятия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D000A6" w:rsidRPr="005D5DC9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контроля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000A6" w:rsidRPr="005D5DC9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862DDC" w:rsidRPr="005D5DC9" w:rsidTr="00824A56">
        <w:tblPrEx>
          <w:tblLook w:val="0000"/>
        </w:tblPrEx>
        <w:trPr>
          <w:gridBefore w:val="1"/>
          <w:wBefore w:w="11" w:type="dxa"/>
          <w:trHeight w:val="765"/>
        </w:trPr>
        <w:tc>
          <w:tcPr>
            <w:tcW w:w="14415" w:type="dxa"/>
            <w:gridSpan w:val="5"/>
          </w:tcPr>
          <w:p w:rsidR="00862DDC" w:rsidRPr="005D5DC9" w:rsidRDefault="00862DDC" w:rsidP="00824A56">
            <w:pPr>
              <w:ind w:left="850"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контрольного мероприятия: </w:t>
            </w:r>
            <w:proofErr w:type="gramStart"/>
            <w:r w:rsidRPr="005D5DC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5D5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соблюдением бюджетного законодательства </w:t>
            </w:r>
            <w:r w:rsidR="000828CB" w:rsidRPr="005D5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5D5DC9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 и иных нормативных правовых актов, регулирующих бюджетные правоотношения</w:t>
            </w:r>
          </w:p>
        </w:tc>
      </w:tr>
      <w:tr w:rsidR="008F4BFB" w:rsidRPr="005D5DC9" w:rsidTr="000F6D59">
        <w:trPr>
          <w:gridBefore w:val="1"/>
          <w:wBefore w:w="11" w:type="dxa"/>
        </w:trPr>
        <w:tc>
          <w:tcPr>
            <w:tcW w:w="1232" w:type="dxa"/>
          </w:tcPr>
          <w:p w:rsidR="008F4BFB" w:rsidRPr="005D5DC9" w:rsidRDefault="008F4BFB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8F4BFB" w:rsidRPr="005D5DC9" w:rsidRDefault="008F4BFB" w:rsidP="00BE5F23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Использование бюджетных средств, направленных на реализацию муниципальной программы «Развитие культуры в муниципальном образовании «</w:t>
            </w:r>
            <w:proofErr w:type="spellStart"/>
            <w:r w:rsidR="00BE5F23" w:rsidRPr="005D5DC9">
              <w:rPr>
                <w:rFonts w:ascii="Times New Roman" w:hAnsi="Times New Roman" w:cs="Times New Roman"/>
                <w:sz w:val="28"/>
                <w:szCs w:val="28"/>
              </w:rPr>
              <w:t>Крутов</w:t>
            </w: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Щигровского района Курской области на 201</w:t>
            </w:r>
            <w:r w:rsidR="00BE5F23" w:rsidRPr="005D5DC9">
              <w:rPr>
                <w:rFonts w:ascii="Times New Roman" w:hAnsi="Times New Roman" w:cs="Times New Roman"/>
                <w:sz w:val="28"/>
                <w:szCs w:val="28"/>
              </w:rPr>
              <w:t>4-2016</w:t>
            </w: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 годы»   </w:t>
            </w:r>
            <w:r w:rsidR="00BE5F23" w:rsidRPr="005D5DC9">
              <w:rPr>
                <w:rFonts w:ascii="Times New Roman" w:hAnsi="Times New Roman" w:cs="Times New Roman"/>
                <w:sz w:val="28"/>
                <w:szCs w:val="28"/>
              </w:rPr>
              <w:t>за 2014-2016 годы</w:t>
            </w:r>
          </w:p>
        </w:tc>
        <w:tc>
          <w:tcPr>
            <w:tcW w:w="2410" w:type="dxa"/>
            <w:gridSpan w:val="2"/>
          </w:tcPr>
          <w:p w:rsidR="008F4BFB" w:rsidRPr="005D5DC9" w:rsidRDefault="008F4BFB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8F4BFB" w:rsidRPr="005D5DC9" w:rsidRDefault="008F4BFB"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До 30 дней</w:t>
            </w:r>
          </w:p>
        </w:tc>
      </w:tr>
      <w:tr w:rsidR="008F4BFB" w:rsidRPr="005D5DC9" w:rsidTr="000F6D59">
        <w:trPr>
          <w:gridBefore w:val="1"/>
          <w:wBefore w:w="11" w:type="dxa"/>
        </w:trPr>
        <w:tc>
          <w:tcPr>
            <w:tcW w:w="1232" w:type="dxa"/>
          </w:tcPr>
          <w:p w:rsidR="008F4BFB" w:rsidRPr="005D5DC9" w:rsidRDefault="008F4BFB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8F4BFB" w:rsidRPr="005D5DC9" w:rsidRDefault="008F4BFB" w:rsidP="000C559D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мероприятие по проверке  соблюдения законодательства  при формировании и исполнении бюджета с учетом норматива расходов на содержание органов местного самоуправления Администрации </w:t>
            </w:r>
            <w:r w:rsidR="000C559D" w:rsidRPr="005D5DC9">
              <w:rPr>
                <w:rFonts w:ascii="Times New Roman" w:hAnsi="Times New Roman" w:cs="Times New Roman"/>
                <w:sz w:val="28"/>
                <w:szCs w:val="28"/>
              </w:rPr>
              <w:t>Николь</w:t>
            </w: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ского сельсовета Щиг</w:t>
            </w:r>
            <w:r w:rsidR="00DA70D7">
              <w:rPr>
                <w:rFonts w:ascii="Times New Roman" w:hAnsi="Times New Roman" w:cs="Times New Roman"/>
                <w:sz w:val="28"/>
                <w:szCs w:val="28"/>
              </w:rPr>
              <w:t>ровского района Курской области</w:t>
            </w: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, проверка правильности и полноты выплаты заработной платы работникам администрации</w:t>
            </w:r>
            <w:r w:rsidR="000C559D"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 за 2014-2016 годы</w:t>
            </w:r>
          </w:p>
        </w:tc>
        <w:tc>
          <w:tcPr>
            <w:tcW w:w="2410" w:type="dxa"/>
            <w:gridSpan w:val="2"/>
          </w:tcPr>
          <w:p w:rsidR="008F4BFB" w:rsidRPr="005D5DC9" w:rsidRDefault="008F4BFB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8F4BFB" w:rsidRPr="005D5DC9" w:rsidRDefault="008F4BFB"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До 30 дней</w:t>
            </w:r>
          </w:p>
        </w:tc>
      </w:tr>
      <w:tr w:rsidR="008F4BFB" w:rsidRPr="005D5DC9" w:rsidTr="000F6D59">
        <w:trPr>
          <w:gridBefore w:val="1"/>
          <w:wBefore w:w="11" w:type="dxa"/>
        </w:trPr>
        <w:tc>
          <w:tcPr>
            <w:tcW w:w="1232" w:type="dxa"/>
          </w:tcPr>
          <w:p w:rsidR="008F4BFB" w:rsidRPr="005D5DC9" w:rsidRDefault="008F4BFB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8F4BFB" w:rsidRPr="005D5DC9" w:rsidRDefault="008F4BFB" w:rsidP="000C559D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правомерности экономичного, целевого и </w:t>
            </w:r>
            <w:r w:rsidRPr="005D5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эффективного  использования бюджетных средств, а также финансово-хозяйственной деятельности </w:t>
            </w:r>
            <w:r w:rsidR="000C559D" w:rsidRPr="005D5DC9">
              <w:rPr>
                <w:rFonts w:ascii="Times New Roman" w:hAnsi="Times New Roman" w:cs="Times New Roman"/>
                <w:sz w:val="28"/>
                <w:szCs w:val="28"/>
              </w:rPr>
              <w:t>Озер</w:t>
            </w: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ского сельсовета Щигровского района Курской области за 201</w:t>
            </w:r>
            <w:r w:rsidR="000C559D" w:rsidRPr="005D5DC9">
              <w:rPr>
                <w:rFonts w:ascii="Times New Roman" w:hAnsi="Times New Roman" w:cs="Times New Roman"/>
                <w:sz w:val="28"/>
                <w:szCs w:val="28"/>
              </w:rPr>
              <w:t>4-2016</w:t>
            </w: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C559D" w:rsidRPr="005D5DC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410" w:type="dxa"/>
            <w:gridSpan w:val="2"/>
          </w:tcPr>
          <w:p w:rsidR="008F4BFB" w:rsidRPr="005D5DC9" w:rsidRDefault="008F4BFB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Выездная </w:t>
            </w:r>
            <w:r w:rsidRPr="005D5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</w:t>
            </w:r>
          </w:p>
        </w:tc>
        <w:tc>
          <w:tcPr>
            <w:tcW w:w="2835" w:type="dxa"/>
          </w:tcPr>
          <w:p w:rsidR="008F4BFB" w:rsidRPr="005D5DC9" w:rsidRDefault="008F4BFB">
            <w:r w:rsidRPr="005D5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 дней</w:t>
            </w:r>
          </w:p>
        </w:tc>
      </w:tr>
      <w:tr w:rsidR="008F4BFB" w:rsidRPr="005D5DC9" w:rsidTr="000F6D59">
        <w:trPr>
          <w:gridBefore w:val="1"/>
          <w:wBefore w:w="11" w:type="dxa"/>
        </w:trPr>
        <w:tc>
          <w:tcPr>
            <w:tcW w:w="1232" w:type="dxa"/>
          </w:tcPr>
          <w:p w:rsidR="008F4BFB" w:rsidRPr="005D5DC9" w:rsidRDefault="008F4BFB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938" w:type="dxa"/>
          </w:tcPr>
          <w:p w:rsidR="008F4BFB" w:rsidRPr="005D5DC9" w:rsidRDefault="00FF0223" w:rsidP="00FF0223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мероприятие по проверке  соблюдения законодательства  при формировании и исполнении бюджета с учетом норматива расходов на содержание органов местного самоуправления Администрации </w:t>
            </w:r>
            <w:proofErr w:type="spellStart"/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Трицкокраснянского</w:t>
            </w:r>
            <w:proofErr w:type="spellEnd"/>
            <w:r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Щиг</w:t>
            </w:r>
            <w:r w:rsidR="00DA70D7">
              <w:rPr>
                <w:rFonts w:ascii="Times New Roman" w:hAnsi="Times New Roman" w:cs="Times New Roman"/>
                <w:sz w:val="28"/>
                <w:szCs w:val="28"/>
              </w:rPr>
              <w:t>ровского района Курской области</w:t>
            </w: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, проверка правильности и полноты выплаты заработной платы работникам администрации за 2014-2016 годы</w:t>
            </w:r>
          </w:p>
        </w:tc>
        <w:tc>
          <w:tcPr>
            <w:tcW w:w="2410" w:type="dxa"/>
            <w:gridSpan w:val="2"/>
          </w:tcPr>
          <w:p w:rsidR="008F4BFB" w:rsidRPr="005D5DC9" w:rsidRDefault="008F4BFB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8F4BFB" w:rsidRPr="005D5DC9" w:rsidRDefault="008F4BFB"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До 30 дней</w:t>
            </w:r>
          </w:p>
        </w:tc>
      </w:tr>
      <w:tr w:rsidR="008F4BFB" w:rsidRPr="005D5DC9" w:rsidTr="000F6D59">
        <w:trPr>
          <w:gridBefore w:val="1"/>
          <w:wBefore w:w="11" w:type="dxa"/>
        </w:trPr>
        <w:tc>
          <w:tcPr>
            <w:tcW w:w="1232" w:type="dxa"/>
          </w:tcPr>
          <w:p w:rsidR="008F4BFB" w:rsidRPr="005D5DC9" w:rsidRDefault="008F4BFB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8F4BFB" w:rsidRPr="005D5DC9" w:rsidRDefault="008F4BFB" w:rsidP="000C559D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по проверке использования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0C559D" w:rsidRPr="005D5DC9">
              <w:rPr>
                <w:rFonts w:ascii="Times New Roman" w:hAnsi="Times New Roman" w:cs="Times New Roman"/>
                <w:sz w:val="28"/>
                <w:szCs w:val="28"/>
              </w:rPr>
              <w:t>Большезмеин</w:t>
            </w: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Щигровского района</w:t>
            </w:r>
            <w:r w:rsidR="000C559D"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 за 2014-2016</w:t>
            </w: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C559D" w:rsidRPr="005D5DC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410" w:type="dxa"/>
            <w:gridSpan w:val="2"/>
          </w:tcPr>
          <w:p w:rsidR="008F4BFB" w:rsidRPr="005D5DC9" w:rsidRDefault="008F4BFB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8F4BFB" w:rsidRPr="005D5DC9" w:rsidRDefault="008F4BFB"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До 30 дней</w:t>
            </w:r>
          </w:p>
        </w:tc>
      </w:tr>
      <w:tr w:rsidR="000C559D" w:rsidRPr="005D5DC9" w:rsidTr="000F6D59">
        <w:trPr>
          <w:gridBefore w:val="1"/>
          <w:wBefore w:w="11" w:type="dxa"/>
        </w:trPr>
        <w:tc>
          <w:tcPr>
            <w:tcW w:w="1232" w:type="dxa"/>
          </w:tcPr>
          <w:p w:rsidR="000C559D" w:rsidRPr="005D5DC9" w:rsidRDefault="000C559D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0C559D" w:rsidRPr="005D5DC9" w:rsidRDefault="000C559D" w:rsidP="000C559D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по проверке использования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Защитенский</w:t>
            </w:r>
            <w:proofErr w:type="spellEnd"/>
            <w:r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Щигровского района Курской области» за 2014-2016 годы</w:t>
            </w:r>
          </w:p>
        </w:tc>
        <w:tc>
          <w:tcPr>
            <w:tcW w:w="2410" w:type="dxa"/>
            <w:gridSpan w:val="2"/>
          </w:tcPr>
          <w:p w:rsidR="000C559D" w:rsidRPr="005D5DC9" w:rsidRDefault="000C559D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0C559D" w:rsidRPr="005D5DC9" w:rsidRDefault="000C559D"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До 30 дней</w:t>
            </w:r>
          </w:p>
        </w:tc>
      </w:tr>
      <w:tr w:rsidR="008F4BFB" w:rsidRPr="005D5DC9" w:rsidTr="000F6D59">
        <w:trPr>
          <w:gridBefore w:val="1"/>
          <w:wBefore w:w="11" w:type="dxa"/>
        </w:trPr>
        <w:tc>
          <w:tcPr>
            <w:tcW w:w="1232" w:type="dxa"/>
          </w:tcPr>
          <w:p w:rsidR="008F4BFB" w:rsidRPr="005D5DC9" w:rsidRDefault="008F4BFB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8F4BFB" w:rsidRPr="005D5DC9" w:rsidRDefault="008F4BFB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мероприятие по проверке использования бюджетных средств, направленных на реализацию муниципальной программы «Развитие </w:t>
            </w:r>
            <w:r w:rsidR="00850837" w:rsidRPr="005D5DC9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«</w:t>
            </w:r>
            <w:proofErr w:type="spellStart"/>
            <w:r w:rsidR="000C559D" w:rsidRPr="005D5D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1409" w:rsidRPr="005D5DC9">
              <w:rPr>
                <w:rFonts w:ascii="Times New Roman" w:hAnsi="Times New Roman" w:cs="Times New Roman"/>
                <w:sz w:val="28"/>
                <w:szCs w:val="28"/>
              </w:rPr>
              <w:t>хочев</w:t>
            </w:r>
            <w:r w:rsidR="00850837" w:rsidRPr="005D5D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559D" w:rsidRPr="005D5DC9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Щигровского района Курской области» за 201</w:t>
            </w:r>
            <w:r w:rsidR="00891409" w:rsidRPr="005D5DC9">
              <w:rPr>
                <w:rFonts w:ascii="Times New Roman" w:hAnsi="Times New Roman" w:cs="Times New Roman"/>
                <w:sz w:val="28"/>
                <w:szCs w:val="28"/>
              </w:rPr>
              <w:t>4-2016 годы</w:t>
            </w:r>
          </w:p>
        </w:tc>
        <w:tc>
          <w:tcPr>
            <w:tcW w:w="2410" w:type="dxa"/>
            <w:gridSpan w:val="2"/>
          </w:tcPr>
          <w:p w:rsidR="008F4BFB" w:rsidRPr="005D5DC9" w:rsidRDefault="008F4BFB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8F4BFB" w:rsidRPr="005D5DC9" w:rsidRDefault="008F4BFB"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До 30 дней</w:t>
            </w:r>
          </w:p>
        </w:tc>
      </w:tr>
      <w:tr w:rsidR="008F4BFB" w:rsidRPr="005D5DC9" w:rsidTr="000F6D59">
        <w:trPr>
          <w:gridBefore w:val="1"/>
          <w:wBefore w:w="11" w:type="dxa"/>
        </w:trPr>
        <w:tc>
          <w:tcPr>
            <w:tcW w:w="1232" w:type="dxa"/>
          </w:tcPr>
          <w:p w:rsidR="008F4BFB" w:rsidRPr="005D5DC9" w:rsidRDefault="008F4BFB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8F4BFB" w:rsidRPr="005D5DC9" w:rsidRDefault="00850837" w:rsidP="0085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мероприятие по проверке использования </w:t>
            </w:r>
            <w:r w:rsidRPr="005D5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средств, направленных на реализацию муниципальной программы «Развитие культуры в муниципальном образовании «</w:t>
            </w:r>
            <w:proofErr w:type="spellStart"/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В.Ольховат</w:t>
            </w:r>
            <w:r w:rsidR="00FF0223" w:rsidRPr="005D5D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Щигровского района Курской области» за 2014-2016 годы</w:t>
            </w:r>
          </w:p>
        </w:tc>
        <w:tc>
          <w:tcPr>
            <w:tcW w:w="2410" w:type="dxa"/>
            <w:gridSpan w:val="2"/>
          </w:tcPr>
          <w:p w:rsidR="008F4BFB" w:rsidRPr="005D5DC9" w:rsidRDefault="008F4BFB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Выездная </w:t>
            </w:r>
            <w:r w:rsidRPr="005D5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</w:t>
            </w:r>
          </w:p>
        </w:tc>
        <w:tc>
          <w:tcPr>
            <w:tcW w:w="2835" w:type="dxa"/>
          </w:tcPr>
          <w:p w:rsidR="008F4BFB" w:rsidRPr="005D5DC9" w:rsidRDefault="008F4BFB">
            <w:r w:rsidRPr="005D5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 дней</w:t>
            </w:r>
          </w:p>
        </w:tc>
      </w:tr>
      <w:tr w:rsidR="00891409" w:rsidRPr="005D5DC9" w:rsidTr="000F6D59">
        <w:trPr>
          <w:gridBefore w:val="1"/>
          <w:wBefore w:w="11" w:type="dxa"/>
        </w:trPr>
        <w:tc>
          <w:tcPr>
            <w:tcW w:w="1232" w:type="dxa"/>
          </w:tcPr>
          <w:p w:rsidR="00891409" w:rsidRPr="005D5DC9" w:rsidRDefault="00891409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938" w:type="dxa"/>
          </w:tcPr>
          <w:p w:rsidR="00891409" w:rsidRPr="005D5DC9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по проверке использования бюджетных средств, направленных на реализацию муниципальной программы «Развитие муниципальной службы в муниципальном образовании «Знаменский сельсовет» Щигровского района Курской области» за 2014-2016 годы</w:t>
            </w:r>
          </w:p>
        </w:tc>
        <w:tc>
          <w:tcPr>
            <w:tcW w:w="2410" w:type="dxa"/>
            <w:gridSpan w:val="2"/>
          </w:tcPr>
          <w:p w:rsidR="00891409" w:rsidRPr="005D5DC9" w:rsidRDefault="00DA70D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891409" w:rsidRPr="005D5DC9" w:rsidRDefault="00D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До 30 дней</w:t>
            </w:r>
          </w:p>
        </w:tc>
      </w:tr>
      <w:tr w:rsidR="00891409" w:rsidRPr="005D5DC9" w:rsidTr="000F6D59">
        <w:trPr>
          <w:gridBefore w:val="1"/>
          <w:wBefore w:w="11" w:type="dxa"/>
        </w:trPr>
        <w:tc>
          <w:tcPr>
            <w:tcW w:w="1232" w:type="dxa"/>
          </w:tcPr>
          <w:p w:rsidR="00891409" w:rsidRPr="005D5DC9" w:rsidRDefault="00891409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891409" w:rsidRPr="005D5DC9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по проверке использования бюджетных средств, направленных на реализацию муниципальной программы «Развитие муниципальной службы в муниципальном образовании «</w:t>
            </w:r>
            <w:proofErr w:type="spellStart"/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proofErr w:type="spellEnd"/>
            <w:r w:rsidRPr="005D5DC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Щигровского района Курской области» за 2014-2016 годы</w:t>
            </w:r>
          </w:p>
        </w:tc>
        <w:tc>
          <w:tcPr>
            <w:tcW w:w="2410" w:type="dxa"/>
            <w:gridSpan w:val="2"/>
          </w:tcPr>
          <w:p w:rsidR="00891409" w:rsidRPr="005D5DC9" w:rsidRDefault="00DA70D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891409" w:rsidRPr="005D5DC9" w:rsidRDefault="00DA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8"/>
                <w:szCs w:val="28"/>
              </w:rPr>
              <w:t>До 30 дней</w:t>
            </w:r>
          </w:p>
        </w:tc>
      </w:tr>
      <w:tr w:rsidR="00824A56" w:rsidRPr="005D5DC9" w:rsidTr="00824A56">
        <w:tblPrEx>
          <w:tblLook w:val="0000"/>
        </w:tblPrEx>
        <w:trPr>
          <w:trHeight w:val="540"/>
        </w:trPr>
        <w:tc>
          <w:tcPr>
            <w:tcW w:w="14426" w:type="dxa"/>
            <w:gridSpan w:val="6"/>
          </w:tcPr>
          <w:p w:rsidR="00824A56" w:rsidRPr="005D5DC9" w:rsidRDefault="00824A56" w:rsidP="00824A56">
            <w:pPr>
              <w:ind w:left="-284" w:right="567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DC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D5DC9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5D5DC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Организационно-информационные мероприятия</w:t>
            </w:r>
          </w:p>
        </w:tc>
      </w:tr>
      <w:tr w:rsidR="00824A56" w:rsidRPr="00824A56" w:rsidTr="00A55EA5">
        <w:tc>
          <w:tcPr>
            <w:tcW w:w="1243" w:type="dxa"/>
            <w:gridSpan w:val="2"/>
          </w:tcPr>
          <w:p w:rsidR="00824A56" w:rsidRPr="00824A56" w:rsidRDefault="00891409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824A56" w:rsidRPr="00824A56" w:rsidRDefault="009E175C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внеплановых контрольных мероприятий</w:t>
            </w:r>
          </w:p>
        </w:tc>
        <w:tc>
          <w:tcPr>
            <w:tcW w:w="5245" w:type="dxa"/>
            <w:gridSpan w:val="3"/>
          </w:tcPr>
          <w:p w:rsidR="00824A56" w:rsidRPr="00824A56" w:rsidRDefault="009E175C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4A56" w:rsidRPr="00824A56" w:rsidTr="00A55EA5">
        <w:tc>
          <w:tcPr>
            <w:tcW w:w="1243" w:type="dxa"/>
            <w:gridSpan w:val="2"/>
          </w:tcPr>
          <w:p w:rsidR="00824A56" w:rsidRPr="00824A56" w:rsidRDefault="00824A56" w:rsidP="00891409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24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1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824A56" w:rsidRPr="00824A56" w:rsidRDefault="009E175C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плана работы уполномоченного на осуществление внутреннего</w:t>
            </w:r>
            <w:r w:rsidR="00BC48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контроля </w:t>
            </w:r>
            <w:r w:rsidR="00BC488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75877">
              <w:rPr>
                <w:rFonts w:ascii="Times New Roman" w:hAnsi="Times New Roman" w:cs="Times New Roman"/>
                <w:sz w:val="28"/>
                <w:szCs w:val="28"/>
              </w:rPr>
              <w:t>переданным полномочиям</w:t>
            </w:r>
            <w:r w:rsidR="00BC4881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сельскими поселениями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Щигровского района Курской области</w:t>
            </w:r>
          </w:p>
        </w:tc>
        <w:tc>
          <w:tcPr>
            <w:tcW w:w="5245" w:type="dxa"/>
            <w:gridSpan w:val="3"/>
          </w:tcPr>
          <w:p w:rsidR="00824A56" w:rsidRPr="00824A56" w:rsidRDefault="009E175C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D000A6" w:rsidRDefault="00D000A6" w:rsidP="00891409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967397" w:rsidRPr="000E4F73" w:rsidRDefault="00967397" w:rsidP="00967397">
      <w:pPr>
        <w:spacing w:after="0"/>
        <w:ind w:left="-284" w:right="567" w:firstLine="284"/>
        <w:rPr>
          <w:rFonts w:ascii="Times New Roman" w:hAnsi="Times New Roman" w:cs="Times New Roman"/>
          <w:sz w:val="24"/>
          <w:szCs w:val="24"/>
        </w:rPr>
      </w:pPr>
      <w:r w:rsidRPr="000E4F73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0A0F22" w:rsidRDefault="000A0F22" w:rsidP="00485165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по</w:t>
      </w:r>
      <w:r w:rsidR="00967397" w:rsidRPr="000E4F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7397" w:rsidRPr="000E4F73">
        <w:rPr>
          <w:rFonts w:ascii="Times New Roman" w:hAnsi="Times New Roman" w:cs="Times New Roman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муниципальному </w:t>
      </w:r>
    </w:p>
    <w:p w:rsidR="000A0F22" w:rsidRDefault="000A0F22" w:rsidP="00485165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финансовому</w:t>
      </w:r>
      <w:r w:rsidR="00967397" w:rsidRPr="000E4F73">
        <w:rPr>
          <w:rFonts w:ascii="Times New Roman" w:hAnsi="Times New Roman" w:cs="Times New Roman"/>
          <w:sz w:val="24"/>
          <w:szCs w:val="24"/>
        </w:rPr>
        <w:t xml:space="preserve">  контролю</w:t>
      </w:r>
      <w:r>
        <w:rPr>
          <w:rFonts w:ascii="Times New Roman" w:hAnsi="Times New Roman" w:cs="Times New Roman"/>
          <w:sz w:val="24"/>
          <w:szCs w:val="24"/>
        </w:rPr>
        <w:t xml:space="preserve"> по переданным полн</w:t>
      </w:r>
      <w:r w:rsidR="002D5DD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очиям  </w:t>
      </w:r>
    </w:p>
    <w:p w:rsidR="00967397" w:rsidRPr="000E4F73" w:rsidRDefault="000A0F22" w:rsidP="00485165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сельскими поселениями</w:t>
      </w:r>
      <w:r w:rsidR="00967397" w:rsidRPr="000E4F73">
        <w:rPr>
          <w:rFonts w:ascii="Times New Roman" w:hAnsi="Times New Roman" w:cs="Times New Roman"/>
          <w:sz w:val="24"/>
          <w:szCs w:val="24"/>
        </w:rPr>
        <w:t xml:space="preserve"> Администрации Щигровского района</w:t>
      </w:r>
    </w:p>
    <w:p w:rsidR="000E4F73" w:rsidRPr="000E4F73" w:rsidRDefault="000A0F22" w:rsidP="00967397">
      <w:pPr>
        <w:spacing w:after="0"/>
        <w:ind w:left="-284" w:right="567"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Иголкина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</w:t>
      </w:r>
    </w:p>
    <w:sectPr w:rsidR="000E4F73" w:rsidRPr="000E4F73" w:rsidSect="00F90537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0262"/>
    <w:multiLevelType w:val="hybridMultilevel"/>
    <w:tmpl w:val="D0586878"/>
    <w:lvl w:ilvl="0" w:tplc="E5A0E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F5C"/>
    <w:rsid w:val="00000E82"/>
    <w:rsid w:val="00003A3F"/>
    <w:rsid w:val="0005483E"/>
    <w:rsid w:val="0006430B"/>
    <w:rsid w:val="000724BE"/>
    <w:rsid w:val="000828CB"/>
    <w:rsid w:val="00094043"/>
    <w:rsid w:val="000A0F22"/>
    <w:rsid w:val="000A4046"/>
    <w:rsid w:val="000C559D"/>
    <w:rsid w:val="000C5DDF"/>
    <w:rsid w:val="000D1E0F"/>
    <w:rsid w:val="000E4F73"/>
    <w:rsid w:val="000E65DB"/>
    <w:rsid w:val="000F1801"/>
    <w:rsid w:val="000F6D59"/>
    <w:rsid w:val="00137AAF"/>
    <w:rsid w:val="001463EE"/>
    <w:rsid w:val="00183FEF"/>
    <w:rsid w:val="001B6DC1"/>
    <w:rsid w:val="001B7D44"/>
    <w:rsid w:val="001C64C4"/>
    <w:rsid w:val="001F3281"/>
    <w:rsid w:val="00204E0F"/>
    <w:rsid w:val="00224262"/>
    <w:rsid w:val="002266B2"/>
    <w:rsid w:val="0023094B"/>
    <w:rsid w:val="00251195"/>
    <w:rsid w:val="002564B9"/>
    <w:rsid w:val="00281BEB"/>
    <w:rsid w:val="002D220F"/>
    <w:rsid w:val="002D2EBF"/>
    <w:rsid w:val="002D5DDB"/>
    <w:rsid w:val="002F7168"/>
    <w:rsid w:val="003629B9"/>
    <w:rsid w:val="00397DE3"/>
    <w:rsid w:val="003A52F8"/>
    <w:rsid w:val="003A7FF9"/>
    <w:rsid w:val="0044130D"/>
    <w:rsid w:val="00446F5C"/>
    <w:rsid w:val="00461247"/>
    <w:rsid w:val="00465507"/>
    <w:rsid w:val="00474357"/>
    <w:rsid w:val="00485165"/>
    <w:rsid w:val="004A34E3"/>
    <w:rsid w:val="004C466C"/>
    <w:rsid w:val="004F0A68"/>
    <w:rsid w:val="00514823"/>
    <w:rsid w:val="00543666"/>
    <w:rsid w:val="00551F50"/>
    <w:rsid w:val="005743B2"/>
    <w:rsid w:val="005838AD"/>
    <w:rsid w:val="00584B00"/>
    <w:rsid w:val="005909C6"/>
    <w:rsid w:val="00595775"/>
    <w:rsid w:val="00595A97"/>
    <w:rsid w:val="005B0A48"/>
    <w:rsid w:val="005B3AF1"/>
    <w:rsid w:val="005B590F"/>
    <w:rsid w:val="005D5DC9"/>
    <w:rsid w:val="006029F1"/>
    <w:rsid w:val="00624720"/>
    <w:rsid w:val="006332A7"/>
    <w:rsid w:val="00731D5B"/>
    <w:rsid w:val="00753CFE"/>
    <w:rsid w:val="00770B20"/>
    <w:rsid w:val="007838F9"/>
    <w:rsid w:val="00783B4E"/>
    <w:rsid w:val="007A6DAD"/>
    <w:rsid w:val="007D42D8"/>
    <w:rsid w:val="007D497C"/>
    <w:rsid w:val="008226C6"/>
    <w:rsid w:val="00824A56"/>
    <w:rsid w:val="00850837"/>
    <w:rsid w:val="00862DDC"/>
    <w:rsid w:val="00891409"/>
    <w:rsid w:val="008A0201"/>
    <w:rsid w:val="008F4BFB"/>
    <w:rsid w:val="00956C3C"/>
    <w:rsid w:val="009637CD"/>
    <w:rsid w:val="00967397"/>
    <w:rsid w:val="00986879"/>
    <w:rsid w:val="009D4E47"/>
    <w:rsid w:val="009D65FD"/>
    <w:rsid w:val="009E175C"/>
    <w:rsid w:val="00A029A3"/>
    <w:rsid w:val="00A4121A"/>
    <w:rsid w:val="00A55EA5"/>
    <w:rsid w:val="00A7150A"/>
    <w:rsid w:val="00AC3BCF"/>
    <w:rsid w:val="00B3146E"/>
    <w:rsid w:val="00B31B42"/>
    <w:rsid w:val="00B522B2"/>
    <w:rsid w:val="00B57C7C"/>
    <w:rsid w:val="00B65941"/>
    <w:rsid w:val="00B744FA"/>
    <w:rsid w:val="00B947BE"/>
    <w:rsid w:val="00BB4A39"/>
    <w:rsid w:val="00BC4881"/>
    <w:rsid w:val="00BE5F23"/>
    <w:rsid w:val="00C10EA6"/>
    <w:rsid w:val="00C167D4"/>
    <w:rsid w:val="00C21679"/>
    <w:rsid w:val="00C47F55"/>
    <w:rsid w:val="00C639DF"/>
    <w:rsid w:val="00C910AE"/>
    <w:rsid w:val="00C95726"/>
    <w:rsid w:val="00CB4E4A"/>
    <w:rsid w:val="00CE3819"/>
    <w:rsid w:val="00D000A6"/>
    <w:rsid w:val="00D14F18"/>
    <w:rsid w:val="00D31827"/>
    <w:rsid w:val="00D82E27"/>
    <w:rsid w:val="00D8540B"/>
    <w:rsid w:val="00DA70D7"/>
    <w:rsid w:val="00DC472C"/>
    <w:rsid w:val="00DD03BD"/>
    <w:rsid w:val="00DD793B"/>
    <w:rsid w:val="00DF6E73"/>
    <w:rsid w:val="00E55CD8"/>
    <w:rsid w:val="00E561B3"/>
    <w:rsid w:val="00E65C29"/>
    <w:rsid w:val="00E75877"/>
    <w:rsid w:val="00EC26A6"/>
    <w:rsid w:val="00F05BF0"/>
    <w:rsid w:val="00F90537"/>
    <w:rsid w:val="00F948D5"/>
    <w:rsid w:val="00F95BA7"/>
    <w:rsid w:val="00FA04B7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B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BAABC-7922-43DF-A4C9-7AE21D2E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99</cp:revision>
  <cp:lastPrinted>2016-12-28T08:25:00Z</cp:lastPrinted>
  <dcterms:created xsi:type="dcterms:W3CDTF">2015-01-19T07:37:00Z</dcterms:created>
  <dcterms:modified xsi:type="dcterms:W3CDTF">2016-12-29T08:56:00Z</dcterms:modified>
</cp:coreProperties>
</file>