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9553D1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53D1">
        <w:rPr>
          <w:rFonts w:ascii="Times New Roman" w:hAnsi="Times New Roman" w:cs="Times New Roman"/>
          <w:sz w:val="24"/>
          <w:szCs w:val="24"/>
        </w:rPr>
        <w:t>Отчет о результатах проверки</w:t>
      </w:r>
    </w:p>
    <w:p w:rsidR="00DB6C53" w:rsidRPr="009553D1" w:rsidRDefault="00AB2D16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аграрной политики</w:t>
      </w:r>
      <w:r w:rsidR="00A32B5F">
        <w:rPr>
          <w:rFonts w:ascii="Times New Roman" w:hAnsi="Times New Roman" w:cs="Times New Roman"/>
          <w:sz w:val="24"/>
          <w:szCs w:val="24"/>
        </w:rPr>
        <w:t>, земельных и имущественных правоотношений Администрации</w:t>
      </w:r>
      <w:r w:rsidR="00DB6C53" w:rsidRPr="009553D1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DB6C53" w:rsidRPr="009553D1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9553D1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A7" w:rsidRPr="009553D1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3D1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393816" w:rsidRPr="009553D1">
        <w:rPr>
          <w:rFonts w:ascii="Times New Roman" w:hAnsi="Times New Roman" w:cs="Times New Roman"/>
          <w:sz w:val="24"/>
          <w:szCs w:val="24"/>
        </w:rPr>
        <w:t xml:space="preserve"> </w:t>
      </w:r>
      <w:r w:rsidR="00AB2D16">
        <w:rPr>
          <w:rFonts w:ascii="Times New Roman" w:hAnsi="Times New Roman" w:cs="Times New Roman"/>
          <w:sz w:val="24"/>
          <w:szCs w:val="24"/>
        </w:rPr>
        <w:t>Управления аграрной политики</w:t>
      </w:r>
      <w:r w:rsidR="00A32B5F">
        <w:rPr>
          <w:rFonts w:ascii="Times New Roman" w:hAnsi="Times New Roman" w:cs="Times New Roman"/>
          <w:sz w:val="24"/>
          <w:szCs w:val="24"/>
        </w:rPr>
        <w:t>, земельных и имущественных правоотношений Администрации</w:t>
      </w:r>
      <w:r w:rsidR="00393816" w:rsidRPr="009553D1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  <w:r w:rsidR="00601DA7" w:rsidRPr="009553D1">
        <w:rPr>
          <w:rFonts w:ascii="Times New Roman" w:hAnsi="Times New Roman" w:cs="Times New Roman"/>
          <w:sz w:val="24"/>
          <w:szCs w:val="24"/>
        </w:rPr>
        <w:t>»</w:t>
      </w:r>
      <w:r w:rsidRPr="009553D1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</w:t>
      </w:r>
      <w:r w:rsidR="00F34629" w:rsidRPr="009553D1">
        <w:rPr>
          <w:rFonts w:ascii="Times New Roman" w:hAnsi="Times New Roman" w:cs="Times New Roman"/>
          <w:sz w:val="24"/>
          <w:szCs w:val="24"/>
        </w:rPr>
        <w:t xml:space="preserve">ого района Курской области от </w:t>
      </w:r>
      <w:r w:rsidR="00A32B5F">
        <w:rPr>
          <w:rFonts w:ascii="Times New Roman" w:hAnsi="Times New Roman" w:cs="Times New Roman"/>
          <w:sz w:val="24"/>
          <w:szCs w:val="24"/>
        </w:rPr>
        <w:t>6 но</w:t>
      </w:r>
      <w:r w:rsidR="00AB2D16">
        <w:rPr>
          <w:rFonts w:ascii="Times New Roman" w:hAnsi="Times New Roman" w:cs="Times New Roman"/>
          <w:sz w:val="24"/>
          <w:szCs w:val="24"/>
        </w:rPr>
        <w:t>ября</w:t>
      </w:r>
      <w:r w:rsidRPr="009553D1">
        <w:rPr>
          <w:rFonts w:ascii="Times New Roman" w:hAnsi="Times New Roman" w:cs="Times New Roman"/>
          <w:sz w:val="24"/>
          <w:szCs w:val="24"/>
        </w:rPr>
        <w:t xml:space="preserve"> 201</w:t>
      </w:r>
      <w:r w:rsidR="00A32B5F">
        <w:rPr>
          <w:rFonts w:ascii="Times New Roman" w:hAnsi="Times New Roman" w:cs="Times New Roman"/>
          <w:sz w:val="24"/>
          <w:szCs w:val="24"/>
        </w:rPr>
        <w:t>8</w:t>
      </w:r>
      <w:r w:rsidRPr="009553D1">
        <w:rPr>
          <w:rFonts w:ascii="Times New Roman" w:hAnsi="Times New Roman" w:cs="Times New Roman"/>
          <w:sz w:val="24"/>
          <w:szCs w:val="24"/>
        </w:rPr>
        <w:t xml:space="preserve"> го</w:t>
      </w:r>
      <w:r w:rsidR="00F34629" w:rsidRPr="009553D1">
        <w:rPr>
          <w:rFonts w:ascii="Times New Roman" w:hAnsi="Times New Roman" w:cs="Times New Roman"/>
          <w:sz w:val="24"/>
          <w:szCs w:val="24"/>
        </w:rPr>
        <w:t xml:space="preserve">да № </w:t>
      </w:r>
      <w:r w:rsidR="00A32B5F">
        <w:rPr>
          <w:rFonts w:ascii="Times New Roman" w:hAnsi="Times New Roman" w:cs="Times New Roman"/>
          <w:sz w:val="24"/>
          <w:szCs w:val="24"/>
        </w:rPr>
        <w:t>192</w:t>
      </w:r>
      <w:r w:rsidR="00AB2D16">
        <w:rPr>
          <w:rFonts w:ascii="Times New Roman" w:hAnsi="Times New Roman" w:cs="Times New Roman"/>
          <w:sz w:val="24"/>
          <w:szCs w:val="24"/>
        </w:rPr>
        <w:t>-р, в соответствии с планом</w:t>
      </w:r>
      <w:r w:rsidRPr="009553D1">
        <w:rPr>
          <w:rFonts w:ascii="Times New Roman" w:hAnsi="Times New Roman" w:cs="Times New Roman"/>
          <w:sz w:val="24"/>
          <w:szCs w:val="24"/>
        </w:rPr>
        <w:t xml:space="preserve"> </w:t>
      </w:r>
      <w:r w:rsidR="00601DA7" w:rsidRPr="009553D1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213444" w:rsidRPr="009553D1" w:rsidRDefault="00A32B5F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Цель</w:t>
      </w:r>
      <w:r w:rsidR="00601DA7" w:rsidRPr="009553D1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1DA7" w:rsidRPr="0095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предупреждение и выявление нарушений</w:t>
      </w:r>
      <w:r w:rsidR="00213444" w:rsidRPr="009553D1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13444" w:rsidRPr="009553D1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муниципальных нужд.</w:t>
      </w:r>
    </w:p>
    <w:p w:rsidR="00213444" w:rsidRPr="009553D1" w:rsidRDefault="00213444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3D1">
        <w:rPr>
          <w:rFonts w:ascii="Times New Roman" w:hAnsi="Times New Roman" w:cs="Times New Roman"/>
          <w:sz w:val="24"/>
          <w:szCs w:val="24"/>
        </w:rPr>
        <w:t xml:space="preserve">Период проверки  </w:t>
      </w:r>
      <w:r w:rsidR="00AB2D16">
        <w:rPr>
          <w:rFonts w:ascii="Times New Roman" w:hAnsi="Times New Roman" w:cs="Times New Roman"/>
          <w:sz w:val="24"/>
          <w:szCs w:val="24"/>
        </w:rPr>
        <w:t>с 01.01.201</w:t>
      </w:r>
      <w:r w:rsidR="00A32B5F">
        <w:rPr>
          <w:rFonts w:ascii="Times New Roman" w:hAnsi="Times New Roman" w:cs="Times New Roman"/>
          <w:sz w:val="24"/>
          <w:szCs w:val="24"/>
        </w:rPr>
        <w:t>7</w:t>
      </w:r>
      <w:r w:rsidR="00AB2D16">
        <w:rPr>
          <w:rFonts w:ascii="Times New Roman" w:hAnsi="Times New Roman" w:cs="Times New Roman"/>
          <w:sz w:val="24"/>
          <w:szCs w:val="24"/>
        </w:rPr>
        <w:t xml:space="preserve"> года по 31.1</w:t>
      </w:r>
      <w:r w:rsidR="00A32B5F">
        <w:rPr>
          <w:rFonts w:ascii="Times New Roman" w:hAnsi="Times New Roman" w:cs="Times New Roman"/>
          <w:sz w:val="24"/>
          <w:szCs w:val="24"/>
        </w:rPr>
        <w:t>2</w:t>
      </w:r>
      <w:r w:rsidR="00AB2D16">
        <w:rPr>
          <w:rFonts w:ascii="Times New Roman" w:hAnsi="Times New Roman" w:cs="Times New Roman"/>
          <w:sz w:val="24"/>
          <w:szCs w:val="24"/>
        </w:rPr>
        <w:t>.201</w:t>
      </w:r>
      <w:r w:rsidR="00A32B5F">
        <w:rPr>
          <w:rFonts w:ascii="Times New Roman" w:hAnsi="Times New Roman" w:cs="Times New Roman"/>
          <w:sz w:val="24"/>
          <w:szCs w:val="24"/>
        </w:rPr>
        <w:t>7</w:t>
      </w:r>
      <w:r w:rsidR="00601DA7" w:rsidRPr="009553D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70A88" w:rsidRPr="009553D1" w:rsidRDefault="00F3238B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3D1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A32B5F">
        <w:rPr>
          <w:rFonts w:ascii="Times New Roman" w:hAnsi="Times New Roman" w:cs="Times New Roman"/>
          <w:sz w:val="24"/>
          <w:szCs w:val="24"/>
        </w:rPr>
        <w:t>16</w:t>
      </w:r>
      <w:r w:rsidR="00AB2D16">
        <w:rPr>
          <w:rFonts w:ascii="Times New Roman" w:hAnsi="Times New Roman" w:cs="Times New Roman"/>
          <w:sz w:val="24"/>
          <w:szCs w:val="24"/>
        </w:rPr>
        <w:t>.11</w:t>
      </w:r>
      <w:r w:rsidR="00A32B5F">
        <w:rPr>
          <w:rFonts w:ascii="Times New Roman" w:hAnsi="Times New Roman" w:cs="Times New Roman"/>
          <w:sz w:val="24"/>
          <w:szCs w:val="24"/>
        </w:rPr>
        <w:t>.2018</w:t>
      </w:r>
      <w:r w:rsidRPr="009553D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32B5F">
        <w:rPr>
          <w:rFonts w:ascii="Times New Roman" w:hAnsi="Times New Roman" w:cs="Times New Roman"/>
          <w:sz w:val="24"/>
          <w:szCs w:val="24"/>
        </w:rPr>
        <w:t>13</w:t>
      </w:r>
      <w:r w:rsidR="00AB2D16">
        <w:rPr>
          <w:rFonts w:ascii="Times New Roman" w:hAnsi="Times New Roman" w:cs="Times New Roman"/>
          <w:sz w:val="24"/>
          <w:szCs w:val="24"/>
        </w:rPr>
        <w:t>.1</w:t>
      </w:r>
      <w:r w:rsidR="00A32B5F">
        <w:rPr>
          <w:rFonts w:ascii="Times New Roman" w:hAnsi="Times New Roman" w:cs="Times New Roman"/>
          <w:sz w:val="24"/>
          <w:szCs w:val="24"/>
        </w:rPr>
        <w:t>2</w:t>
      </w:r>
      <w:r w:rsidR="007161F0" w:rsidRPr="009553D1">
        <w:rPr>
          <w:rFonts w:ascii="Times New Roman" w:hAnsi="Times New Roman" w:cs="Times New Roman"/>
          <w:sz w:val="24"/>
          <w:szCs w:val="24"/>
        </w:rPr>
        <w:t>.201</w:t>
      </w:r>
      <w:r w:rsidR="00A32B5F">
        <w:rPr>
          <w:rFonts w:ascii="Times New Roman" w:hAnsi="Times New Roman" w:cs="Times New Roman"/>
          <w:sz w:val="24"/>
          <w:szCs w:val="24"/>
        </w:rPr>
        <w:t>8</w:t>
      </w:r>
      <w:r w:rsidR="007161F0" w:rsidRPr="009553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6679" w:rsidRDefault="00A32B5F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рассмотрены вопросы:</w:t>
      </w:r>
    </w:p>
    <w:p w:rsidR="00A32B5F" w:rsidRDefault="00A32B5F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наличия распорядительных документов о создании контрактной службы (контрактного управляющего), ее правомочность;</w:t>
      </w:r>
    </w:p>
    <w:p w:rsidR="00A32B5F" w:rsidRDefault="00A32B5F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к порядку формирования, утверждения и ведения планов-графиков закупок</w:t>
      </w:r>
      <w:r w:rsidR="00532DAE">
        <w:rPr>
          <w:rFonts w:ascii="Times New Roman" w:hAnsi="Times New Roman" w:cs="Times New Roman"/>
          <w:sz w:val="24"/>
          <w:szCs w:val="24"/>
        </w:rPr>
        <w:t>;</w:t>
      </w:r>
    </w:p>
    <w:p w:rsidR="00532DAE" w:rsidRDefault="00532DAE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32DAE" w:rsidRDefault="00532DAE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532DAE" w:rsidRDefault="00532DAE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соответствия поставленного товара, выполненной работы (ее результата) или оказанной услуги условиям контракта, договора;</w:t>
      </w:r>
    </w:p>
    <w:p w:rsidR="00532DAE" w:rsidRDefault="00532DAE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426679" w:rsidRDefault="00426679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3D1">
        <w:rPr>
          <w:rFonts w:ascii="Times New Roman" w:hAnsi="Times New Roman" w:cs="Times New Roman"/>
          <w:sz w:val="24"/>
          <w:szCs w:val="24"/>
        </w:rPr>
        <w:t>В 201</w:t>
      </w:r>
      <w:r w:rsidR="00532DAE">
        <w:rPr>
          <w:rFonts w:ascii="Times New Roman" w:hAnsi="Times New Roman" w:cs="Times New Roman"/>
          <w:sz w:val="24"/>
          <w:szCs w:val="24"/>
        </w:rPr>
        <w:t>7</w:t>
      </w:r>
      <w:r w:rsidRPr="009553D1">
        <w:rPr>
          <w:rFonts w:ascii="Times New Roman" w:hAnsi="Times New Roman" w:cs="Times New Roman"/>
          <w:sz w:val="24"/>
          <w:szCs w:val="24"/>
        </w:rPr>
        <w:t xml:space="preserve"> году учреждением было </w:t>
      </w:r>
      <w:r w:rsidR="00AB2D16">
        <w:rPr>
          <w:rFonts w:ascii="Times New Roman" w:hAnsi="Times New Roman" w:cs="Times New Roman"/>
          <w:sz w:val="24"/>
          <w:szCs w:val="24"/>
        </w:rPr>
        <w:t>заключено</w:t>
      </w:r>
      <w:r w:rsidRPr="009553D1">
        <w:rPr>
          <w:rFonts w:ascii="Times New Roman" w:hAnsi="Times New Roman" w:cs="Times New Roman"/>
          <w:sz w:val="24"/>
          <w:szCs w:val="24"/>
        </w:rPr>
        <w:t xml:space="preserve"> </w:t>
      </w:r>
      <w:r w:rsidR="00532DAE">
        <w:rPr>
          <w:rFonts w:ascii="Times New Roman" w:hAnsi="Times New Roman" w:cs="Times New Roman"/>
          <w:sz w:val="24"/>
          <w:szCs w:val="24"/>
        </w:rPr>
        <w:t>35</w:t>
      </w:r>
      <w:r w:rsidR="00AB2D16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Pr="009553D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32DAE">
        <w:rPr>
          <w:rFonts w:ascii="Times New Roman" w:hAnsi="Times New Roman" w:cs="Times New Roman"/>
          <w:sz w:val="24"/>
          <w:szCs w:val="24"/>
        </w:rPr>
        <w:t>222365,92</w:t>
      </w:r>
      <w:r w:rsidRPr="009553D1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D16">
        <w:rPr>
          <w:rFonts w:ascii="Times New Roman" w:hAnsi="Times New Roman" w:cs="Times New Roman"/>
          <w:sz w:val="24"/>
          <w:szCs w:val="24"/>
        </w:rPr>
        <w:t xml:space="preserve"> </w:t>
      </w:r>
      <w:r w:rsidRPr="009553D1">
        <w:rPr>
          <w:rFonts w:ascii="Times New Roman" w:hAnsi="Times New Roman" w:cs="Times New Roman"/>
          <w:sz w:val="24"/>
          <w:szCs w:val="24"/>
        </w:rPr>
        <w:t>При осуществлении закупок учреждение руководствовалось пунктом 4 части 1 статьи 93 Федерального закона № 44-ФЗ.</w:t>
      </w:r>
    </w:p>
    <w:p w:rsidR="00532DAE" w:rsidRPr="009553D1" w:rsidRDefault="00532DAE" w:rsidP="00426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CB7302">
        <w:rPr>
          <w:rFonts w:ascii="Times New Roman" w:hAnsi="Times New Roman" w:cs="Times New Roman"/>
          <w:sz w:val="24"/>
          <w:szCs w:val="24"/>
        </w:rPr>
        <w:t>нарушен пункт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CB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CB730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CB7302">
        <w:rPr>
          <w:rFonts w:ascii="Times New Roman" w:hAnsi="Times New Roman" w:cs="Times New Roman"/>
          <w:sz w:val="24"/>
          <w:szCs w:val="24"/>
        </w:rPr>
        <w:t xml:space="preserve">Российской Федерации от 05.06.2015 года, № 555. Предписание по итогам проверки не выдавалось. </w:t>
      </w:r>
    </w:p>
    <w:p w:rsidR="00694315" w:rsidRPr="009553D1" w:rsidRDefault="00694315" w:rsidP="00694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45" w:rsidRPr="009553D1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9553D1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0855AE"/>
    <w:rsid w:val="000A4AE5"/>
    <w:rsid w:val="00115538"/>
    <w:rsid w:val="00213444"/>
    <w:rsid w:val="00242706"/>
    <w:rsid w:val="00297DA4"/>
    <w:rsid w:val="002A7D54"/>
    <w:rsid w:val="002B7C20"/>
    <w:rsid w:val="00393816"/>
    <w:rsid w:val="003A4A6D"/>
    <w:rsid w:val="00414F72"/>
    <w:rsid w:val="00426679"/>
    <w:rsid w:val="00532DAE"/>
    <w:rsid w:val="00576B95"/>
    <w:rsid w:val="00601DA7"/>
    <w:rsid w:val="006576D1"/>
    <w:rsid w:val="00677E45"/>
    <w:rsid w:val="00694315"/>
    <w:rsid w:val="00710706"/>
    <w:rsid w:val="007161F0"/>
    <w:rsid w:val="00720683"/>
    <w:rsid w:val="007243AE"/>
    <w:rsid w:val="00744A14"/>
    <w:rsid w:val="007F34C7"/>
    <w:rsid w:val="00870A88"/>
    <w:rsid w:val="00905321"/>
    <w:rsid w:val="0094327E"/>
    <w:rsid w:val="009553D1"/>
    <w:rsid w:val="00977C22"/>
    <w:rsid w:val="00A32B5F"/>
    <w:rsid w:val="00A32D93"/>
    <w:rsid w:val="00A77BE4"/>
    <w:rsid w:val="00AB2D16"/>
    <w:rsid w:val="00C0012D"/>
    <w:rsid w:val="00CB7302"/>
    <w:rsid w:val="00D06A63"/>
    <w:rsid w:val="00D33A4A"/>
    <w:rsid w:val="00D72A2B"/>
    <w:rsid w:val="00DB4C6B"/>
    <w:rsid w:val="00DB6C53"/>
    <w:rsid w:val="00DC4A60"/>
    <w:rsid w:val="00DD008F"/>
    <w:rsid w:val="00DD03B9"/>
    <w:rsid w:val="00EC63AC"/>
    <w:rsid w:val="00F240EC"/>
    <w:rsid w:val="00F3238B"/>
    <w:rsid w:val="00F34629"/>
    <w:rsid w:val="00F7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36</cp:revision>
  <cp:lastPrinted>2015-12-09T07:21:00Z</cp:lastPrinted>
  <dcterms:created xsi:type="dcterms:W3CDTF">2015-03-17T04:06:00Z</dcterms:created>
  <dcterms:modified xsi:type="dcterms:W3CDTF">2018-12-24T06:08:00Z</dcterms:modified>
</cp:coreProperties>
</file>