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3609D6">
        <w:rPr>
          <w:rFonts w:ascii="Times New Roman" w:eastAsia="Calibri" w:hAnsi="Times New Roman"/>
        </w:rPr>
        <w:t xml:space="preserve"> лиц, замещающих муниципальные должности</w:t>
      </w:r>
      <w:r w:rsidR="005D5E73">
        <w:rPr>
          <w:rFonts w:ascii="Times New Roman" w:eastAsia="Calibri" w:hAnsi="Times New Roman"/>
        </w:rPr>
        <w:t xml:space="preserve">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0"/>
        <w:gridCol w:w="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N </w:t>
            </w:r>
            <w:proofErr w:type="gramStart"/>
            <w:r w:rsidRPr="00897A87">
              <w:rPr>
                <w:rFonts w:ascii="Times New Roman" w:eastAsia="Calibri" w:hAnsi="Times New Roman"/>
              </w:rPr>
              <w:t>п</w:t>
            </w:r>
            <w:proofErr w:type="gramEnd"/>
            <w:r w:rsidRPr="00897A87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proofErr w:type="gramEnd"/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BC296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70CBB" w:rsidRPr="00897A87" w:rsidTr="00BC29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Воронин Виталий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670CBB">
              <w:rPr>
                <w:rFonts w:ascii="Times New Roman" w:hAnsi="Times New Roman"/>
              </w:rPr>
              <w:t>Пригородненского</w:t>
            </w:r>
            <w:proofErr w:type="spellEnd"/>
            <w:r w:rsidRPr="00670CBB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земельный пай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жилой дом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двухкомнатная 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Общая долевая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Общая совместная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36030000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79,4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0CB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670CBB" w:rsidRDefault="00A75136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E56F49" w:rsidRDefault="00670CBB" w:rsidP="00AC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5E73" w:rsidRPr="00897A87" w:rsidTr="005D5E73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Андрейцев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В.Г.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670CBB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</w:t>
            </w:r>
            <w:r w:rsidR="005D5E73">
              <w:rPr>
                <w:rFonts w:ascii="Times New Roman" w:eastAsia="Calibri" w:hAnsi="Times New Roman"/>
              </w:rPr>
              <w:lastRenderedPageBreak/>
              <w:t>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  <w:r w:rsidR="00670CBB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Боева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70CBB"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670CBB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Докукина С.Ю.</w:t>
            </w:r>
            <w:r w:rsidR="005D5E7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70CBB"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670CBB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A352A" w:rsidRDefault="00670CBB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70CBB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A352A" w:rsidRDefault="00670CBB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70CBB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A352A" w:rsidRDefault="00670CBB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697C8A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Лукьянов </w:t>
            </w:r>
            <w:r>
              <w:rPr>
                <w:rFonts w:ascii="Times New Roman" w:eastAsia="Calibri" w:hAnsi="Times New Roman"/>
              </w:rPr>
              <w:lastRenderedPageBreak/>
              <w:t>С.И</w:t>
            </w:r>
            <w:r w:rsidR="005D5E7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lastRenderedPageBreak/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lastRenderedPageBreak/>
              <w:t>Собрания</w:t>
            </w:r>
          </w:p>
          <w:p w:rsidR="005D5E73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70CBB"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</w:t>
            </w: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 xml:space="preserve">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D75852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Мурлыкина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З.В.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70CBB"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BC296F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983E72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Полянская Г.А.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70CBB"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865973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Рыкова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70CBB"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8468DF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670CBB" w:rsidRPr="00897A87" w:rsidTr="00B42794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897A87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Сухорукова Л.Н.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6" w:rsidRPr="008468DF" w:rsidRDefault="00A75136" w:rsidP="00A751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A75136" w:rsidRPr="008468DF" w:rsidRDefault="00A75136" w:rsidP="00A751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670CBB" w:rsidRDefault="00A75136" w:rsidP="00A751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670CBB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897A87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5136" w:rsidRPr="00897A87" w:rsidTr="00A75136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6" w:rsidRPr="00897A87" w:rsidRDefault="00A75136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6" w:rsidRDefault="00A75136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Хомякова А.А.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6" w:rsidRPr="008468DF" w:rsidRDefault="00A75136" w:rsidP="00A751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A75136" w:rsidRPr="008468DF" w:rsidRDefault="00A75136" w:rsidP="00A751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A75136" w:rsidRDefault="00A75136" w:rsidP="00A751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Пригородненского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6" w:rsidRDefault="00A75136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bookmarkStart w:id="0" w:name="_GoBack"/>
            <w:bookmarkEnd w:id="0"/>
            <w:r w:rsidRPr="005D5E73">
              <w:rPr>
                <w:rFonts w:ascii="Times New Roman" w:eastAsia="Calibri" w:hAnsi="Times New Roman"/>
                <w:lang w:eastAsia="en-US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670CBB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897A87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1A3606"/>
    <w:rsid w:val="002B6D6B"/>
    <w:rsid w:val="002C63E9"/>
    <w:rsid w:val="003154C2"/>
    <w:rsid w:val="003609D6"/>
    <w:rsid w:val="004C75ED"/>
    <w:rsid w:val="00567897"/>
    <w:rsid w:val="00596142"/>
    <w:rsid w:val="005A352A"/>
    <w:rsid w:val="005D5E73"/>
    <w:rsid w:val="00632C1D"/>
    <w:rsid w:val="00670CBB"/>
    <w:rsid w:val="007F074B"/>
    <w:rsid w:val="007F4F53"/>
    <w:rsid w:val="008468DF"/>
    <w:rsid w:val="00A75136"/>
    <w:rsid w:val="00B21ACC"/>
    <w:rsid w:val="00BC296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6E14-5444-46C6-AD54-247D14FA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2020-04-30T07:29:00Z</dcterms:created>
  <dcterms:modified xsi:type="dcterms:W3CDTF">2020-04-30T11:25:00Z</dcterms:modified>
</cp:coreProperties>
</file>