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ПРИГОРОДНЕНСКОГО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154642" w:rsidRPr="00154642">
        <w:rPr>
          <w:b/>
          <w:sz w:val="28"/>
          <w:szCs w:val="28"/>
        </w:rPr>
        <w:t xml:space="preserve"> 15 января 2024 года    № </w:t>
      </w:r>
      <w:r w:rsidR="00D464BD">
        <w:rPr>
          <w:b/>
          <w:sz w:val="28"/>
          <w:szCs w:val="28"/>
        </w:rPr>
        <w:t>5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154642">
        <w:rPr>
          <w:b/>
          <w:sz w:val="28"/>
          <w:szCs w:val="28"/>
        </w:rPr>
        <w:t>Пригородненский</w:t>
      </w:r>
      <w:proofErr w:type="spellEnd"/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proofErr w:type="gramEnd"/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A16EA4">
        <w:rPr>
          <w:sz w:val="28"/>
          <w:szCs w:val="28"/>
        </w:rPr>
        <w:t>Пригородненского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A16EA4">
        <w:rPr>
          <w:sz w:val="28"/>
          <w:szCs w:val="28"/>
        </w:rPr>
        <w:t>Пригородненский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AF1605">
        <w:rPr>
          <w:sz w:val="28"/>
          <w:szCs w:val="28"/>
        </w:rPr>
        <w:t>Пригородненского</w:t>
      </w:r>
      <w:proofErr w:type="spellEnd"/>
      <w:r w:rsidR="00AF1605">
        <w:rPr>
          <w:sz w:val="28"/>
          <w:szCs w:val="28"/>
        </w:rPr>
        <w:t xml:space="preserve"> сельсовета                            </w:t>
      </w:r>
      <w:proofErr w:type="spellStart"/>
      <w:r w:rsidR="00AF1605">
        <w:rPr>
          <w:sz w:val="28"/>
          <w:szCs w:val="28"/>
        </w:rPr>
        <w:t>В.И.Воронин</w:t>
      </w:r>
      <w:proofErr w:type="spellEnd"/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F2391E" w:rsidP="00F2391E">
      <w:pPr>
        <w:jc w:val="right"/>
        <w:rPr>
          <w:bCs/>
          <w:sz w:val="24"/>
          <w:szCs w:val="24"/>
        </w:rPr>
      </w:pPr>
      <w:proofErr w:type="spellStart"/>
      <w:r w:rsidRPr="00F2391E">
        <w:rPr>
          <w:bCs/>
          <w:sz w:val="24"/>
          <w:szCs w:val="24"/>
        </w:rPr>
        <w:t>Пригородне</w:t>
      </w:r>
      <w:r w:rsidR="00AF1605" w:rsidRPr="00F2391E">
        <w:rPr>
          <w:bCs/>
          <w:sz w:val="24"/>
          <w:szCs w:val="24"/>
        </w:rPr>
        <w:t>нского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D464BD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15.01.24г. № 5</w:t>
      </w:r>
      <w:bookmarkStart w:id="0" w:name="_GoBack"/>
      <w:bookmarkEnd w:id="0"/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9062B0">
        <w:rPr>
          <w:b/>
          <w:bCs/>
          <w:sz w:val="24"/>
          <w:szCs w:val="24"/>
        </w:rPr>
        <w:t>Пригородненском</w:t>
      </w:r>
      <w:proofErr w:type="spell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A08B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08B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сельсовета  и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истекший  год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ионной  экспертизы направлены 120 проектов</w:t>
            </w:r>
            <w:r w:rsidRPr="000A08BF">
              <w:rPr>
                <w:sz w:val="24"/>
                <w:szCs w:val="24"/>
              </w:rPr>
              <w:t xml:space="preserve"> МНПА</w:t>
            </w:r>
            <w:proofErr w:type="gramStart"/>
            <w:r w:rsidRPr="000A08BF">
              <w:rPr>
                <w:sz w:val="24"/>
                <w:szCs w:val="24"/>
              </w:rPr>
              <w:t xml:space="preserve"> .</w:t>
            </w:r>
            <w:proofErr w:type="gramEnd"/>
            <w:r w:rsidRPr="000A08BF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5C459D">
              <w:rPr>
                <w:sz w:val="24"/>
                <w:szCs w:val="24"/>
              </w:rPr>
              <w:t xml:space="preserve"> истекший период 2023 </w:t>
            </w:r>
            <w:r w:rsidR="00D91134"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="00D91134" w:rsidRPr="000A08BF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Подведомст</w:t>
            </w:r>
            <w:r w:rsidR="005C459D">
              <w:rPr>
                <w:sz w:val="24"/>
                <w:szCs w:val="24"/>
              </w:rPr>
              <w:t>венных муниципальных учреждений</w:t>
            </w:r>
            <w:r w:rsidRPr="000A08BF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80</w:t>
            </w:r>
            <w:r w:rsidR="00B16249" w:rsidRPr="000A08BF">
              <w:rPr>
                <w:sz w:val="24"/>
                <w:szCs w:val="24"/>
              </w:rPr>
              <w:t xml:space="preserve"> от 25.07.201</w:t>
            </w:r>
            <w:r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№65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="00B1624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Default="007076C9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25.02.2021 г. № 15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</w:t>
            </w:r>
            <w:r w:rsidRPr="000A08BF">
              <w:rPr>
                <w:sz w:val="24"/>
                <w:szCs w:val="24"/>
              </w:rPr>
              <w:lastRenderedPageBreak/>
              <w:t>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D576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</w:t>
            </w:r>
            <w:r w:rsidRPr="000A08BF">
              <w:rPr>
                <w:sz w:val="24"/>
                <w:szCs w:val="24"/>
              </w:rPr>
              <w:lastRenderedPageBreak/>
              <w:t>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</w:t>
            </w:r>
            <w:r w:rsidRPr="000A08BF">
              <w:rPr>
                <w:sz w:val="24"/>
                <w:szCs w:val="24"/>
              </w:rPr>
              <w:lastRenderedPageBreak/>
              <w:t xml:space="preserve">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 </w:t>
            </w:r>
            <w:proofErr w:type="spellStart"/>
            <w:r w:rsidR="009062B0">
              <w:rPr>
                <w:b/>
                <w:sz w:val="24"/>
                <w:szCs w:val="24"/>
              </w:rPr>
              <w:t>Пригородненского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="00A25CB2">
              <w:rPr>
                <w:color w:val="000000"/>
                <w:sz w:val="24"/>
                <w:szCs w:val="24"/>
              </w:rPr>
              <w:t>Пригородненский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5132E7"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0A08BF">
              <w:rPr>
                <w:sz w:val="24"/>
                <w:szCs w:val="24"/>
              </w:rPr>
              <w:t>в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местный</w:t>
            </w:r>
            <w:proofErr w:type="gramEnd"/>
            <w:r w:rsidRPr="000A08BF">
              <w:rPr>
                <w:sz w:val="24"/>
                <w:szCs w:val="24"/>
              </w:rPr>
              <w:t xml:space="preserve">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0A08BF">
              <w:rPr>
                <w:sz w:val="24"/>
                <w:szCs w:val="24"/>
              </w:rPr>
              <w:t xml:space="preserve">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>Контроль за</w:t>
            </w:r>
            <w:proofErr w:type="gramEnd"/>
            <w:r w:rsidRPr="000A08BF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9C12FE" w:rsidRPr="001D1C09">
              <w:rPr>
                <w:color w:val="FF0000"/>
                <w:sz w:val="24"/>
                <w:szCs w:val="24"/>
              </w:rPr>
              <w:t>от 31.05.2023г. №26-85-7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A25CB2">
              <w:rPr>
                <w:sz w:val="24"/>
                <w:szCs w:val="24"/>
              </w:rPr>
              <w:t>Пригородненский</w:t>
            </w:r>
            <w:proofErr w:type="spellEnd"/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 xml:space="preserve">сельсовет»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  <w:p w:rsidR="000A08BF" w:rsidRPr="000A08BF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</w:t>
            </w:r>
            <w:r w:rsidRPr="000A08BF">
              <w:rPr>
                <w:sz w:val="24"/>
                <w:szCs w:val="24"/>
              </w:rPr>
              <w:lastRenderedPageBreak/>
              <w:t xml:space="preserve">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Повышение правового сознания, правовой культуры муниципальных </w:t>
            </w:r>
            <w:r w:rsidRPr="000A08BF">
              <w:rPr>
                <w:sz w:val="24"/>
                <w:szCs w:val="24"/>
              </w:rPr>
              <w:lastRenderedPageBreak/>
              <w:t xml:space="preserve">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lastRenderedPageBreak/>
              <w:t xml:space="preserve"> </w:t>
            </w:r>
            <w:r w:rsidR="00194D35">
              <w:rPr>
                <w:spacing w:val="-4"/>
                <w:sz w:val="24"/>
                <w:szCs w:val="24"/>
              </w:rPr>
              <w:t>В 2023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194D35">
              <w:rPr>
                <w:spacing w:val="-4"/>
                <w:sz w:val="24"/>
                <w:szCs w:val="24"/>
              </w:rPr>
              <w:t>Пригородненского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</w:t>
            </w:r>
            <w:r w:rsidR="00194D35" w:rsidRPr="0052447D">
              <w:rPr>
                <w:spacing w:val="-4"/>
                <w:sz w:val="24"/>
                <w:szCs w:val="24"/>
              </w:rPr>
              <w:lastRenderedPageBreak/>
              <w:t>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9D4921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9D4921" w:rsidRPr="000A08BF">
              <w:rPr>
                <w:sz w:val="24"/>
                <w:szCs w:val="24"/>
              </w:rPr>
              <w:t>Дополнительное профессиональное образование муниципальными служащ</w:t>
            </w:r>
            <w:r w:rsidR="0044761B">
              <w:rPr>
                <w:sz w:val="24"/>
                <w:szCs w:val="24"/>
              </w:rPr>
              <w:t xml:space="preserve">ими  </w:t>
            </w:r>
            <w:r w:rsidR="009D4921" w:rsidRPr="000A08BF">
              <w:rPr>
                <w:sz w:val="24"/>
                <w:szCs w:val="24"/>
              </w:rPr>
              <w:t xml:space="preserve">по вопросам противодействия коррупции </w:t>
            </w:r>
            <w:r w:rsidR="00CB3103">
              <w:rPr>
                <w:sz w:val="24"/>
                <w:szCs w:val="24"/>
              </w:rPr>
              <w:t xml:space="preserve">не </w:t>
            </w:r>
            <w:r w:rsidR="009D4921" w:rsidRPr="000A08BF">
              <w:rPr>
                <w:sz w:val="24"/>
                <w:szCs w:val="24"/>
              </w:rPr>
              <w:t>осуществляется.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0A08BF">
              <w:rPr>
                <w:sz w:val="24"/>
                <w:szCs w:val="24"/>
              </w:rPr>
              <w:t xml:space="preserve"> ,</w:t>
            </w:r>
            <w:proofErr w:type="gramEnd"/>
            <w:r w:rsidRPr="000A08BF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Информирование населения   о порядке, способах и условиях получения государственных и муниципальных услуг, о действующем законодательстве, </w:t>
            </w:r>
            <w:r w:rsidRPr="000A08BF">
              <w:rPr>
                <w:sz w:val="24"/>
                <w:szCs w:val="24"/>
              </w:rPr>
              <w:lastRenderedPageBreak/>
              <w:t>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Получение населением информации о государственных и </w:t>
            </w:r>
            <w:r w:rsidRPr="000A08BF">
              <w:rPr>
                <w:sz w:val="24"/>
                <w:szCs w:val="24"/>
              </w:rPr>
              <w:lastRenderedPageBreak/>
              <w:t>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6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 xml:space="preserve">Административные регламенты», а также на информационных стендах в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lastRenderedPageBreak/>
              <w:t>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</w:t>
            </w:r>
            <w:r w:rsidRPr="000A08BF">
              <w:rPr>
                <w:sz w:val="24"/>
                <w:szCs w:val="24"/>
              </w:rPr>
              <w:lastRenderedPageBreak/>
              <w:t>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Оценка качества предоставления государственных и муниципальных услуг, включая </w:t>
            </w:r>
            <w:r w:rsidRPr="000A08BF">
              <w:rPr>
                <w:sz w:val="24"/>
                <w:szCs w:val="24"/>
              </w:rPr>
              <w:lastRenderedPageBreak/>
              <w:t>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C72EE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0A08BF">
              <w:rPr>
                <w:sz w:val="24"/>
                <w:szCs w:val="24"/>
              </w:rPr>
              <w:t xml:space="preserve">по </w:t>
            </w:r>
            <w:r w:rsidRPr="000A08BF">
              <w:rPr>
                <w:sz w:val="24"/>
                <w:szCs w:val="24"/>
              </w:rPr>
              <w:lastRenderedPageBreak/>
              <w:t>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0A08BF">
              <w:rPr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0A08BF">
              <w:rPr>
                <w:sz w:val="24"/>
                <w:szCs w:val="24"/>
              </w:rPr>
              <w:lastRenderedPageBreak/>
              <w:t>нетерпимого отношения к проявлениям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D1C0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1D1C09">
              <w:rPr>
                <w:sz w:val="24"/>
                <w:szCs w:val="24"/>
              </w:rPr>
              <w:t>Подведомственных муниципальных учреждений нет</w:t>
            </w:r>
          </w:p>
        </w:tc>
      </w:tr>
    </w:tbl>
    <w:p w:rsidR="00B254F0" w:rsidRPr="000A08BF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F0"/>
    <w:rsid w:val="00022D30"/>
    <w:rsid w:val="000651AD"/>
    <w:rsid w:val="000A08BF"/>
    <w:rsid w:val="00154642"/>
    <w:rsid w:val="00154C16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4761B"/>
    <w:rsid w:val="004646B5"/>
    <w:rsid w:val="00496C42"/>
    <w:rsid w:val="004B7B0F"/>
    <w:rsid w:val="004D4808"/>
    <w:rsid w:val="005132E7"/>
    <w:rsid w:val="005C459D"/>
    <w:rsid w:val="006821D4"/>
    <w:rsid w:val="00692E60"/>
    <w:rsid w:val="006A7D53"/>
    <w:rsid w:val="007076C9"/>
    <w:rsid w:val="00834E63"/>
    <w:rsid w:val="008444CA"/>
    <w:rsid w:val="0087443D"/>
    <w:rsid w:val="008757CD"/>
    <w:rsid w:val="00887587"/>
    <w:rsid w:val="008B0B2D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7</cp:revision>
  <cp:lastPrinted>2024-01-12T11:43:00Z</cp:lastPrinted>
  <dcterms:created xsi:type="dcterms:W3CDTF">2023-03-13T05:47:00Z</dcterms:created>
  <dcterms:modified xsi:type="dcterms:W3CDTF">2024-01-12T11:44:00Z</dcterms:modified>
</cp:coreProperties>
</file>