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829" w:rsidRDefault="00A14829" w:rsidP="00A14829">
      <w:pPr>
        <w:pStyle w:val="a3"/>
        <w:jc w:val="both"/>
      </w:pPr>
      <w:r>
        <w:rPr>
          <w:rStyle w:val="a4"/>
        </w:rPr>
        <w:t>Перечень нормативных правовых актов, содержащих обязательные требования, оценка соблюдения которых является предметом муниципального жилищного контроля:</w:t>
      </w:r>
    </w:p>
    <w:p w:rsidR="00A14829" w:rsidRPr="00E1257D" w:rsidRDefault="00A14829" w:rsidP="00A14829">
      <w:pPr>
        <w:pStyle w:val="a3"/>
        <w:jc w:val="both"/>
        <w:rPr>
          <w:color w:val="000000" w:themeColor="text1"/>
        </w:rPr>
      </w:pPr>
      <w:r w:rsidRPr="00E1257D">
        <w:rPr>
          <w:color w:val="000000" w:themeColor="text1"/>
        </w:rPr>
        <w:t xml:space="preserve">Жилищным </w:t>
      </w:r>
      <w:hyperlink r:id="rId4" w:history="1">
        <w:r w:rsidRPr="00E1257D">
          <w:rPr>
            <w:rStyle w:val="a5"/>
            <w:color w:val="000000" w:themeColor="text1"/>
            <w:u w:val="none"/>
          </w:rPr>
          <w:t>кодексом</w:t>
        </w:r>
      </w:hyperlink>
      <w:r w:rsidRPr="00E1257D">
        <w:rPr>
          <w:color w:val="000000" w:themeColor="text1"/>
        </w:rPr>
        <w:t xml:space="preserve"> Российской Федерации от 29.12.2004 №188-ФЗ;</w:t>
      </w:r>
    </w:p>
    <w:p w:rsidR="00A14829" w:rsidRPr="00E1257D" w:rsidRDefault="00A14829" w:rsidP="00A14829">
      <w:pPr>
        <w:pStyle w:val="a3"/>
        <w:jc w:val="both"/>
        <w:rPr>
          <w:color w:val="000000" w:themeColor="text1"/>
        </w:rPr>
      </w:pPr>
      <w:r w:rsidRPr="00E1257D">
        <w:rPr>
          <w:color w:val="000000" w:themeColor="text1"/>
        </w:rPr>
        <w:t xml:space="preserve">Федеральным </w:t>
      </w:r>
      <w:hyperlink r:id="rId5" w:history="1">
        <w:r w:rsidRPr="00E1257D">
          <w:rPr>
            <w:rStyle w:val="a5"/>
            <w:color w:val="000000" w:themeColor="text1"/>
            <w:u w:val="none"/>
          </w:rPr>
          <w:t>законом</w:t>
        </w:r>
      </w:hyperlink>
      <w:r w:rsidRPr="00E1257D">
        <w:rPr>
          <w:color w:val="000000" w:themeColor="text1"/>
        </w:rPr>
        <w:t xml:space="preserve"> от 26.12.2008 N 294-ФЗ "О защите прав юридических лиц и индивидуальных предпринимателей при проведении государственного контроля (надзора) и муниципального контроля";</w:t>
      </w:r>
    </w:p>
    <w:p w:rsidR="00A14829" w:rsidRPr="00E1257D" w:rsidRDefault="00A14829" w:rsidP="00A14829">
      <w:pPr>
        <w:pStyle w:val="a3"/>
        <w:jc w:val="both"/>
        <w:rPr>
          <w:color w:val="000000" w:themeColor="text1"/>
        </w:rPr>
      </w:pPr>
      <w:hyperlink r:id="rId6" w:history="1">
        <w:r w:rsidRPr="00E1257D">
          <w:rPr>
            <w:rStyle w:val="a5"/>
            <w:color w:val="000000" w:themeColor="text1"/>
            <w:u w:val="none"/>
          </w:rPr>
          <w:t>Постановлением</w:t>
        </w:r>
      </w:hyperlink>
      <w:r w:rsidRPr="00E1257D">
        <w:rPr>
          <w:color w:val="000000" w:themeColor="text1"/>
        </w:rPr>
        <w:t xml:space="preserve"> Правительства Российской Федерации от 21.01.2006 N 25 "Правила пользования жилыми помещениями";</w:t>
      </w:r>
    </w:p>
    <w:p w:rsidR="00A14829" w:rsidRPr="00E1257D" w:rsidRDefault="00A14829" w:rsidP="00A14829">
      <w:pPr>
        <w:pStyle w:val="a3"/>
        <w:jc w:val="both"/>
        <w:rPr>
          <w:color w:val="000000" w:themeColor="text1"/>
        </w:rPr>
      </w:pPr>
      <w:hyperlink r:id="rId7" w:history="1">
        <w:r w:rsidRPr="00E1257D">
          <w:rPr>
            <w:rStyle w:val="a5"/>
            <w:color w:val="000000" w:themeColor="text1"/>
            <w:u w:val="none"/>
          </w:rPr>
          <w:t>Постановлением</w:t>
        </w:r>
      </w:hyperlink>
      <w:r w:rsidRPr="00E1257D">
        <w:rPr>
          <w:color w:val="000000" w:themeColor="text1"/>
        </w:rPr>
        <w:t xml:space="preserve"> Правительства Российской Федерации от 28.01.2006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реконструкции";</w:t>
      </w:r>
    </w:p>
    <w:p w:rsidR="00A14829" w:rsidRPr="00E1257D" w:rsidRDefault="00A14829" w:rsidP="00A14829">
      <w:pPr>
        <w:pStyle w:val="a3"/>
        <w:jc w:val="both"/>
        <w:rPr>
          <w:color w:val="000000" w:themeColor="text1"/>
        </w:rPr>
      </w:pPr>
      <w:hyperlink r:id="rId8" w:history="1">
        <w:proofErr w:type="gramStart"/>
        <w:r w:rsidRPr="00E1257D">
          <w:rPr>
            <w:rStyle w:val="a5"/>
            <w:color w:val="000000" w:themeColor="text1"/>
            <w:u w:val="none"/>
          </w:rPr>
          <w:t>Постановлением</w:t>
        </w:r>
      </w:hyperlink>
      <w:r w:rsidRPr="00E1257D">
        <w:rPr>
          <w:color w:val="000000" w:themeColor="text1"/>
        </w:rPr>
        <w:t xml:space="preserve"> Правительства Российской Федерации от 13.08.2006 N 491 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продолжительность";</w:t>
      </w:r>
      <w:proofErr w:type="gramEnd"/>
    </w:p>
    <w:p w:rsidR="00A14829" w:rsidRPr="00E1257D" w:rsidRDefault="00A14829" w:rsidP="00A14829">
      <w:pPr>
        <w:pStyle w:val="a3"/>
        <w:jc w:val="both"/>
        <w:rPr>
          <w:color w:val="000000" w:themeColor="text1"/>
        </w:rPr>
      </w:pPr>
      <w:hyperlink r:id="rId9" w:history="1">
        <w:r w:rsidRPr="00E1257D">
          <w:rPr>
            <w:rStyle w:val="a5"/>
            <w:color w:val="000000" w:themeColor="text1"/>
            <w:u w:val="none"/>
          </w:rPr>
          <w:t>приказом</w:t>
        </w:r>
      </w:hyperlink>
      <w:r w:rsidRPr="00E1257D">
        <w:rPr>
          <w:color w:val="000000" w:themeColor="text1"/>
        </w:rPr>
        <w:t xml:space="preserve"> Генеральной прокуратуры Российской Федерации от 27.03.2009 N 93 "О реализации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A14829" w:rsidRPr="00E1257D" w:rsidRDefault="00A14829" w:rsidP="00A14829">
      <w:pPr>
        <w:pStyle w:val="a3"/>
        <w:jc w:val="both"/>
        <w:rPr>
          <w:color w:val="000000" w:themeColor="text1"/>
        </w:rPr>
      </w:pPr>
      <w:hyperlink r:id="rId10" w:history="1">
        <w:r w:rsidRPr="00E1257D">
          <w:rPr>
            <w:rStyle w:val="a5"/>
            <w:color w:val="000000" w:themeColor="text1"/>
            <w:u w:val="none"/>
          </w:rPr>
          <w:t>приказом</w:t>
        </w:r>
      </w:hyperlink>
      <w:r w:rsidRPr="00E1257D">
        <w:rPr>
          <w:color w:val="000000" w:themeColor="text1"/>
        </w:rPr>
        <w:t xml:space="preserve"> Министерства экономического развития Российской Федерации от 30.04.2009 N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A14829" w:rsidRPr="00E1257D" w:rsidRDefault="00A14829" w:rsidP="00A14829">
      <w:pPr>
        <w:pStyle w:val="a3"/>
        <w:jc w:val="both"/>
        <w:rPr>
          <w:b/>
          <w:color w:val="000000" w:themeColor="text1"/>
        </w:rPr>
      </w:pPr>
      <w:r w:rsidRPr="00E1257D">
        <w:rPr>
          <w:rStyle w:val="a4"/>
          <w:b w:val="0"/>
          <w:color w:val="000000" w:themeColor="text1"/>
        </w:rPr>
        <w:t xml:space="preserve">Законом Курской области от 04.01.2003г. № 1-ЗКО «Об административных правонарушениях в Курской области»;    </w:t>
      </w:r>
    </w:p>
    <w:p w:rsidR="00A14829" w:rsidRPr="00E1257D" w:rsidRDefault="00A14829" w:rsidP="00A14829">
      <w:pPr>
        <w:pStyle w:val="a3"/>
        <w:jc w:val="both"/>
        <w:rPr>
          <w:color w:val="000000" w:themeColor="text1"/>
        </w:rPr>
      </w:pPr>
      <w:hyperlink r:id="rId11" w:history="1">
        <w:r w:rsidRPr="00E1257D">
          <w:rPr>
            <w:rStyle w:val="a5"/>
            <w:color w:val="000000" w:themeColor="text1"/>
            <w:u w:val="none"/>
          </w:rPr>
          <w:t>Законом</w:t>
        </w:r>
      </w:hyperlink>
      <w:r w:rsidRPr="00E1257D">
        <w:rPr>
          <w:color w:val="000000" w:themeColor="text1"/>
        </w:rPr>
        <w:t xml:space="preserve"> Курской области от 02.10.2012 N 89-ЗКО "О порядке осуществления муниципального жилищного контроля и взаимодействии органа регионального государственного жилищного надзора с органами муниципального жилищного контроля";</w:t>
      </w:r>
    </w:p>
    <w:p w:rsidR="00A14829" w:rsidRPr="00E1257D" w:rsidRDefault="00A14829" w:rsidP="00A1482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2" w:history="1">
        <w:r w:rsidRPr="00E1257D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Федеральный закон от 23.11.2009 N 261-ФЗ "Об энергосбережении и о повышении энергетической эффективности и о внесении изменений в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>»;</w:t>
      </w:r>
    </w:p>
    <w:p w:rsidR="00A14829" w:rsidRPr="00E1257D" w:rsidRDefault="00A14829" w:rsidP="00A14829">
      <w:pPr>
        <w:pStyle w:val="headertext"/>
        <w:jc w:val="both"/>
        <w:rPr>
          <w:color w:val="000000" w:themeColor="text1"/>
        </w:rPr>
      </w:pPr>
      <w:r w:rsidRPr="00E1257D">
        <w:rPr>
          <w:color w:val="000000" w:themeColor="text1"/>
        </w:rPr>
        <w:t xml:space="preserve">Постановление Правительства РФ от 3 апреля 2013 года N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выполнения»; </w:t>
      </w:r>
    </w:p>
    <w:p w:rsidR="00A14829" w:rsidRPr="00E1257D" w:rsidRDefault="00A14829" w:rsidP="00A14829">
      <w:pPr>
        <w:pStyle w:val="headertext"/>
        <w:jc w:val="both"/>
        <w:rPr>
          <w:color w:val="000000" w:themeColor="text1"/>
        </w:rPr>
      </w:pPr>
      <w:r w:rsidRPr="00E1257D">
        <w:rPr>
          <w:color w:val="000000" w:themeColor="text1"/>
        </w:rPr>
        <w:lastRenderedPageBreak/>
        <w:t>Постановление Правительства РФ от 14 мая 2013 года N 410»О мерах по обеспечению безопасности при использовании и содержании внутридомового и внутриквартирного газового оборудования»;</w:t>
      </w:r>
    </w:p>
    <w:p w:rsidR="00A14829" w:rsidRPr="00E1257D" w:rsidRDefault="00A14829" w:rsidP="00A14829">
      <w:pPr>
        <w:pStyle w:val="headertext"/>
        <w:jc w:val="both"/>
        <w:rPr>
          <w:color w:val="000000" w:themeColor="text1"/>
        </w:rPr>
      </w:pPr>
      <w:r w:rsidRPr="00E1257D">
        <w:rPr>
          <w:color w:val="000000" w:themeColor="text1"/>
        </w:rPr>
        <w:t xml:space="preserve">Постановление Правительства РФ от 15 мая 2013 года N 416 «О порядке осуществления деятельности по управлению многоквартирными домами»; </w:t>
      </w:r>
    </w:p>
    <w:p w:rsidR="00A14829" w:rsidRPr="00E1257D" w:rsidRDefault="00A14829" w:rsidP="00A14829">
      <w:pPr>
        <w:pStyle w:val="headertext"/>
        <w:jc w:val="both"/>
        <w:rPr>
          <w:color w:val="000000" w:themeColor="text1"/>
        </w:rPr>
      </w:pPr>
      <w:r w:rsidRPr="00E1257D">
        <w:rPr>
          <w:color w:val="000000" w:themeColor="text1"/>
        </w:rPr>
        <w:t>Постановление Правительства РФ от 23 сентября 2010 года N 731 «Об утверждении стандарта раскрытия информации организациями, осуществляющими деятельность в сфере управления многоквартирными домами»;</w:t>
      </w:r>
    </w:p>
    <w:p w:rsidR="00A14829" w:rsidRPr="00E1257D" w:rsidRDefault="00A14829" w:rsidP="00A14829">
      <w:pPr>
        <w:pStyle w:val="headertext"/>
        <w:jc w:val="both"/>
        <w:rPr>
          <w:color w:val="000000" w:themeColor="text1"/>
        </w:rPr>
      </w:pPr>
      <w:r w:rsidRPr="00E1257D">
        <w:rPr>
          <w:color w:val="000000" w:themeColor="text1"/>
        </w:rPr>
        <w:br/>
        <w:t xml:space="preserve">Постановление Правительства РФ от 6 мая 2011 года N 354 «О предоставлении коммунальных услуг собственникам и пользователям помещений в многоквартирных домах и жилых домов»; </w:t>
      </w:r>
    </w:p>
    <w:p w:rsidR="00A14829" w:rsidRPr="00E1257D" w:rsidRDefault="00A14829" w:rsidP="00A14829">
      <w:pPr>
        <w:pStyle w:val="headertext"/>
        <w:jc w:val="both"/>
        <w:rPr>
          <w:color w:val="000000" w:themeColor="text1"/>
        </w:rPr>
      </w:pPr>
      <w:r w:rsidRPr="00E1257D">
        <w:rPr>
          <w:color w:val="000000" w:themeColor="text1"/>
        </w:rPr>
        <w:t>Постановление Правительства РФ от 23 мая 2006 года N 306 «Об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доме»;</w:t>
      </w:r>
    </w:p>
    <w:p w:rsidR="00A14829" w:rsidRPr="00E1257D" w:rsidRDefault="00A14829" w:rsidP="00A14829">
      <w:pPr>
        <w:pStyle w:val="headertext"/>
        <w:jc w:val="both"/>
        <w:rPr>
          <w:color w:val="000000" w:themeColor="text1"/>
        </w:rPr>
      </w:pPr>
      <w:r w:rsidRPr="00E1257D">
        <w:rPr>
          <w:color w:val="000000" w:themeColor="text1"/>
        </w:rPr>
        <w:t xml:space="preserve">Постановление Правительства РФ от 26 декабря 2016 года N 1498 «О вопросах предоставления коммунальных услуг и содержания общего имущества в многоквартирном доме»; </w:t>
      </w:r>
    </w:p>
    <w:p w:rsidR="00A14829" w:rsidRPr="00E1257D" w:rsidRDefault="00A14829" w:rsidP="00A14829">
      <w:pPr>
        <w:pStyle w:val="headertext"/>
        <w:jc w:val="both"/>
        <w:rPr>
          <w:color w:val="000000" w:themeColor="text1"/>
        </w:rPr>
      </w:pPr>
      <w:r w:rsidRPr="00E1257D">
        <w:rPr>
          <w:color w:val="000000" w:themeColor="text1"/>
        </w:rPr>
        <w:t xml:space="preserve">Постановление Правительства РФ от 27 августа 2012 года N 857 «Об особенностях применения </w:t>
      </w:r>
      <w:hyperlink r:id="rId13" w:history="1">
        <w:r w:rsidRPr="00E1257D">
          <w:rPr>
            <w:rStyle w:val="a5"/>
            <w:color w:val="000000" w:themeColor="text1"/>
            <w:u w:val="none"/>
          </w:rPr>
          <w:t>Правил предоставления коммунальных услуг собственникам и пользователям помещений в многоквартирных домах и жилых домов</w:t>
        </w:r>
      </w:hyperlink>
      <w:r w:rsidRPr="00E1257D">
        <w:rPr>
          <w:color w:val="000000" w:themeColor="text1"/>
        </w:rPr>
        <w:t>»</w:t>
      </w:r>
      <w:r>
        <w:rPr>
          <w:color w:val="000000" w:themeColor="text1"/>
        </w:rPr>
        <w:t>.</w:t>
      </w:r>
    </w:p>
    <w:p w:rsidR="00A14829" w:rsidRDefault="00A14829" w:rsidP="00A14829">
      <w:pPr>
        <w:pStyle w:val="headertext"/>
        <w:jc w:val="center"/>
      </w:pPr>
    </w:p>
    <w:p w:rsidR="00A14829" w:rsidRDefault="00A14829" w:rsidP="00A14829">
      <w:pPr>
        <w:pStyle w:val="headertext"/>
        <w:jc w:val="center"/>
      </w:pPr>
    </w:p>
    <w:p w:rsidR="0086556F" w:rsidRDefault="00A14829"/>
    <w:sectPr w:rsidR="0086556F" w:rsidSect="00C74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4829"/>
    <w:rsid w:val="00021258"/>
    <w:rsid w:val="002343CF"/>
    <w:rsid w:val="003254C8"/>
    <w:rsid w:val="003A67B4"/>
    <w:rsid w:val="00411C78"/>
    <w:rsid w:val="0053033A"/>
    <w:rsid w:val="005F073E"/>
    <w:rsid w:val="007B5AF7"/>
    <w:rsid w:val="007F5DAC"/>
    <w:rsid w:val="00840026"/>
    <w:rsid w:val="00846D08"/>
    <w:rsid w:val="00854F8C"/>
    <w:rsid w:val="00882C73"/>
    <w:rsid w:val="008C595B"/>
    <w:rsid w:val="00A14829"/>
    <w:rsid w:val="00A677B1"/>
    <w:rsid w:val="00AD2A36"/>
    <w:rsid w:val="00B427A2"/>
    <w:rsid w:val="00BF0722"/>
    <w:rsid w:val="00C74E5A"/>
    <w:rsid w:val="00C80E06"/>
    <w:rsid w:val="00CB6258"/>
    <w:rsid w:val="00E729BC"/>
    <w:rsid w:val="00EA64B1"/>
    <w:rsid w:val="00EF387C"/>
    <w:rsid w:val="00F45695"/>
    <w:rsid w:val="00F51D7E"/>
    <w:rsid w:val="00FD5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829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4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14829"/>
    <w:rPr>
      <w:b/>
      <w:bCs/>
    </w:rPr>
  </w:style>
  <w:style w:type="character" w:styleId="a5">
    <w:name w:val="Hyperlink"/>
    <w:basedOn w:val="a0"/>
    <w:uiPriority w:val="99"/>
    <w:semiHidden/>
    <w:unhideWhenUsed/>
    <w:rsid w:val="00A14829"/>
    <w:rPr>
      <w:color w:val="0000FF"/>
      <w:u w:val="single"/>
    </w:rPr>
  </w:style>
  <w:style w:type="paragraph" w:customStyle="1" w:styleId="headertext">
    <w:name w:val="headertext"/>
    <w:basedOn w:val="a"/>
    <w:rsid w:val="00A14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36099C0574E4C40BCEF8EC1B7EB71E5764FAC33E262D9B19D084E3AFI4d3I" TargetMode="External"/><Relationship Id="rId13" Type="http://schemas.openxmlformats.org/officeDocument/2006/relationships/hyperlink" Target="http://docs.cntd.ru/document/90228003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936099C0574E4C40BCEF8EC1B7EB71E5765FBCC32282D9B19D084E3AFI4d3I" TargetMode="External"/><Relationship Id="rId12" Type="http://schemas.openxmlformats.org/officeDocument/2006/relationships/hyperlink" Target="http://docs.cntd.ru/document/90218628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936099C0574E4C40BCEF8EC1B7EB71E5062F0C13D2B7091118988E1IAd8I" TargetMode="External"/><Relationship Id="rId11" Type="http://schemas.openxmlformats.org/officeDocument/2006/relationships/hyperlink" Target="consultantplus://offline/ref=3936099C0574E4C40BCEE6E10D12ED12526EA7C93F2921C5478FDFBEF84A40A136893F8F7232ABE8DDBEE8I4dEI" TargetMode="External"/><Relationship Id="rId5" Type="http://schemas.openxmlformats.org/officeDocument/2006/relationships/hyperlink" Target="consultantplus://offline/ref=3936099C0574E4C40BCEF8EC1B7EB71E5764FAC532222D9B19D084E3AF434AF671C666CBI3d1I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936099C0574E4C40BCEF8EC1B7EB71E5765FFC739232D9B19D084E3AFI4d3I" TargetMode="External"/><Relationship Id="rId4" Type="http://schemas.openxmlformats.org/officeDocument/2006/relationships/hyperlink" Target="consultantplus://offline/ref=3936099C0574E4C40BCEF8EC1B7EB71E5765F9CD32232D9B19D084E3AF434AF671C666CD363EABEEIDd4I" TargetMode="External"/><Relationship Id="rId9" Type="http://schemas.openxmlformats.org/officeDocument/2006/relationships/hyperlink" Target="consultantplus://offline/ref=3936099C0574E4C40BCEF8EC1B7EB71E546DFACC3B262D9B19D084E3AFI4d3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725</Words>
  <Characters>4139</Characters>
  <Application>Microsoft Office Word</Application>
  <DocSecurity>0</DocSecurity>
  <Lines>34</Lines>
  <Paragraphs>9</Paragraphs>
  <ScaleCrop>false</ScaleCrop>
  <Company>Microsoft</Company>
  <LinksUpToDate>false</LinksUpToDate>
  <CharactersWithSpaces>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2017-12-21T10:19:00Z</dcterms:created>
  <dcterms:modified xsi:type="dcterms:W3CDTF">2017-12-21T10:21:00Z</dcterms:modified>
</cp:coreProperties>
</file>