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A1" w:rsidRDefault="000A2968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2770" cy="7683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27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A1" w:rsidRDefault="000A2968">
      <w:pPr>
        <w:pStyle w:val="20"/>
        <w:shd w:val="clear" w:color="auto" w:fill="auto"/>
      </w:pPr>
      <w:r>
        <w:t>Администрация города Льгова</w:t>
      </w:r>
      <w:r>
        <w:br/>
        <w:t>Курской области</w:t>
      </w:r>
    </w:p>
    <w:p w:rsidR="004750A1" w:rsidRDefault="000A2968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ПОСТАНОВЛЕНИЕ</w:t>
      </w:r>
      <w:bookmarkEnd w:id="1"/>
      <w:bookmarkEnd w:id="2"/>
    </w:p>
    <w:p w:rsidR="004750A1" w:rsidRDefault="000A2968">
      <w:pPr>
        <w:pStyle w:val="30"/>
        <w:shd w:val="clear" w:color="auto" w:fill="auto"/>
        <w:tabs>
          <w:tab w:val="left" w:pos="2861"/>
        </w:tabs>
      </w:pPr>
      <w:r>
        <w:t>От 24.03.2014</w:t>
      </w:r>
      <w:r>
        <w:tab/>
        <w:t>№ 428</w:t>
      </w:r>
    </w:p>
    <w:p w:rsidR="004750A1" w:rsidRDefault="000A2968">
      <w:pPr>
        <w:pStyle w:val="1"/>
        <w:shd w:val="clear" w:color="auto" w:fill="auto"/>
        <w:spacing w:after="0" w:line="26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О порядке уведомления муниципальными служащими Администрации города Льгова</w:t>
      </w:r>
    </w:p>
    <w:p w:rsidR="004750A1" w:rsidRDefault="000A2968">
      <w:pPr>
        <w:pStyle w:val="1"/>
        <w:shd w:val="clear" w:color="auto" w:fill="auto"/>
        <w:spacing w:after="500" w:line="26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Курской области представителя нанимателя (работодателя) о намерении выполнять иную оплачиваемую </w:t>
      </w:r>
      <w:r>
        <w:rPr>
          <w:sz w:val="22"/>
          <w:szCs w:val="22"/>
        </w:rPr>
        <w:t>работу</w:t>
      </w:r>
    </w:p>
    <w:p w:rsidR="004750A1" w:rsidRDefault="000A2968">
      <w:pPr>
        <w:pStyle w:val="1"/>
        <w:shd w:val="clear" w:color="auto" w:fill="auto"/>
        <w:spacing w:after="160" w:line="288" w:lineRule="auto"/>
        <w:ind w:firstLine="760"/>
        <w:rPr>
          <w:sz w:val="22"/>
          <w:szCs w:val="22"/>
        </w:rPr>
      </w:pPr>
      <w:r>
        <w:t>В соответствии с частью 2 статьи 11 Федерального Закона Российской Федерациии от 02.03.2007 г. № 25-ФЗ «О муниципальной службе в Российской Федерации», в целях реализации Федерального закона от 25.12.2008 г. № 273 - ФЗ «О противодействии коррупции»,</w:t>
      </w:r>
      <w:r>
        <w:t xml:space="preserve"> Администрация города Льгова </w:t>
      </w:r>
      <w:r>
        <w:rPr>
          <w:sz w:val="22"/>
          <w:szCs w:val="22"/>
        </w:rPr>
        <w:t>ПОСТАНОВЛЯЕТ:</w:t>
      </w:r>
    </w:p>
    <w:p w:rsidR="004750A1" w:rsidRDefault="000A2968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spacing w:after="160" w:line="434" w:lineRule="auto"/>
        <w:ind w:firstLine="760"/>
      </w:pPr>
      <w:r>
        <w:t>Утвердить Порядок уведомления муниципальными служащими Администрации города Льгова Курской области представителя нанимателя (работодателя) о намерении выполнять иную оплачиваемую работу (прилагается).</w:t>
      </w:r>
    </w:p>
    <w:p w:rsidR="004750A1" w:rsidRDefault="000A2968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spacing w:after="0"/>
        <w:ind w:firstLine="760"/>
      </w:pPr>
      <w:r>
        <w:t>Управлению д</w:t>
      </w:r>
      <w:r>
        <w:t>елами Администрации города Льгова Курской области ознакомить муниципальных служащих с настоящим постановлением.</w:t>
      </w:r>
    </w:p>
    <w:p w:rsidR="004750A1" w:rsidRDefault="000A2968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spacing w:after="160"/>
        <w:ind w:firstLine="760"/>
      </w:pPr>
      <w:r>
        <w:t>Контроль за выполнением настоящего постановления возложить на Первого заместителя главы администрации города Льгова Дугина Н. Н.</w:t>
      </w:r>
    </w:p>
    <w:p w:rsidR="004750A1" w:rsidRDefault="000A2968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spacing w:after="200" w:line="293" w:lineRule="auto"/>
        <w:ind w:firstLine="760"/>
      </w:pPr>
      <w:r>
        <w:t xml:space="preserve">Постановление </w:t>
      </w:r>
      <w:r>
        <w:t>вступает в силу со дня его подписания и полежит официальному опубликованию в газете «Льговские новости» и размещению на официальном сайте МО «Город Льгов» Курской области.</w:t>
      </w:r>
    </w:p>
    <w:p w:rsidR="004750A1" w:rsidRDefault="000A296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388610" cy="15481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3886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4750A1" w:rsidRDefault="000A2968">
      <w:pPr>
        <w:pStyle w:val="1"/>
        <w:shd w:val="clear" w:color="auto" w:fill="auto"/>
        <w:spacing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4750A1" w:rsidRDefault="000A2968">
      <w:pPr>
        <w:pStyle w:val="1"/>
        <w:shd w:val="clear" w:color="auto" w:fill="auto"/>
        <w:spacing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города</w:t>
      </w:r>
    </w:p>
    <w:p w:rsidR="004750A1" w:rsidRDefault="000A2968">
      <w:pPr>
        <w:pStyle w:val="1"/>
        <w:shd w:val="clear" w:color="auto" w:fill="auto"/>
        <w:spacing w:after="100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24.03.2014 № 428</w:t>
      </w:r>
    </w:p>
    <w:p w:rsidR="004750A1" w:rsidRDefault="000A2968">
      <w:pPr>
        <w:pStyle w:val="1"/>
        <w:shd w:val="clear" w:color="auto" w:fill="auto"/>
        <w:spacing w:after="0" w:line="42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Порядок уведомления м</w:t>
      </w:r>
      <w:r>
        <w:rPr>
          <w:sz w:val="22"/>
          <w:szCs w:val="22"/>
        </w:rPr>
        <w:t>униципальными служащими</w:t>
      </w:r>
    </w:p>
    <w:p w:rsidR="004750A1" w:rsidRDefault="000A2968">
      <w:pPr>
        <w:pStyle w:val="1"/>
        <w:shd w:val="clear" w:color="auto" w:fill="auto"/>
        <w:spacing w:after="280" w:line="42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города Льгова Курской области</w:t>
      </w:r>
      <w:r>
        <w:rPr>
          <w:sz w:val="22"/>
          <w:szCs w:val="22"/>
        </w:rPr>
        <w:br/>
        <w:t>представителя нанимателя (работодателя) о намерении</w:t>
      </w:r>
      <w:r>
        <w:rPr>
          <w:sz w:val="22"/>
          <w:szCs w:val="22"/>
        </w:rPr>
        <w:br/>
        <w:t>выполнять иную оплачиваемую работу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239"/>
        </w:tabs>
        <w:spacing w:after="0" w:line="293" w:lineRule="auto"/>
        <w:ind w:firstLine="7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1054100</wp:posOffset>
                </wp:positionV>
                <wp:extent cx="935990" cy="3441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40" w:line="240" w:lineRule="auto"/>
                              <w:ind w:firstLine="0"/>
                            </w:pPr>
                            <w:r>
                              <w:t>службе и</w:t>
                            </w:r>
                          </w:p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нанимателя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1pt;margin-top:83pt;width:73.7pt;height:27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40" w:line="240" w:lineRule="auto"/>
                        <w:ind w:firstLine="0"/>
                      </w:pPr>
                      <w:r>
                        <w:t>службе и</w:t>
                      </w:r>
                    </w:p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нанимателя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Настоящий Порядок уведомления муниципальными служащими Администрации города </w:t>
      </w:r>
      <w:r>
        <w:t>Льгова Курской области, структурных подразделений, обладающими правами юридического лица (далее муниципальные служащие) представителя нанимателя (работодателя) о намерении выполнять иную оплачиваемую работу (далее - Порядок) разработан в целях реализации з</w:t>
      </w:r>
      <w:r>
        <w:t>аконодательства о муниципальной</w:t>
      </w:r>
    </w:p>
    <w:p w:rsidR="004750A1" w:rsidRDefault="000A2968">
      <w:pPr>
        <w:pStyle w:val="1"/>
        <w:shd w:val="clear" w:color="auto" w:fill="auto"/>
        <w:spacing w:after="0"/>
        <w:ind w:firstLine="0"/>
        <w:jc w:val="right"/>
      </w:pPr>
      <w:r>
        <w:t>устанавливает процедуру уведомления представителя (работодателя) муниципальными служащими о намерении</w:t>
      </w:r>
    </w:p>
    <w:p w:rsidR="004750A1" w:rsidRDefault="000A2968">
      <w:pPr>
        <w:pStyle w:val="1"/>
        <w:shd w:val="clear" w:color="auto" w:fill="auto"/>
        <w:spacing w:after="180" w:line="240" w:lineRule="auto"/>
        <w:ind w:firstLine="0"/>
      </w:pPr>
      <w:r>
        <w:t>выполнять иную оплачиваемую работу.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123"/>
        </w:tabs>
        <w:spacing w:line="293" w:lineRule="auto"/>
        <w:ind w:firstLine="7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5824220</wp:posOffset>
                </wp:positionH>
                <wp:positionV relativeFrom="paragraph">
                  <wp:posOffset>609600</wp:posOffset>
                </wp:positionV>
                <wp:extent cx="1210310" cy="1708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муниципальным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458.6pt;margin-top:48pt;width:95.3pt;height:13.4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муниципальным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Муниципальные служащие уведомляют представителя нанимателя (работодат</w:t>
      </w:r>
      <w:r>
        <w:t>еля) о намерении выполнять иную оплачиваемую работу до начала выполнения данной работы.</w:t>
      </w:r>
    </w:p>
    <w:p w:rsidR="004750A1" w:rsidRDefault="000A2968">
      <w:pPr>
        <w:pStyle w:val="1"/>
        <w:shd w:val="clear" w:color="auto" w:fill="auto"/>
        <w:spacing w:line="295" w:lineRule="auto"/>
        <w:ind w:firstLine="760"/>
        <w:jc w:val="both"/>
      </w:pPr>
      <w:r>
        <w:t>Иная оплачиваемая работа осуществляется служащим в свободное от основной работы время.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239"/>
        </w:tabs>
        <w:spacing w:after="0" w:line="240" w:lineRule="auto"/>
        <w:ind w:firstLine="760"/>
        <w:jc w:val="both"/>
      </w:pPr>
      <w:r>
        <w:t>Уведомление представителя нанимателя (работодателя) о</w:t>
      </w:r>
    </w:p>
    <w:p w:rsidR="004750A1" w:rsidRDefault="000A2968">
      <w:pPr>
        <w:pStyle w:val="1"/>
        <w:shd w:val="clear" w:color="auto" w:fill="auto"/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paragraph">
                  <wp:posOffset>12700</wp:posOffset>
                </wp:positionV>
                <wp:extent cx="1865630" cy="7194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right"/>
                            </w:pPr>
                            <w:r>
                              <w:t xml:space="preserve">далее - уведомление) </w:t>
                            </w:r>
                            <w:r>
                              <w:t>которую собирается работы, должность, даты выполнения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06.75pt;margin-top:1pt;width:146.9pt;height:56.6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right"/>
                      </w:pPr>
                      <w:r>
                        <w:t xml:space="preserve">далее - уведомление) </w:t>
                      </w:r>
                      <w:r>
                        <w:t>которую собирается работы, должность, даты выполнения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3587115</wp:posOffset>
                </wp:positionH>
                <wp:positionV relativeFrom="paragraph">
                  <wp:posOffset>165100</wp:posOffset>
                </wp:positionV>
                <wp:extent cx="1502410" cy="5518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93" w:lineRule="auto"/>
                              <w:ind w:firstLine="0"/>
                            </w:pPr>
                            <w:r>
                              <w:t>о деятельности, служащий, место предполагаемые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82.45pt;margin-top:13pt;width:118.3pt;height:43.4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93" w:lineRule="auto"/>
                        <w:ind w:firstLine="0"/>
                      </w:pPr>
                      <w:r>
                        <w:t>о деятельности, служащий, место предполагаемые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намерении выполнять иную оплачиваемую работу должно содержать сведения осуществлять муниципальный должностные обязанности, соответствующей работы.</w:t>
      </w:r>
    </w:p>
    <w:p w:rsidR="004750A1" w:rsidRDefault="000A2968">
      <w:pPr>
        <w:pStyle w:val="1"/>
        <w:shd w:val="clear" w:color="auto" w:fill="auto"/>
        <w:ind w:firstLine="760"/>
        <w:jc w:val="both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86" behindDoc="0" locked="0" layoutInCell="1" allowOverlap="1">
                <wp:simplePos x="0" y="0"/>
                <wp:positionH relativeFrom="page">
                  <wp:posOffset>5339715</wp:posOffset>
                </wp:positionH>
                <wp:positionV relativeFrom="paragraph">
                  <wp:posOffset>12700</wp:posOffset>
                </wp:positionV>
                <wp:extent cx="1688465" cy="3746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95" w:lineRule="auto"/>
                              <w:ind w:firstLine="0"/>
                            </w:pPr>
                            <w:r>
                              <w:t>ра</w:t>
                            </w:r>
                            <w:r>
                              <w:t>ботой понимается преподавательская)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420.45pt;margin-top:1pt;width:132.95pt;height:29.5pt;z-index:125829386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cohAEAAAUDAAAOAAAAZHJzL2Uyb0RvYy54bWysUlFLwzAQfhf8DyHvrt2c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95" w:lineRule="auto"/>
                        <w:ind w:firstLine="0"/>
                      </w:pPr>
                      <w:r>
                        <w:t>ра</w:t>
                      </w:r>
                      <w:r>
                        <w:t>ботой понимается преподавательская)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В настоящем Порядке под иной оплачиваемой любая работа (в том числе научная, творческая, муниципального служащего на условиях трудового договора по совместительству или гражданско-правового договора в коммерческих либо н</w:t>
      </w:r>
      <w:r>
        <w:t>екоммерческих организациях на возмездной основе.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123"/>
        </w:tabs>
        <w:spacing w:line="295" w:lineRule="auto"/>
        <w:ind w:firstLine="760"/>
        <w:jc w:val="both"/>
      </w:pPr>
      <w:r>
        <w:t>Уведомление муниципальным служащим рекомендуется составлять по форме согласно приложению 1 к настоящему Порядку.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123"/>
        </w:tabs>
        <w:ind w:firstLine="760"/>
        <w:jc w:val="both"/>
      </w:pPr>
      <w:r>
        <w:t>Выполнение муниципальным служащим иной оплачиваемой работы не допускается в отсутствие решения</w:t>
      </w:r>
      <w:r>
        <w:t xml:space="preserve"> комиссии по соблюдению требований к служебному поведению муниципальных служащих и урегулированию конфликта интересов в МО «Город Льгов» Курской области (далее - комиссия по урегулированию конфликта интересов), принимаемого на основании поступившего письме</w:t>
      </w:r>
      <w:r>
        <w:t>нного уведомления.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239"/>
        </w:tabs>
        <w:spacing w:line="293" w:lineRule="auto"/>
        <w:ind w:firstLine="760"/>
        <w:jc w:val="both"/>
      </w:pPr>
      <w: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207"/>
        </w:tabs>
        <w:spacing w:after="160"/>
        <w:ind w:firstLine="760"/>
        <w:jc w:val="both"/>
      </w:pPr>
      <w:r>
        <w:t>Уведомление муниципального служащего о намерен</w:t>
      </w:r>
      <w:r>
        <w:t>ии выполнять иную оплачиваемую работу является служебной информацией ограниченного распространения.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207"/>
        </w:tabs>
        <w:spacing w:after="0"/>
        <w:ind w:firstLine="760"/>
        <w:jc w:val="both"/>
      </w:pPr>
      <w:r>
        <w:t>Муниципальные служащие направляют уведомления для</w:t>
      </w:r>
    </w:p>
    <w:p w:rsidR="004750A1" w:rsidRDefault="000A2968">
      <w:pPr>
        <w:pStyle w:val="1"/>
        <w:shd w:val="clear" w:color="auto" w:fill="auto"/>
        <w:tabs>
          <w:tab w:val="left" w:pos="854"/>
          <w:tab w:val="left" w:pos="2150"/>
          <w:tab w:val="left" w:pos="3163"/>
          <w:tab w:val="left" w:pos="5467"/>
          <w:tab w:val="left" w:pos="6307"/>
          <w:tab w:val="left" w:pos="8040"/>
        </w:tabs>
        <w:spacing w:after="0"/>
        <w:ind w:firstLine="0"/>
        <w:jc w:val="both"/>
      </w:pPr>
      <w:r>
        <w:t>регистрации. Регистрация уведомлений осуществляется должностным лицом, ответственным за работу по профилак</w:t>
      </w:r>
      <w:r>
        <w:t xml:space="preserve">тике коррупционных и иных правонарушений </w:t>
      </w:r>
      <w:r>
        <w:lastRenderedPageBreak/>
        <w:t>Управления делами Администрации города Льгова в</w:t>
      </w:r>
      <w:r>
        <w:tab/>
        <w:t>день</w:t>
      </w:r>
      <w:r>
        <w:tab/>
        <w:t>их</w:t>
      </w:r>
      <w:r>
        <w:tab/>
        <w:t>поступления</w:t>
      </w:r>
      <w:r>
        <w:tab/>
        <w:t>в</w:t>
      </w:r>
      <w:r>
        <w:tab/>
        <w:t>Журнале</w:t>
      </w:r>
      <w:r>
        <w:tab/>
        <w:t>регистрации</w:t>
      </w:r>
    </w:p>
    <w:p w:rsidR="004750A1" w:rsidRDefault="000A2968">
      <w:pPr>
        <w:pStyle w:val="1"/>
        <w:shd w:val="clear" w:color="auto" w:fill="auto"/>
        <w:spacing w:after="160"/>
        <w:ind w:firstLine="0"/>
        <w:jc w:val="both"/>
      </w:pPr>
      <w:r>
        <w:t xml:space="preserve">уведомлений муниципальными служащими представителя нанимателя (работодателя) о намерении выполнять иную оплачиваемую работу, </w:t>
      </w:r>
      <w:r>
        <w:t>составленном по форме согласно приложению 2 к настоящему Порядку.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400"/>
          <w:tab w:val="left" w:pos="4825"/>
          <w:tab w:val="left" w:pos="5852"/>
          <w:tab w:val="left" w:pos="8626"/>
        </w:tabs>
        <w:spacing w:after="0" w:line="286" w:lineRule="auto"/>
        <w:ind w:firstLine="740"/>
        <w:jc w:val="both"/>
      </w:pPr>
      <w:r>
        <w:t>Зарегистрированное</w:t>
      </w:r>
      <w:r>
        <w:tab/>
        <w:t>в</w:t>
      </w:r>
      <w:r>
        <w:tab/>
        <w:t>установленном</w:t>
      </w:r>
      <w:r>
        <w:tab/>
        <w:t>порядке</w:t>
      </w:r>
    </w:p>
    <w:p w:rsidR="004750A1" w:rsidRDefault="000A2968">
      <w:pPr>
        <w:pStyle w:val="1"/>
        <w:shd w:val="clear" w:color="auto" w:fill="auto"/>
        <w:spacing w:after="160" w:line="286" w:lineRule="auto"/>
        <w:ind w:firstLine="0"/>
        <w:jc w:val="both"/>
      </w:pPr>
      <w:r>
        <w:t>уведомление направляется представителю нанимателя (работодателю) для рассмотрения.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722"/>
        </w:tabs>
        <w:spacing w:after="440" w:line="288" w:lineRule="auto"/>
        <w:ind w:firstLine="760"/>
        <w:jc w:val="both"/>
      </w:pPr>
      <w:r>
        <w:t xml:space="preserve">Копия зарегистрированного уведомления выдается специалистом, </w:t>
      </w:r>
      <w:r>
        <w:t>осуществлявшим его регистрацию, муниципальному служащему под роспись немедленно после регистрации.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722"/>
        </w:tabs>
        <w:spacing w:after="440"/>
        <w:ind w:firstLine="760"/>
        <w:jc w:val="both"/>
      </w:pPr>
      <w:r>
        <w:t>Уведомление подлежит рассмотрению представителем нанимателя (работодателем) в срок не позднее 3 рабочих дней со дня регистрации уведомления.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400"/>
        </w:tabs>
        <w:spacing w:after="0"/>
        <w:ind w:firstLine="760"/>
        <w:jc w:val="both"/>
      </w:pPr>
      <w:r>
        <w:t>По результатам р</w:t>
      </w:r>
      <w:r>
        <w:t>ассмотрения представитель нанимателя (работодатель) принимает одно из следующих решений:</w:t>
      </w:r>
    </w:p>
    <w:p w:rsidR="004750A1" w:rsidRDefault="000A2968">
      <w:pPr>
        <w:pStyle w:val="1"/>
        <w:numPr>
          <w:ilvl w:val="0"/>
          <w:numId w:val="3"/>
        </w:numPr>
        <w:shd w:val="clear" w:color="auto" w:fill="auto"/>
        <w:tabs>
          <w:tab w:val="left" w:pos="1207"/>
        </w:tabs>
        <w:spacing w:after="0"/>
        <w:ind w:firstLine="760"/>
        <w:jc w:val="both"/>
      </w:pPr>
      <w:r>
        <w:t>если выполнение муниципальным служащим иной оплачиваемой</w:t>
      </w:r>
    </w:p>
    <w:p w:rsidR="004750A1" w:rsidRDefault="000A2968">
      <w:pPr>
        <w:pStyle w:val="1"/>
        <w:shd w:val="clear" w:color="auto" w:fill="auto"/>
        <w:tabs>
          <w:tab w:val="left" w:pos="2539"/>
          <w:tab w:val="left" w:pos="4642"/>
          <w:tab w:val="left" w:pos="8203"/>
        </w:tabs>
        <w:spacing w:after="0"/>
        <w:ind w:firstLine="0"/>
        <w:jc w:val="both"/>
      </w:pPr>
      <w:r>
        <w:t>работы не повлечет за собой конфликта интересов, то уведомление с резолюцией (решением) о его рассмотрении нап</w:t>
      </w:r>
      <w:r>
        <w:t>равляется в соответствующую кадровую службу для его последующего приобщения к личному</w:t>
      </w:r>
      <w:r>
        <w:tab/>
        <w:t>делу</w:t>
      </w:r>
      <w:r>
        <w:tab/>
        <w:t>муниципального</w:t>
      </w:r>
      <w:r>
        <w:tab/>
        <w:t>служащего;</w:t>
      </w:r>
    </w:p>
    <w:p w:rsidR="004750A1" w:rsidRDefault="000A2968">
      <w:pPr>
        <w:pStyle w:val="1"/>
        <w:numPr>
          <w:ilvl w:val="0"/>
          <w:numId w:val="3"/>
        </w:numPr>
        <w:shd w:val="clear" w:color="auto" w:fill="auto"/>
        <w:tabs>
          <w:tab w:val="left" w:pos="1207"/>
        </w:tabs>
        <w:spacing w:after="440"/>
        <w:ind w:firstLine="760"/>
        <w:jc w:val="both"/>
      </w:pPr>
      <w:r>
        <w:t xml:space="preserve">если выполнение муниципальным служащим иной оплачиваемой работы повлечет или может повлечь за собой конфликт интересов, то уведомление с </w:t>
      </w:r>
      <w:r>
        <w:t>соответствующей резолюцией (решением)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Администрации города Льгова Курской области (далее Комиссия).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400"/>
        </w:tabs>
        <w:spacing w:after="0" w:line="288" w:lineRule="auto"/>
        <w:ind w:firstLine="760"/>
        <w:jc w:val="both"/>
      </w:pPr>
      <w:r>
        <w:t>В случае</w:t>
      </w:r>
      <w:r>
        <w:t xml:space="preserve"> направления уведомления на рассмотрение в Комиссию муниципальный служащий информируется соответствующей кадровой службой о рассмотрении уведомления не позднее 1 рабочего дня с момента принятия представителем нанимателя (работодателем) соответствующего реш</w:t>
      </w:r>
      <w:r>
        <w:t>ения по результатам рассмотрения Комиссией уведомления.</w:t>
      </w:r>
    </w:p>
    <w:p w:rsidR="004750A1" w:rsidRDefault="000A2968">
      <w:pPr>
        <w:pStyle w:val="1"/>
        <w:numPr>
          <w:ilvl w:val="0"/>
          <w:numId w:val="2"/>
        </w:numPr>
        <w:shd w:val="clear" w:color="auto" w:fill="auto"/>
        <w:tabs>
          <w:tab w:val="left" w:pos="1722"/>
        </w:tabs>
        <w:spacing w:after="160" w:line="288" w:lineRule="auto"/>
        <w:ind w:firstLine="760"/>
        <w:jc w:val="both"/>
        <w:sectPr w:rsidR="004750A1">
          <w:pgSz w:w="11900" w:h="16840"/>
          <w:pgMar w:top="710" w:right="813" w:bottom="606" w:left="1367" w:header="282" w:footer="178" w:gutter="0"/>
          <w:pgNumType w:start="1"/>
          <w:cols w:space="720"/>
          <w:noEndnote/>
          <w:docGrid w:linePitch="360"/>
        </w:sectPr>
      </w:pPr>
      <w:r>
        <w:t>После рассмотрения представителем нанимателя (работодателем) и комиссией по урегулированию конфликта интересов уведомление приобщается к материалам личного дела муниципально</w:t>
      </w:r>
      <w:r>
        <w:t>го служащего.</w:t>
      </w:r>
    </w:p>
    <w:p w:rsidR="004750A1" w:rsidRDefault="000A2968">
      <w:pPr>
        <w:pStyle w:val="1"/>
        <w:shd w:val="clear" w:color="auto" w:fill="auto"/>
        <w:spacing w:after="1060" w:line="240" w:lineRule="auto"/>
        <w:ind w:left="4060" w:firstLine="0"/>
      </w:pPr>
      <w:r>
        <w:rPr>
          <w:u w:val="single"/>
        </w:rPr>
        <w:lastRenderedPageBreak/>
        <w:t>Представителю нанимателя (работодателю)</w:t>
      </w:r>
    </w:p>
    <w:p w:rsidR="004750A1" w:rsidRDefault="000A296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620" w:line="240" w:lineRule="auto"/>
        <w:ind w:firstLine="0"/>
        <w:jc w:val="right"/>
      </w:pPr>
      <w:r>
        <w:t>(ФИО муниципального служащего)</w:t>
      </w:r>
    </w:p>
    <w:p w:rsidR="004750A1" w:rsidRDefault="000A296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1060" w:line="240" w:lineRule="auto"/>
        <w:ind w:firstLine="0"/>
        <w:jc w:val="right"/>
      </w:pPr>
      <w:r>
        <w:t>(должность муниципальной службы)</w:t>
      </w:r>
    </w:p>
    <w:p w:rsidR="004750A1" w:rsidRDefault="000A2968">
      <w:pPr>
        <w:pStyle w:val="1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УВЕДОМЛЕНИЕ</w:t>
      </w:r>
    </w:p>
    <w:p w:rsidR="004750A1" w:rsidRDefault="000A2968">
      <w:pPr>
        <w:spacing w:line="1" w:lineRule="exact"/>
        <w:sectPr w:rsidR="004750A1">
          <w:headerReference w:type="default" r:id="rId9"/>
          <w:pgSz w:w="11900" w:h="16840"/>
          <w:pgMar w:top="710" w:right="813" w:bottom="606" w:left="1367" w:header="0" w:footer="17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" distB="179705" distL="0" distR="0" simplePos="0" relativeHeight="125829388" behindDoc="0" locked="0" layoutInCell="1" allowOverlap="1">
                <wp:simplePos x="0" y="0"/>
                <wp:positionH relativeFrom="page">
                  <wp:posOffset>1712595</wp:posOffset>
                </wp:positionH>
                <wp:positionV relativeFrom="paragraph">
                  <wp:posOffset>44450</wp:posOffset>
                </wp:positionV>
                <wp:extent cx="1563370" cy="16764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В соответствии 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134.85pt;margin-top:3.5pt;width:123.1pt;height:13.2pt;z-index:125829388;visibility:visible;mso-wrap-style:none;mso-wrap-distance-left:0;mso-wrap-distance-top:3.5pt;mso-wrap-distance-right:0;mso-wrap-distance-bottom:1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В соответствии 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0" distB="179705" distL="0" distR="0" simplePos="0" relativeHeight="125829390" behindDoc="0" locked="0" layoutInCell="1" allowOverlap="1">
                <wp:simplePos x="0" y="0"/>
                <wp:positionH relativeFrom="page">
                  <wp:posOffset>3373755</wp:posOffset>
                </wp:positionH>
                <wp:positionV relativeFrom="paragraph">
                  <wp:posOffset>44450</wp:posOffset>
                </wp:positionV>
                <wp:extent cx="777240" cy="16764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частью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margin-left:265.65pt;margin-top:3.5pt;width:61.2pt;height:13.2pt;z-index:125829390;visibility:visible;mso-wrap-style:none;mso-wrap-distance-left:0;mso-wrap-distance-top:3.5pt;mso-wrap-distance-right:0;mso-wrap-distance-bottom:1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частью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" distB="182880" distL="0" distR="0" simplePos="0" relativeHeight="125829392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38100</wp:posOffset>
                </wp:positionV>
                <wp:extent cx="2761615" cy="1708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статьи 11 Федерального закона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335.5pt;margin-top:3pt;width:217.45pt;height:13.45pt;z-index:125829392;visibility:visible;mso-wrap-style:none;mso-wrap-distance-left:0;mso-wrap-distance-top:3pt;mso-wrap-distance-right:0;mso-wrap-distance-bottom:1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статьи 11 Федерального закона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0980" distB="0" distL="0" distR="0" simplePos="0" relativeHeight="125829394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220980</wp:posOffset>
                </wp:positionV>
                <wp:extent cx="1286510" cy="1708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от 02.03.2007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70.05pt;margin-top:17.4pt;width:101.3pt;height:13.45pt;z-index:125829394;visibility:visible;mso-wrap-style:none;mso-wrap-distance-left:0;mso-wrap-distance-top:17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от 02.03.2007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0980" distB="0" distL="0" distR="0" simplePos="0" relativeHeight="125829396" behindDoc="0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220980</wp:posOffset>
                </wp:positionV>
                <wp:extent cx="749935" cy="17081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tabs>
                                <w:tab w:val="left" w:pos="422"/>
                              </w:tabs>
                              <w:spacing w:after="0" w:line="240" w:lineRule="auto"/>
                              <w:ind w:firstLine="0"/>
                            </w:pPr>
                            <w:r>
                              <w:t>№</w:t>
                            </w:r>
                            <w:r>
                              <w:tab/>
                              <w:t>25-ФЗ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197.5pt;margin-top:17.4pt;width:59.05pt;height:13.45pt;z-index:125829396;visibility:visible;mso-wrap-style:none;mso-wrap-distance-left:0;mso-wrap-distance-top:17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tabs>
                          <w:tab w:val="left" w:pos="422"/>
                        </w:tabs>
                        <w:spacing w:after="0" w:line="240" w:lineRule="auto"/>
                        <w:ind w:firstLine="0"/>
                      </w:pPr>
                      <w:r>
                        <w:t>№</w:t>
                      </w:r>
                      <w:r>
                        <w:tab/>
                        <w:t>25-ФЗ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4630" distB="6350" distL="0" distR="0" simplePos="0" relativeHeight="125829398" behindDoc="0" locked="0" layoutInCell="1" allowOverlap="1">
                <wp:simplePos x="0" y="0"/>
                <wp:positionH relativeFrom="page">
                  <wp:posOffset>3401060</wp:posOffset>
                </wp:positionH>
                <wp:positionV relativeFrom="paragraph">
                  <wp:posOffset>214630</wp:posOffset>
                </wp:positionV>
                <wp:extent cx="3623945" cy="17081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94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«О муниципальной службе в Российской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267.8pt;margin-top:16.9pt;width:285.35pt;height:13.45pt;z-index:125829398;visibility:visible;mso-wrap-style:none;mso-wrap-distance-left:0;mso-wrap-distance-top:16.9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«О муниципальной службе в Российской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50A1" w:rsidRDefault="000A2968">
      <w:pPr>
        <w:pStyle w:val="1"/>
        <w:shd w:val="clear" w:color="auto" w:fill="auto"/>
        <w:spacing w:after="1940"/>
        <w:ind w:firstLine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12700</wp:posOffset>
                </wp:positionV>
                <wp:extent cx="1962785" cy="54229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50A1" w:rsidRDefault="000A2968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288" w:lineRule="auto"/>
                              <w:ind w:firstLine="0"/>
                              <w:jc w:val="both"/>
                            </w:pPr>
                            <w:r>
                              <w:t>Федерации» уведомляю муниципальной службы оплачиваемую работу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left:0;text-align:left;margin-left:69.05pt;margin-top:1pt;width:154.55pt;height:42.7pt;z-index:125829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" filled="f" stroked="f">
                <v:textbox inset="0,0,0,0">
                  <w:txbxContent>
                    <w:p w:rsidR="004750A1" w:rsidRDefault="000A2968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 w:line="288" w:lineRule="auto"/>
                        <w:ind w:firstLine="0"/>
                        <w:jc w:val="both"/>
                      </w:pPr>
                      <w:r>
                        <w:t>Федерации» уведомляю муниципальной службы оплачиваемую работу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Вас о том, что намерен(а)в </w:t>
      </w:r>
      <w:r>
        <w:t>свободное от в Курской области время выполнять иную</w:t>
      </w:r>
    </w:p>
    <w:p w:rsidR="004750A1" w:rsidRDefault="000A2968">
      <w:pPr>
        <w:pStyle w:val="1"/>
        <w:shd w:val="clear" w:color="auto" w:fill="auto"/>
        <w:spacing w:after="160" w:line="266" w:lineRule="auto"/>
        <w:ind w:firstLine="220"/>
      </w:pPr>
      <w:r>
        <w:t>(указать сведения о деятельности, которую собирается осуществить муниципальный служащий в Курской области (место работы, должность, должностные обязанности</w:t>
      </w:r>
      <w:proofErr w:type="gramStart"/>
      <w:r>
        <w:t>),предполагаемую</w:t>
      </w:r>
      <w:proofErr w:type="gramEnd"/>
      <w:r>
        <w:t xml:space="preserve"> дату начала выполнения соответст</w:t>
      </w:r>
      <w:r>
        <w:t>вующей работы , срок, в течение которого будет осуществляться соответствующая деятельность, иное)</w:t>
      </w:r>
    </w:p>
    <w:p w:rsidR="004750A1" w:rsidRDefault="000A2968">
      <w:pPr>
        <w:pStyle w:val="1"/>
        <w:shd w:val="clear" w:color="auto" w:fill="auto"/>
        <w:spacing w:after="160" w:line="295" w:lineRule="auto"/>
        <w:ind w:firstLine="1480"/>
      </w:pPr>
      <w:r>
        <w:t>Считаю, что выполнение указанной работы не повлечет за собой конфликта интересов и прошу дать согласие на ее выполнение.</w:t>
      </w:r>
    </w:p>
    <w:p w:rsidR="004750A1" w:rsidRDefault="000A2968">
      <w:pPr>
        <w:pStyle w:val="1"/>
        <w:pBdr>
          <w:bottom w:val="single" w:sz="4" w:space="0" w:color="auto"/>
        </w:pBdr>
        <w:shd w:val="clear" w:color="auto" w:fill="auto"/>
        <w:spacing w:after="160" w:line="293" w:lineRule="auto"/>
        <w:ind w:firstLine="1480"/>
      </w:pPr>
      <w:r>
        <w:t xml:space="preserve">При выполнении указанной работы </w:t>
      </w:r>
      <w:r>
        <w:t>обязуюсь соблюдать требования, предусмотренные статьями 12 и 14 Федерального закона от 02.03.2007 № 25-ФЗ «О муниципальной службе в Российской Федерации», а также правила внутреннего трудового распорядка</w:t>
      </w:r>
    </w:p>
    <w:p w:rsidR="004750A1" w:rsidRDefault="000A2968">
      <w:pPr>
        <w:pStyle w:val="1"/>
        <w:shd w:val="clear" w:color="auto" w:fill="auto"/>
        <w:tabs>
          <w:tab w:val="left" w:leader="underscore" w:pos="670"/>
          <w:tab w:val="left" w:leader="underscore" w:pos="2558"/>
          <w:tab w:val="left" w:leader="underscore" w:pos="3259"/>
        </w:tabs>
        <w:spacing w:after="400" w:line="293" w:lineRule="auto"/>
        <w:ind w:right="540" w:firstLine="0"/>
        <w:jc w:val="right"/>
      </w:pPr>
      <w:r>
        <w:t>«</w:t>
      </w:r>
      <w:r>
        <w:tab/>
        <w:t>»</w:t>
      </w:r>
      <w:r>
        <w:tab/>
        <w:t>2 0</w:t>
      </w:r>
      <w:r>
        <w:tab/>
        <w:t>года</w:t>
      </w:r>
    </w:p>
    <w:p w:rsidR="004750A1" w:rsidRDefault="000A2968">
      <w:pPr>
        <w:pStyle w:val="1"/>
        <w:shd w:val="clear" w:color="auto" w:fill="auto"/>
        <w:spacing w:after="600" w:line="240" w:lineRule="auto"/>
        <w:ind w:left="4940" w:firstLine="0"/>
        <w:rPr>
          <w:sz w:val="19"/>
          <w:szCs w:val="19"/>
        </w:rPr>
      </w:pPr>
      <w:r>
        <w:rPr>
          <w:sz w:val="19"/>
          <w:szCs w:val="19"/>
        </w:rPr>
        <w:t>(Личная подпись муниципального служащег</w:t>
      </w:r>
      <w:r>
        <w:rPr>
          <w:sz w:val="19"/>
          <w:szCs w:val="19"/>
        </w:rPr>
        <w:t>о)</w:t>
      </w:r>
    </w:p>
    <w:p w:rsidR="004750A1" w:rsidRDefault="000A2968">
      <w:pPr>
        <w:pStyle w:val="1"/>
        <w:shd w:val="clear" w:color="auto" w:fill="auto"/>
        <w:spacing w:after="160" w:line="240" w:lineRule="auto"/>
        <w:ind w:right="540" w:firstLine="0"/>
        <w:jc w:val="right"/>
      </w:pPr>
      <w:r>
        <w:t>Заявление зарегистрировано</w:t>
      </w:r>
    </w:p>
    <w:p w:rsidR="004750A1" w:rsidRDefault="000A2968">
      <w:pPr>
        <w:pStyle w:val="1"/>
        <w:shd w:val="clear" w:color="auto" w:fill="auto"/>
        <w:tabs>
          <w:tab w:val="left" w:leader="underscore" w:pos="670"/>
          <w:tab w:val="left" w:leader="underscore" w:pos="2352"/>
          <w:tab w:val="left" w:leader="underscore" w:pos="3014"/>
          <w:tab w:val="left" w:leader="underscore" w:pos="4435"/>
        </w:tabs>
        <w:spacing w:after="680" w:line="240" w:lineRule="auto"/>
        <w:ind w:right="540" w:firstLine="0"/>
        <w:jc w:val="right"/>
      </w:pPr>
      <w:r>
        <w:t>«</w:t>
      </w:r>
      <w:r>
        <w:tab/>
        <w:t>»</w:t>
      </w:r>
      <w:r>
        <w:tab/>
        <w:t>2 0</w:t>
      </w:r>
      <w:r>
        <w:tab/>
        <w:t>года №</w:t>
      </w:r>
      <w:r>
        <w:tab/>
      </w:r>
    </w:p>
    <w:p w:rsidR="004750A1" w:rsidRDefault="000A2968">
      <w:pPr>
        <w:pStyle w:val="1"/>
        <w:shd w:val="clear" w:color="auto" w:fill="auto"/>
        <w:spacing w:after="280" w:line="240" w:lineRule="auto"/>
        <w:ind w:left="4440" w:firstLine="0"/>
      </w:pPr>
      <w:r>
        <w:t>(подпись, ФИО работника кадровой службы)</w:t>
      </w:r>
    </w:p>
    <w:p w:rsidR="004750A1" w:rsidRDefault="000A2968">
      <w:pPr>
        <w:pStyle w:val="1"/>
        <w:shd w:val="clear" w:color="auto" w:fill="auto"/>
        <w:spacing w:after="200" w:line="240" w:lineRule="auto"/>
        <w:ind w:firstLine="0"/>
        <w:jc w:val="center"/>
      </w:pPr>
      <w:r>
        <w:t>ЖУРНАЛ</w:t>
      </w:r>
      <w:r>
        <w:br/>
        <w:t>регистрации уведомлений муниципальными служащими представителя</w:t>
      </w:r>
      <w:r>
        <w:br/>
        <w:t>нанимателя (работодателя) о намерении выполнять</w:t>
      </w:r>
      <w:r>
        <w:br/>
        <w:t>иную оплачиваемую работу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838"/>
        <w:gridCol w:w="1627"/>
        <w:gridCol w:w="1397"/>
        <w:gridCol w:w="1733"/>
        <w:gridCol w:w="1718"/>
        <w:gridCol w:w="1723"/>
      </w:tblGrid>
      <w:tr w:rsidR="004750A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об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регистрации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рассмотрения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принятого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ознакомлении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служащего,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решения по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предоставившего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комиссией по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результатам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служащего с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урегулированию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рассмотрения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конфликта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комиссии по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интересов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комиссией по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урегулированию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урегулированию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конфликта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конфликта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интересов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интересов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(дата,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0A1" w:rsidRDefault="000A2968">
            <w:pPr>
              <w:pStyle w:val="a5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подпись)</w:t>
            </w:r>
          </w:p>
        </w:tc>
      </w:tr>
      <w:tr w:rsidR="004750A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0A1" w:rsidRDefault="004750A1">
            <w:pPr>
              <w:rPr>
                <w:sz w:val="10"/>
                <w:szCs w:val="10"/>
              </w:rPr>
            </w:pPr>
          </w:p>
        </w:tc>
      </w:tr>
    </w:tbl>
    <w:p w:rsidR="00C027F0" w:rsidRDefault="00C027F0"/>
    <w:sectPr w:rsidR="00C027F0">
      <w:type w:val="continuous"/>
      <w:pgSz w:w="11900" w:h="16840"/>
      <w:pgMar w:top="2369" w:right="270" w:bottom="949" w:left="1268" w:header="0" w:footer="5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68" w:rsidRDefault="000A2968">
      <w:r>
        <w:separator/>
      </w:r>
    </w:p>
  </w:endnote>
  <w:endnote w:type="continuationSeparator" w:id="0">
    <w:p w:rsidR="000A2968" w:rsidRDefault="000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68" w:rsidRDefault="000A2968"/>
  </w:footnote>
  <w:footnote w:type="continuationSeparator" w:id="0">
    <w:p w:rsidR="000A2968" w:rsidRDefault="000A2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0A1" w:rsidRDefault="000A29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4839335</wp:posOffset>
              </wp:positionH>
              <wp:positionV relativeFrom="page">
                <wp:posOffset>259715</wp:posOffset>
              </wp:positionV>
              <wp:extent cx="2167255" cy="1282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50A1" w:rsidRDefault="000A2968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 xml:space="preserve"> к Порядку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8" type="#_x0000_t202" style="position:absolute;margin-left:381.05pt;margin-top:20.45pt;width:170.6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" filled="f" stroked="f">
              <v:textbox style="mso-fit-shape-to-text:t" inset="0,0,0,0">
                <w:txbxContent>
                  <w:p w:rsidR="004750A1" w:rsidRDefault="000A2968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  <w:t xml:space="preserve">Приложение № </w:t>
                    </w:r>
                    <w:r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  <w:t xml:space="preserve"> к Порядку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33B3"/>
    <w:multiLevelType w:val="multilevel"/>
    <w:tmpl w:val="1EF067A6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129B5"/>
    <w:multiLevelType w:val="multilevel"/>
    <w:tmpl w:val="9F8A11E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FA7B4C"/>
    <w:multiLevelType w:val="multilevel"/>
    <w:tmpl w:val="DD603DE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A1"/>
    <w:rsid w:val="000A2968"/>
    <w:rsid w:val="004750A1"/>
    <w:rsid w:val="00C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AF265-8720-453F-9207-65BC72A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90" w:lineRule="auto"/>
      <w:ind w:firstLine="400"/>
    </w:pPr>
    <w:rPr>
      <w:rFonts w:ascii="Courier New" w:eastAsia="Courier New" w:hAnsi="Courier New" w:cs="Courier New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 w:line="211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100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40" w:line="290" w:lineRule="auto"/>
      <w:ind w:firstLine="400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Леонов</dc:creator>
  <cp:lastModifiedBy>Evgeniy Leonov</cp:lastModifiedBy>
  <cp:revision>1</cp:revision>
  <dcterms:created xsi:type="dcterms:W3CDTF">2019-06-27T12:30:00Z</dcterms:created>
  <dcterms:modified xsi:type="dcterms:W3CDTF">2019-06-27T12:31:00Z</dcterms:modified>
</cp:coreProperties>
</file>