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38" w:rsidRDefault="002C063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C0638" w:rsidRDefault="002C0638">
      <w:pPr>
        <w:pStyle w:val="ConsPlusNormal"/>
        <w:jc w:val="both"/>
        <w:outlineLvl w:val="0"/>
      </w:pPr>
    </w:p>
    <w:p w:rsidR="002C0638" w:rsidRDefault="002C063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C0638" w:rsidRDefault="002C0638">
      <w:pPr>
        <w:pStyle w:val="ConsPlusTitle"/>
        <w:jc w:val="center"/>
      </w:pPr>
    </w:p>
    <w:p w:rsidR="002C0638" w:rsidRDefault="002C0638">
      <w:pPr>
        <w:pStyle w:val="ConsPlusTitle"/>
        <w:jc w:val="center"/>
      </w:pPr>
      <w:r>
        <w:t>ПОСТАНОВЛЕНИЕ</w:t>
      </w:r>
    </w:p>
    <w:p w:rsidR="002C0638" w:rsidRDefault="002C0638">
      <w:pPr>
        <w:pStyle w:val="ConsPlusTitle"/>
        <w:jc w:val="center"/>
      </w:pPr>
      <w:r>
        <w:t>от 3 апреля 2020 г. N 439</w:t>
      </w:r>
    </w:p>
    <w:p w:rsidR="002C0638" w:rsidRDefault="002C0638">
      <w:pPr>
        <w:pStyle w:val="ConsPlusTitle"/>
        <w:jc w:val="center"/>
      </w:pPr>
    </w:p>
    <w:p w:rsidR="002C0638" w:rsidRDefault="002C0638">
      <w:pPr>
        <w:pStyle w:val="ConsPlusTitle"/>
        <w:jc w:val="center"/>
      </w:pPr>
      <w:r>
        <w:t>ОБ УСТАНОВЛЕНИИ</w:t>
      </w:r>
    </w:p>
    <w:p w:rsidR="002C0638" w:rsidRDefault="002C0638">
      <w:pPr>
        <w:pStyle w:val="ConsPlusTitle"/>
        <w:jc w:val="center"/>
      </w:pPr>
      <w:r>
        <w:t>ТРЕБОВАНИЙ К УСЛОВИЯМ И СРОКАМ ОТСРОЧКИ УПЛАТЫ АРЕНДНОЙ</w:t>
      </w:r>
    </w:p>
    <w:p w:rsidR="002C0638" w:rsidRDefault="002C0638">
      <w:pPr>
        <w:pStyle w:val="ConsPlusTitle"/>
        <w:jc w:val="center"/>
      </w:pPr>
      <w:r>
        <w:t>ПЛАТЫ ПО ДОГОВОРАМ АРЕНДЫ НЕДВИЖИМОГО ИМУЩЕСТВА</w:t>
      </w:r>
    </w:p>
    <w:p w:rsidR="002C0638" w:rsidRDefault="002C0638">
      <w:pPr>
        <w:pStyle w:val="ConsPlusNormal"/>
        <w:jc w:val="both"/>
      </w:pPr>
    </w:p>
    <w:p w:rsidR="002C0638" w:rsidRDefault="002C063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внесении изменений в отдельные законодательные акты Российской Федерации по вопросам предупреждения и ликвидации чрезвычайных ситуаций" и с учетом положений </w:t>
      </w:r>
      <w:hyperlink r:id="rId6" w:history="1">
        <w:r>
          <w:rPr>
            <w:color w:val="0000FF"/>
          </w:rPr>
          <w:t>пункта 3 статьи 401</w:t>
        </w:r>
      </w:hyperlink>
      <w:r>
        <w:t xml:space="preserve"> Гражданского кодекса Российской Федерации Правительство Российской Федерации постановляет:</w:t>
      </w:r>
    </w:p>
    <w:p w:rsidR="002C0638" w:rsidRDefault="002C0638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30" w:history="1">
        <w:r>
          <w:rPr>
            <w:color w:val="0000FF"/>
          </w:rPr>
          <w:t>требования</w:t>
        </w:r>
      </w:hyperlink>
      <w:r>
        <w:t xml:space="preserve"> к условиям и срокам отсрочки уплаты арендной платы по договорам аренды недвижимого имущества.</w:t>
      </w:r>
    </w:p>
    <w:p w:rsidR="002C0638" w:rsidRDefault="002C0638">
      <w:pPr>
        <w:pStyle w:val="ConsPlusNormal"/>
        <w:spacing w:before="240"/>
        <w:ind w:firstLine="540"/>
        <w:jc w:val="both"/>
      </w:pPr>
      <w:r>
        <w:t>2. Рекомендовать:</w:t>
      </w:r>
    </w:p>
    <w:p w:rsidR="002C0638" w:rsidRDefault="002C0638">
      <w:pPr>
        <w:pStyle w:val="ConsPlusNormal"/>
        <w:spacing w:before="240"/>
        <w:ind w:firstLine="540"/>
        <w:jc w:val="both"/>
      </w:pPr>
      <w:proofErr w:type="gramStart"/>
      <w:r>
        <w:t xml:space="preserve">юридическим лицам, индивидуальным предпринимателям - арендодателям объектов недвижимости при предоставлении отсрочки уплаты арендной платы по договорам аренды недвижимого имущества в соответствии с </w:t>
      </w:r>
      <w:hyperlink w:anchor="P30" w:history="1">
        <w:r>
          <w:rPr>
            <w:color w:val="0000FF"/>
          </w:rPr>
          <w:t>требованиями</w:t>
        </w:r>
      </w:hyperlink>
      <w:r>
        <w:t>, утвержденными настоящим постановлением, предусмотреть уменьшение размера арендной платы с учетом фактического неосуществления арендатором недвижимого имущества деятельности, а также с учетом нерабочих дней, установленных указами Президента Российской Федерации о мерах по обеспечению санитарно-эпидемиологического благополучия населения в связи с новой</w:t>
      </w:r>
      <w:proofErr w:type="gramEnd"/>
      <w:r>
        <w:t xml:space="preserve"> коронавирусной инфекцией;</w:t>
      </w:r>
    </w:p>
    <w:p w:rsidR="002C0638" w:rsidRDefault="002C0638">
      <w:pPr>
        <w:pStyle w:val="ConsPlusNormal"/>
        <w:spacing w:before="240"/>
        <w:ind w:firstLine="540"/>
        <w:jc w:val="both"/>
      </w:pPr>
      <w:proofErr w:type="gramStart"/>
      <w:r>
        <w:t xml:space="preserve">руководителям органов государственной власти субъектов Российской Федерации, органам местного самоуправления предоставить юридическим лицам и индивидуальным предпринимателям-собственникам объектов недвижимости, предоставившим отсрочку уплаты арендной платы по договорам аренды объектов </w:t>
      </w:r>
      <w:r>
        <w:lastRenderedPageBreak/>
        <w:t xml:space="preserve">недвижимого имущества, указанным в </w:t>
      </w:r>
      <w:hyperlink w:anchor="P34" w:history="1">
        <w:r>
          <w:rPr>
            <w:color w:val="0000FF"/>
          </w:rPr>
          <w:t>пункте 1</w:t>
        </w:r>
      </w:hyperlink>
      <w:r>
        <w:t xml:space="preserve"> требований, утвержденных настоящим постановлением, меры поддержки, касающиеся уплаты налога на имущество организаций, имущество физических лиц, земельного налога, арендной платы за землю по данному объекту недвижимости за период</w:t>
      </w:r>
      <w:proofErr w:type="gramEnd"/>
      <w:r>
        <w:t xml:space="preserve">, на </w:t>
      </w:r>
      <w:proofErr w:type="gramStart"/>
      <w:r>
        <w:t>который</w:t>
      </w:r>
      <w:proofErr w:type="gramEnd"/>
      <w:r>
        <w:t xml:space="preserve"> предоставлена отсрочка.</w:t>
      </w:r>
    </w:p>
    <w:p w:rsidR="002C0638" w:rsidRDefault="002C0638">
      <w:pPr>
        <w:pStyle w:val="ConsPlusNormal"/>
        <w:spacing w:before="240"/>
        <w:ind w:firstLine="540"/>
        <w:jc w:val="both"/>
      </w:pPr>
      <w:r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2C0638" w:rsidRDefault="002C0638">
      <w:pPr>
        <w:pStyle w:val="ConsPlusNormal"/>
        <w:jc w:val="both"/>
      </w:pPr>
    </w:p>
    <w:p w:rsidR="002C0638" w:rsidRDefault="002C0638">
      <w:pPr>
        <w:pStyle w:val="ConsPlusNormal"/>
        <w:jc w:val="right"/>
      </w:pPr>
      <w:r>
        <w:t>Председатель Правительства</w:t>
      </w:r>
    </w:p>
    <w:p w:rsidR="002C0638" w:rsidRDefault="002C0638">
      <w:pPr>
        <w:pStyle w:val="ConsPlusNormal"/>
        <w:jc w:val="right"/>
      </w:pPr>
      <w:r>
        <w:t>Российской Федерации</w:t>
      </w:r>
    </w:p>
    <w:p w:rsidR="002C0638" w:rsidRDefault="002C0638">
      <w:pPr>
        <w:pStyle w:val="ConsPlusNormal"/>
        <w:jc w:val="right"/>
      </w:pPr>
      <w:r>
        <w:t>М.МИШУСТИН</w:t>
      </w:r>
    </w:p>
    <w:p w:rsidR="002C0638" w:rsidRDefault="002C0638">
      <w:pPr>
        <w:pStyle w:val="ConsPlusNormal"/>
        <w:jc w:val="both"/>
      </w:pPr>
    </w:p>
    <w:p w:rsidR="002C0638" w:rsidRDefault="002C0638">
      <w:pPr>
        <w:pStyle w:val="ConsPlusNormal"/>
        <w:jc w:val="both"/>
      </w:pPr>
    </w:p>
    <w:p w:rsidR="002C0638" w:rsidRDefault="002C0638">
      <w:pPr>
        <w:pStyle w:val="ConsPlusNormal"/>
        <w:jc w:val="both"/>
      </w:pPr>
    </w:p>
    <w:p w:rsidR="002C0638" w:rsidRDefault="002C0638">
      <w:pPr>
        <w:pStyle w:val="ConsPlusNormal"/>
        <w:jc w:val="both"/>
      </w:pPr>
    </w:p>
    <w:p w:rsidR="002C0638" w:rsidRDefault="002C0638">
      <w:pPr>
        <w:pStyle w:val="ConsPlusNormal"/>
        <w:jc w:val="both"/>
      </w:pPr>
    </w:p>
    <w:p w:rsidR="002C0638" w:rsidRDefault="002C0638">
      <w:pPr>
        <w:pStyle w:val="ConsPlusNormal"/>
        <w:jc w:val="right"/>
        <w:outlineLvl w:val="0"/>
      </w:pPr>
      <w:r>
        <w:t>Утверждены</w:t>
      </w:r>
    </w:p>
    <w:p w:rsidR="002C0638" w:rsidRDefault="002C0638">
      <w:pPr>
        <w:pStyle w:val="ConsPlusNormal"/>
        <w:jc w:val="right"/>
      </w:pPr>
      <w:r>
        <w:t>постановлением Правительства</w:t>
      </w:r>
    </w:p>
    <w:p w:rsidR="002C0638" w:rsidRDefault="002C0638">
      <w:pPr>
        <w:pStyle w:val="ConsPlusNormal"/>
        <w:jc w:val="right"/>
      </w:pPr>
      <w:r>
        <w:t>Российской Федерации</w:t>
      </w:r>
    </w:p>
    <w:p w:rsidR="002C0638" w:rsidRDefault="002C0638">
      <w:pPr>
        <w:pStyle w:val="ConsPlusNormal"/>
        <w:jc w:val="right"/>
      </w:pPr>
      <w:r>
        <w:t>от 3 апреля 2020 г. N 439</w:t>
      </w:r>
    </w:p>
    <w:p w:rsidR="002C0638" w:rsidRDefault="002C0638">
      <w:pPr>
        <w:pStyle w:val="ConsPlusNormal"/>
        <w:jc w:val="both"/>
      </w:pPr>
    </w:p>
    <w:p w:rsidR="002C0638" w:rsidRDefault="002C0638">
      <w:pPr>
        <w:pStyle w:val="ConsPlusTitle"/>
        <w:jc w:val="center"/>
      </w:pPr>
      <w:bookmarkStart w:id="0" w:name="P30"/>
      <w:bookmarkEnd w:id="0"/>
      <w:r>
        <w:t>ТРЕБОВАНИЯ</w:t>
      </w:r>
    </w:p>
    <w:p w:rsidR="002C0638" w:rsidRDefault="002C0638">
      <w:pPr>
        <w:pStyle w:val="ConsPlusTitle"/>
        <w:jc w:val="center"/>
      </w:pPr>
      <w:r>
        <w:t>К УСЛОВИЯМ И СРОКАМ ОТСРОЧКИ УПЛАТЫ АРЕНДНОЙ</w:t>
      </w:r>
    </w:p>
    <w:p w:rsidR="002C0638" w:rsidRDefault="002C0638">
      <w:pPr>
        <w:pStyle w:val="ConsPlusTitle"/>
        <w:jc w:val="center"/>
      </w:pPr>
      <w:r>
        <w:t>ПЛАТЫ ПО ДОГОВОРАМ АРЕНДЫ НЕДВИЖИМОГО ИМУЩЕСТВА</w:t>
      </w:r>
    </w:p>
    <w:p w:rsidR="002C0638" w:rsidRDefault="002C0638">
      <w:pPr>
        <w:pStyle w:val="ConsPlusNormal"/>
        <w:jc w:val="both"/>
      </w:pPr>
    </w:p>
    <w:p w:rsidR="002C0638" w:rsidRDefault="002C0638">
      <w:pPr>
        <w:pStyle w:val="ConsPlusNormal"/>
        <w:ind w:firstLine="540"/>
        <w:jc w:val="both"/>
      </w:pPr>
      <w:bookmarkStart w:id="1" w:name="P34"/>
      <w:bookmarkEnd w:id="1"/>
      <w:r>
        <w:t xml:space="preserve">1. </w:t>
      </w:r>
      <w:proofErr w:type="gramStart"/>
      <w:r>
        <w:t xml:space="preserve">Настоящие требования применяются к условиям и срокам отсрочки уплаты арендной платы, предусмотренной в 2020 году за использование недвижимого имущества по договорам аренды недвижимого имущества, которые заключены до принятия в 2020 году органом государственной власти субъекта Российской Федерации в соответствии со </w:t>
      </w:r>
      <w:hyperlink r:id="rId7" w:history="1">
        <w:r>
          <w:rPr>
            <w:color w:val="0000FF"/>
          </w:rPr>
          <w:t>статьей 11</w:t>
        </w:r>
      </w:hyperlink>
      <w:r>
        <w:t xml:space="preserve"> Федерального закона "О защите населения и территорий от чрезвычайных ситуаций природного и техногенного характера" решения о введении режима</w:t>
      </w:r>
      <w:proofErr w:type="gramEnd"/>
      <w:r>
        <w:t xml:space="preserve"> повышенной готовности или чрезвычайной ситуации на территории субъекта Российской Федерации и </w:t>
      </w:r>
      <w:proofErr w:type="gramStart"/>
      <w:r>
        <w:t>арендаторами</w:t>
      </w:r>
      <w:proofErr w:type="gramEnd"/>
      <w:r>
        <w:t xml:space="preserve"> по которым являются организации и индивидуальные </w:t>
      </w:r>
      <w:r>
        <w:lastRenderedPageBreak/>
        <w:t xml:space="preserve">предприниматели, осуществляющие деятельность в </w:t>
      </w:r>
      <w:hyperlink r:id="rId8" w:history="1">
        <w:r>
          <w:rPr>
            <w:color w:val="0000FF"/>
          </w:rPr>
          <w:t>отраслях</w:t>
        </w:r>
      </w:hyperlink>
      <w:r>
        <w:t xml:space="preserve"> российской экономики, в наибольшей степени пострадавших в условиях ухудшения ситуации в результате распространения новой коронавирусной инфекции (далее соответственно - договор аренды, отсрочка).</w:t>
      </w:r>
    </w:p>
    <w:p w:rsidR="002C0638" w:rsidRDefault="002C0638">
      <w:pPr>
        <w:pStyle w:val="ConsPlusNormal"/>
        <w:spacing w:before="240"/>
        <w:ind w:firstLine="540"/>
        <w:jc w:val="both"/>
      </w:pPr>
      <w:r>
        <w:t>2. Отсрочка предоставляется в отношении недвижимого имущества, находящегося в государственной, муниципальной или частной собственности, за исключением жилых помещений.</w:t>
      </w:r>
    </w:p>
    <w:p w:rsidR="002C0638" w:rsidRDefault="002C0638">
      <w:pPr>
        <w:pStyle w:val="ConsPlusNormal"/>
        <w:spacing w:before="240"/>
        <w:ind w:firstLine="540"/>
        <w:jc w:val="both"/>
      </w:pPr>
      <w:bookmarkStart w:id="2" w:name="P36"/>
      <w:bookmarkEnd w:id="2"/>
      <w:r>
        <w:t xml:space="preserve">3. Отсрочка предоставляется на срок до 1 октября 2020 г. начиная </w:t>
      </w:r>
      <w:proofErr w:type="gramStart"/>
      <w:r>
        <w:t>с даты введения</w:t>
      </w:r>
      <w:proofErr w:type="gramEnd"/>
      <w:r>
        <w:t xml:space="preserve"> режима повышенной готовности или чрезвычайной ситуации на территории субъекта Российской Федерации на следующих условиях:</w:t>
      </w:r>
    </w:p>
    <w:p w:rsidR="002C0638" w:rsidRDefault="002C0638">
      <w:pPr>
        <w:pStyle w:val="ConsPlusNormal"/>
        <w:spacing w:before="240"/>
        <w:ind w:firstLine="540"/>
        <w:jc w:val="both"/>
      </w:pPr>
      <w:r>
        <w:t>а) задолженность по арендной плате подлежит уплате не ранее 1 января 2021 г. и не позднее 1 января 2023 г. поэтапно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2C0638" w:rsidRDefault="002C0638">
      <w:pPr>
        <w:pStyle w:val="ConsPlusNormal"/>
        <w:spacing w:before="240"/>
        <w:ind w:firstLine="540"/>
        <w:jc w:val="both"/>
      </w:pPr>
      <w:proofErr w:type="gramStart"/>
      <w:r>
        <w:t>б) отсрочка предоставляется на срок действия режима повышенной готовности или чрезвычайной ситуации на территории субъекта Российской Федерации в размере арендной платы за соответствующий период и в объеме 50 процентов арендной платы за соответствующий период со дня прекращения действия режима повышенной готовности или чрезвычайной ситуации на территории субъекта Российской Федерации до 1 октября 2020 г.;</w:t>
      </w:r>
      <w:proofErr w:type="gramEnd"/>
    </w:p>
    <w:p w:rsidR="002C0638" w:rsidRDefault="002C0638">
      <w:pPr>
        <w:pStyle w:val="ConsPlusNormal"/>
        <w:spacing w:before="240"/>
        <w:ind w:firstLine="540"/>
        <w:jc w:val="both"/>
      </w:pPr>
      <w:r>
        <w:t>в)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применяются;</w:t>
      </w:r>
    </w:p>
    <w:p w:rsidR="002C0638" w:rsidRDefault="002C0638">
      <w:pPr>
        <w:pStyle w:val="ConsPlusNormal"/>
        <w:spacing w:before="240"/>
        <w:ind w:firstLine="540"/>
        <w:jc w:val="both"/>
      </w:pPr>
      <w:r>
        <w:t>г) установление арендодателем дополнительных платежей, подлежащих уплате арендатором в связи с предоставлением отсрочки, не допускается;</w:t>
      </w:r>
    </w:p>
    <w:p w:rsidR="002C0638" w:rsidRDefault="002C0638">
      <w:pPr>
        <w:pStyle w:val="ConsPlusNormal"/>
        <w:spacing w:before="240"/>
        <w:ind w:firstLine="540"/>
        <w:jc w:val="both"/>
      </w:pPr>
      <w:r>
        <w:t>д) размер арендной платы, в отношении которой предоставляется отсрочка, может быть снижен по соглашению сторон;</w:t>
      </w:r>
    </w:p>
    <w:p w:rsidR="002C0638" w:rsidRDefault="002C0638">
      <w:pPr>
        <w:pStyle w:val="ConsPlusNormal"/>
        <w:spacing w:before="240"/>
        <w:ind w:firstLine="540"/>
        <w:jc w:val="both"/>
      </w:pPr>
      <w:proofErr w:type="gramStart"/>
      <w:r>
        <w:t xml:space="preserve">е) если договором аренды предусматривается включение в арендную плату платежей за пользование арендатором коммунальными услугами и (или) расходов </w:t>
      </w:r>
      <w:r>
        <w:lastRenderedPageBreak/>
        <w:t>на содержание арендуемого имущества, отсрочка по указанной части арендной платы не предоставляется, за исключением случаев, если в период действия режима повышенной готовности или чрезвычайной ситуации на территории субъекта Российской Федерации арендодатель освобождается от оплаты таких услуг и (или) несения таких расходов.</w:t>
      </w:r>
      <w:proofErr w:type="gramEnd"/>
    </w:p>
    <w:p w:rsidR="002C0638" w:rsidRDefault="002C0638">
      <w:pPr>
        <w:pStyle w:val="ConsPlusNormal"/>
        <w:spacing w:before="240"/>
        <w:ind w:firstLine="540"/>
        <w:jc w:val="both"/>
      </w:pPr>
      <w:r>
        <w:t xml:space="preserve">4. Условия отсрочки, предусмотренные </w:t>
      </w:r>
      <w:hyperlink w:anchor="P36" w:history="1">
        <w:r>
          <w:rPr>
            <w:color w:val="0000FF"/>
          </w:rPr>
          <w:t>пунктом 3</w:t>
        </w:r>
      </w:hyperlink>
      <w:r>
        <w:t xml:space="preserve"> настоящих требований, применяются к дополнительным соглашениям к договору аренды об отсрочке независимо от даты заключения такого соглашения.</w:t>
      </w:r>
    </w:p>
    <w:p w:rsidR="002C0638" w:rsidRDefault="002C0638">
      <w:pPr>
        <w:pStyle w:val="ConsPlusNormal"/>
        <w:spacing w:before="240"/>
        <w:ind w:firstLine="540"/>
        <w:jc w:val="both"/>
      </w:pPr>
      <w:r>
        <w:t>5. Правительством Российской Федерации, органами государственной власти субъектов Российской Федерации, органами местного самоуправления могут быть установлены иные условия предоставления отсрочки в отношении недвижимого имущества, находящегося в государственной или муниципальной собственности, если это не приведет к ухудшению для арендатора условий, предусмотренных настоящими требованиями.</w:t>
      </w:r>
    </w:p>
    <w:p w:rsidR="002C0638" w:rsidRDefault="002C0638">
      <w:pPr>
        <w:pStyle w:val="ConsPlusNormal"/>
        <w:spacing w:before="240"/>
        <w:ind w:firstLine="540"/>
        <w:jc w:val="both"/>
      </w:pPr>
      <w:r>
        <w:t xml:space="preserve">6. Стороны договора аренды могут </w:t>
      </w:r>
      <w:proofErr w:type="gramStart"/>
      <w:r>
        <w:t>установить иные условия</w:t>
      </w:r>
      <w:proofErr w:type="gramEnd"/>
      <w:r>
        <w:t xml:space="preserve"> предоставления отсрочки, если это не приведет к ухудшению для арендатора условий, предусмотренных настоящими требованиями.</w:t>
      </w:r>
    </w:p>
    <w:p w:rsidR="002C0638" w:rsidRDefault="002C0638">
      <w:pPr>
        <w:pStyle w:val="ConsPlusNormal"/>
        <w:jc w:val="both"/>
      </w:pPr>
    </w:p>
    <w:p w:rsidR="002C0638" w:rsidRDefault="002C0638">
      <w:pPr>
        <w:pStyle w:val="ConsPlusNormal"/>
        <w:jc w:val="both"/>
      </w:pPr>
    </w:p>
    <w:p w:rsidR="002C0638" w:rsidRDefault="002C06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2A0B" w:rsidRDefault="00E02A0B"/>
    <w:sectPr w:rsidR="00E02A0B" w:rsidSect="00B4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2C0638"/>
    <w:rsid w:val="00151C30"/>
    <w:rsid w:val="001771D9"/>
    <w:rsid w:val="002C0638"/>
    <w:rsid w:val="00675846"/>
    <w:rsid w:val="006D1151"/>
    <w:rsid w:val="007B4064"/>
    <w:rsid w:val="009C30B6"/>
    <w:rsid w:val="00D228D2"/>
    <w:rsid w:val="00D323FB"/>
    <w:rsid w:val="00DE06AF"/>
    <w:rsid w:val="00E02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2A0B"/>
  </w:style>
  <w:style w:type="paragraph" w:styleId="1">
    <w:name w:val="heading 1"/>
    <w:basedOn w:val="a"/>
    <w:next w:val="a"/>
    <w:link w:val="10"/>
    <w:uiPriority w:val="9"/>
    <w:qFormat/>
    <w:rsid w:val="00D323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3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323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323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323FB"/>
    <w:rPr>
      <w:color w:val="000000"/>
    </w:rPr>
  </w:style>
  <w:style w:type="paragraph" w:customStyle="1" w:styleId="ConsPlusNormal">
    <w:name w:val="ConsPlusNormal"/>
    <w:rsid w:val="002C0638"/>
    <w:pPr>
      <w:autoSpaceDE w:val="0"/>
      <w:autoSpaceDN w:val="0"/>
    </w:pPr>
    <w:rPr>
      <w:rFonts w:eastAsia="Times New Roman"/>
      <w:szCs w:val="20"/>
      <w:lang w:bidi="ar-SA"/>
    </w:rPr>
  </w:style>
  <w:style w:type="paragraph" w:customStyle="1" w:styleId="ConsPlusTitle">
    <w:name w:val="ConsPlusTitle"/>
    <w:rsid w:val="002C0638"/>
    <w:pPr>
      <w:autoSpaceDE w:val="0"/>
      <w:autoSpaceDN w:val="0"/>
    </w:pPr>
    <w:rPr>
      <w:rFonts w:eastAsia="Times New Roman"/>
      <w:b/>
      <w:szCs w:val="20"/>
      <w:lang w:bidi="ar-SA"/>
    </w:rPr>
  </w:style>
  <w:style w:type="paragraph" w:customStyle="1" w:styleId="ConsPlusTitlePage">
    <w:name w:val="ConsPlusTitlePage"/>
    <w:rsid w:val="002C0638"/>
    <w:pPr>
      <w:autoSpaceDE w:val="0"/>
      <w:autoSpaceDN w:val="0"/>
    </w:pPr>
    <w:rPr>
      <w:rFonts w:ascii="Tahoma" w:eastAsia="Times New Roman" w:hAnsi="Tahoma" w:cs="Tahoma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E9121BBEFE380342B542271922971B04F64F2B9F689385A1EC367EEC3D46F1F04B23D5801DDC02CDAE20323EC64B5FCDC06A489C21E000P80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E9121BBEFE380342B542271922971B04F7452197619385A1EC367EEC3D46F1F04B23D68114D7579CE1216E7B96585ECEC0684E80P203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E9121BBEFE380342B542271922971B04F74C2095649385A1EC367EEC3D46F1F04B23D5801CD501CFAE20323EC64B5FCDC06A489C21E000P800I" TargetMode="External"/><Relationship Id="rId5" Type="http://schemas.openxmlformats.org/officeDocument/2006/relationships/hyperlink" Target="consultantplus://offline/ref=B0E9121BBEFE380342B542271922971B04F745239F619385A1EC367EEC3D46F1F04B23D5801DDD0ACFAE20323EC64B5FCDC06A489C21E000P800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5669</Characters>
  <Application>Microsoft Office Word</Application>
  <DocSecurity>0</DocSecurity>
  <Lines>47</Lines>
  <Paragraphs>13</Paragraphs>
  <ScaleCrop>false</ScaleCrop>
  <Company>Ya Blondinko Edition</Company>
  <LinksUpToDate>false</LinksUpToDate>
  <CharactersWithSpaces>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Хачатрян</dc:creator>
  <cp:lastModifiedBy>Хачатрян</cp:lastModifiedBy>
  <cp:revision>1</cp:revision>
  <dcterms:created xsi:type="dcterms:W3CDTF">2020-06-15T08:52:00Z</dcterms:created>
  <dcterms:modified xsi:type="dcterms:W3CDTF">2020-06-15T08:53:00Z</dcterms:modified>
</cp:coreProperties>
</file>