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617" w:rsidRPr="00F23098" w:rsidRDefault="00D16C25" w:rsidP="00F23098">
      <w:pPr>
        <w:autoSpaceDE w:val="0"/>
        <w:rPr>
          <w:sz w:val="36"/>
        </w:rPr>
      </w:pPr>
      <w:r>
        <w:pict>
          <v:shape id="_x0000_s1048" type="#_x0000_t75" style="position:absolute;margin-left:-9.45pt;margin-top:-1.5pt;width:493.95pt;height:59.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630617">
        <w:rPr>
          <w:b/>
          <w:sz w:val="27"/>
          <w:szCs w:val="27"/>
        </w:rPr>
        <w:t xml:space="preserve">      </w:t>
      </w:r>
    </w:p>
    <w:p w:rsidR="00D16C25" w:rsidRDefault="00D16C2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D16C25" w:rsidRDefault="00D16C2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 Курской области</w:t>
      </w:r>
    </w:p>
    <w:p w:rsidR="00D16C25" w:rsidRDefault="00D16C25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___________________________________________________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D16C25" w:rsidRPr="0001533D" w:rsidRDefault="00D16C25">
      <w:pPr>
        <w:rPr>
          <w:b/>
        </w:rPr>
      </w:pPr>
      <w:r>
        <w:rPr>
          <w:b/>
        </w:rPr>
        <w:t xml:space="preserve">                       ул. К.Зеленко, 5.                            факс:       (4712) </w:t>
      </w:r>
      <w:r w:rsidRPr="0001533D">
        <w:rPr>
          <w:b/>
        </w:rPr>
        <w:t>7</w:t>
      </w:r>
      <w:r>
        <w:rPr>
          <w:b/>
        </w:rPr>
        <w:t>0–00–9</w:t>
      </w:r>
      <w:r w:rsidRPr="0001533D">
        <w:rPr>
          <w:b/>
        </w:rPr>
        <w:t>3</w:t>
      </w:r>
    </w:p>
    <w:p w:rsidR="00D16C25" w:rsidRPr="00E149E5" w:rsidRDefault="00D16C25">
      <w:pPr>
        <w:rPr>
          <w:b/>
          <w:lang w:val="en-US"/>
        </w:rPr>
      </w:pPr>
      <w:r w:rsidRPr="00E149E5">
        <w:rPr>
          <w:b/>
          <w:lang w:val="en-US"/>
        </w:rPr>
        <w:t xml:space="preserve">                                </w:t>
      </w:r>
      <w:r w:rsidR="00E03DA8" w:rsidRPr="00E149E5">
        <w:rPr>
          <w:b/>
          <w:lang w:val="en-US"/>
        </w:rPr>
        <w:t xml:space="preserve">                                                 </w:t>
      </w:r>
      <w:r w:rsidR="0001533D">
        <w:rPr>
          <w:b/>
          <w:lang w:val="en-US"/>
        </w:rPr>
        <w:t>E</w:t>
      </w:r>
      <w:r w:rsidRPr="00E149E5">
        <w:rPr>
          <w:b/>
          <w:lang w:val="en-US"/>
        </w:rPr>
        <w:t>-</w:t>
      </w:r>
      <w:r>
        <w:rPr>
          <w:b/>
          <w:lang w:val="en-US"/>
        </w:rPr>
        <w:t>mail</w:t>
      </w:r>
      <w:r w:rsidRPr="00E149E5">
        <w:rPr>
          <w:b/>
          <w:lang w:val="en-US"/>
        </w:rPr>
        <w:t xml:space="preserve">:  </w:t>
      </w:r>
      <w:hyperlink r:id="rId9" w:history="1">
        <w:r w:rsidR="0001533D" w:rsidRPr="008A54CE">
          <w:rPr>
            <w:rStyle w:val="af"/>
            <w:b/>
            <w:lang w:val="en-US"/>
          </w:rPr>
          <w:t>infosmi</w:t>
        </w:r>
        <w:r w:rsidR="0001533D" w:rsidRPr="00E149E5">
          <w:rPr>
            <w:rStyle w:val="af"/>
            <w:b/>
            <w:lang w:val="en-US"/>
          </w:rPr>
          <w:t>@056.</w:t>
        </w:r>
        <w:r w:rsidR="0001533D" w:rsidRPr="008A54CE">
          <w:rPr>
            <w:rStyle w:val="af"/>
            <w:b/>
            <w:lang w:val="en-US"/>
          </w:rPr>
          <w:t>pfr</w:t>
        </w:r>
        <w:r w:rsidR="0001533D" w:rsidRPr="00E149E5">
          <w:rPr>
            <w:rStyle w:val="af"/>
            <w:b/>
            <w:lang w:val="en-US"/>
          </w:rPr>
          <w:t>.</w:t>
        </w:r>
        <w:r w:rsidR="0001533D" w:rsidRPr="008A54CE">
          <w:rPr>
            <w:rStyle w:val="af"/>
            <w:b/>
            <w:lang w:val="en-US"/>
          </w:rPr>
          <w:t>ru</w:t>
        </w:r>
      </w:hyperlink>
    </w:p>
    <w:p w:rsidR="0001533D" w:rsidRPr="00E149E5" w:rsidRDefault="0001533D">
      <w:pPr>
        <w:rPr>
          <w:b/>
          <w:lang w:val="en-US"/>
        </w:rPr>
      </w:pPr>
    </w:p>
    <w:p w:rsidR="001A2252" w:rsidRPr="00E149E5" w:rsidRDefault="001A2252" w:rsidP="001A2252">
      <w:pPr>
        <w:spacing w:line="100" w:lineRule="atLeast"/>
        <w:rPr>
          <w:sz w:val="28"/>
          <w:szCs w:val="28"/>
          <w:lang w:val="en-US"/>
        </w:rPr>
      </w:pPr>
    </w:p>
    <w:p w:rsidR="0001533D" w:rsidRPr="00E149E5" w:rsidRDefault="0001533D" w:rsidP="001A2252">
      <w:pPr>
        <w:spacing w:line="100" w:lineRule="atLeast"/>
        <w:rPr>
          <w:sz w:val="28"/>
          <w:szCs w:val="28"/>
          <w:lang w:val="en-US"/>
        </w:rPr>
      </w:pPr>
    </w:p>
    <w:p w:rsidR="0001533D" w:rsidRPr="00E149E5" w:rsidRDefault="0001533D" w:rsidP="0001533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/>
        </w:rPr>
      </w:pPr>
    </w:p>
    <w:p w:rsidR="0001533D" w:rsidRPr="004756B3" w:rsidRDefault="007C6AC3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 Пенсионного фонда РФ </w:t>
      </w:r>
      <w:r w:rsidR="004756B3">
        <w:rPr>
          <w:color w:val="000000"/>
          <w:sz w:val="28"/>
          <w:szCs w:val="28"/>
        </w:rPr>
        <w:t xml:space="preserve">по Курской области </w:t>
      </w:r>
      <w:r>
        <w:rPr>
          <w:color w:val="000000"/>
          <w:sz w:val="28"/>
          <w:szCs w:val="28"/>
        </w:rPr>
        <w:t xml:space="preserve">продолжают  вести начатый в мае 2015 года </w:t>
      </w:r>
      <w:r w:rsidR="0001533D">
        <w:rPr>
          <w:color w:val="000000"/>
          <w:sz w:val="28"/>
          <w:szCs w:val="28"/>
        </w:rPr>
        <w:t>приё</w:t>
      </w:r>
      <w:r w:rsidR="0001533D" w:rsidRPr="0001533D">
        <w:rPr>
          <w:color w:val="000000"/>
          <w:sz w:val="28"/>
          <w:szCs w:val="28"/>
        </w:rPr>
        <w:t>м заявлений на единовременную выплату из средств материнского</w:t>
      </w:r>
      <w:r w:rsidR="009A76D4">
        <w:rPr>
          <w:color w:val="000000"/>
          <w:sz w:val="28"/>
          <w:szCs w:val="28"/>
        </w:rPr>
        <w:t xml:space="preserve"> </w:t>
      </w:r>
      <w:r w:rsidR="002340A0">
        <w:rPr>
          <w:color w:val="000000"/>
          <w:sz w:val="28"/>
          <w:szCs w:val="28"/>
        </w:rPr>
        <w:t xml:space="preserve">(семейного) </w:t>
      </w:r>
      <w:r w:rsidR="009A76D4">
        <w:rPr>
          <w:color w:val="000000"/>
          <w:sz w:val="28"/>
          <w:szCs w:val="28"/>
        </w:rPr>
        <w:t>капитала</w:t>
      </w:r>
      <w:r w:rsidR="00F623DF">
        <w:rPr>
          <w:color w:val="000000"/>
          <w:sz w:val="28"/>
          <w:szCs w:val="28"/>
        </w:rPr>
        <w:t xml:space="preserve"> в размере </w:t>
      </w:r>
      <w:r w:rsidR="009A76D4">
        <w:rPr>
          <w:color w:val="000000"/>
          <w:sz w:val="28"/>
          <w:szCs w:val="28"/>
        </w:rPr>
        <w:t xml:space="preserve"> </w:t>
      </w:r>
      <w:r w:rsidR="0001533D" w:rsidRPr="0001533D">
        <w:rPr>
          <w:color w:val="000000"/>
          <w:sz w:val="28"/>
          <w:szCs w:val="28"/>
        </w:rPr>
        <w:t>20 000 рублей</w:t>
      </w:r>
      <w:r w:rsidR="00FF22D7">
        <w:rPr>
          <w:color w:val="000000"/>
          <w:sz w:val="28"/>
          <w:szCs w:val="28"/>
        </w:rPr>
        <w:t xml:space="preserve">. </w:t>
      </w:r>
      <w:r w:rsidR="004756B3">
        <w:rPr>
          <w:color w:val="000000"/>
          <w:sz w:val="28"/>
          <w:szCs w:val="28"/>
        </w:rPr>
        <w:t>Е</w:t>
      </w:r>
      <w:r w:rsidR="00FF22D7" w:rsidRPr="004756B3">
        <w:rPr>
          <w:color w:val="000000"/>
          <w:sz w:val="28"/>
          <w:szCs w:val="28"/>
        </w:rPr>
        <w:t>сли  фактический</w:t>
      </w:r>
      <w:r w:rsidR="00D73B43" w:rsidRPr="004756B3">
        <w:rPr>
          <w:color w:val="000000"/>
          <w:sz w:val="28"/>
          <w:szCs w:val="28"/>
        </w:rPr>
        <w:t xml:space="preserve"> остат</w:t>
      </w:r>
      <w:r w:rsidR="00FF22D7" w:rsidRPr="004756B3">
        <w:rPr>
          <w:color w:val="000000"/>
          <w:sz w:val="28"/>
          <w:szCs w:val="28"/>
        </w:rPr>
        <w:t>ок</w:t>
      </w:r>
      <w:r w:rsidR="00D73B43" w:rsidRPr="004756B3">
        <w:rPr>
          <w:color w:val="000000"/>
          <w:sz w:val="28"/>
          <w:szCs w:val="28"/>
        </w:rPr>
        <w:t xml:space="preserve"> средств материнско</w:t>
      </w:r>
      <w:r w:rsidR="008F4F46" w:rsidRPr="004756B3">
        <w:rPr>
          <w:color w:val="000000"/>
          <w:sz w:val="28"/>
          <w:szCs w:val="28"/>
        </w:rPr>
        <w:t xml:space="preserve">го (семейного) капитала </w:t>
      </w:r>
      <w:r w:rsidR="00D73B43" w:rsidRPr="004756B3">
        <w:rPr>
          <w:color w:val="000000"/>
          <w:sz w:val="28"/>
          <w:szCs w:val="28"/>
        </w:rPr>
        <w:t>составляет менее 20 000 рублей</w:t>
      </w:r>
      <w:r w:rsidR="00FF22D7" w:rsidRPr="004756B3">
        <w:rPr>
          <w:color w:val="000000"/>
          <w:sz w:val="28"/>
          <w:szCs w:val="28"/>
        </w:rPr>
        <w:t xml:space="preserve">, </w:t>
      </w:r>
      <w:r w:rsidR="008D4A1D">
        <w:rPr>
          <w:color w:val="000000"/>
          <w:sz w:val="28"/>
          <w:szCs w:val="28"/>
        </w:rPr>
        <w:t xml:space="preserve">граждане </w:t>
      </w:r>
      <w:r w:rsidR="00FF22D7" w:rsidRPr="004756B3">
        <w:rPr>
          <w:color w:val="000000"/>
          <w:sz w:val="28"/>
          <w:szCs w:val="28"/>
        </w:rPr>
        <w:t>имеют пр</w:t>
      </w:r>
      <w:r w:rsidR="008D4A1D">
        <w:rPr>
          <w:color w:val="000000"/>
          <w:sz w:val="28"/>
          <w:szCs w:val="28"/>
        </w:rPr>
        <w:t xml:space="preserve">аво на выплату </w:t>
      </w:r>
      <w:r w:rsidR="00904AFE" w:rsidRPr="004756B3">
        <w:rPr>
          <w:color w:val="000000"/>
          <w:sz w:val="28"/>
          <w:szCs w:val="28"/>
        </w:rPr>
        <w:t>в размере остатка средств.</w:t>
      </w:r>
    </w:p>
    <w:p w:rsidR="0001533D" w:rsidRPr="0001533D" w:rsidRDefault="0001533D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 w:rsidRPr="0001533D">
        <w:rPr>
          <w:color w:val="000000"/>
          <w:sz w:val="28"/>
          <w:szCs w:val="28"/>
        </w:rPr>
        <w:t>Воспользоваться правом на по</w:t>
      </w:r>
      <w:r w:rsidR="005237E1">
        <w:rPr>
          <w:color w:val="000000"/>
          <w:sz w:val="28"/>
          <w:szCs w:val="28"/>
        </w:rPr>
        <w:t xml:space="preserve">лучение единовременной выплаты </w:t>
      </w:r>
      <w:r w:rsidRPr="0001533D">
        <w:rPr>
          <w:color w:val="000000"/>
          <w:sz w:val="28"/>
          <w:szCs w:val="28"/>
        </w:rPr>
        <w:t xml:space="preserve">могут все семьи, которые получили или получат право на материнский сертификат по состоянию на 31 декабря 2015 года и не использовали всю сумму материнского капитала на основные направления расходования капитала. При решении получить единовременную выплату заявление в </w:t>
      </w:r>
      <w:r w:rsidR="00602F4F">
        <w:rPr>
          <w:color w:val="000000"/>
          <w:sz w:val="28"/>
          <w:szCs w:val="28"/>
        </w:rPr>
        <w:t xml:space="preserve">учреждение </w:t>
      </w:r>
      <w:r w:rsidRPr="0001533D">
        <w:rPr>
          <w:color w:val="000000"/>
          <w:sz w:val="28"/>
          <w:szCs w:val="28"/>
        </w:rPr>
        <w:t xml:space="preserve">ПФР необходимо подать </w:t>
      </w:r>
      <w:r w:rsidRPr="00562434">
        <w:rPr>
          <w:b/>
          <w:color w:val="000000"/>
          <w:sz w:val="28"/>
          <w:szCs w:val="28"/>
        </w:rPr>
        <w:t>не позднее 31 марта 2016 года</w:t>
      </w:r>
      <w:r w:rsidRPr="0001533D">
        <w:rPr>
          <w:color w:val="000000"/>
          <w:sz w:val="28"/>
          <w:szCs w:val="28"/>
        </w:rPr>
        <w:t>.</w:t>
      </w:r>
    </w:p>
    <w:p w:rsidR="0001533D" w:rsidRPr="00FC15B1" w:rsidRDefault="00ED66DD" w:rsidP="00A602F8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8104DF">
        <w:rPr>
          <w:b/>
          <w:color w:val="000000"/>
          <w:sz w:val="28"/>
          <w:szCs w:val="28"/>
        </w:rPr>
        <w:tab/>
      </w:r>
      <w:r w:rsidR="0001533D" w:rsidRPr="008104DF">
        <w:rPr>
          <w:color w:val="000000"/>
          <w:sz w:val="28"/>
          <w:szCs w:val="28"/>
        </w:rPr>
        <w:t xml:space="preserve">Подать заявление могут все </w:t>
      </w:r>
      <w:r w:rsidR="00D73B43" w:rsidRPr="008104DF">
        <w:rPr>
          <w:color w:val="000000"/>
          <w:sz w:val="28"/>
          <w:szCs w:val="28"/>
        </w:rPr>
        <w:t>граждане Р</w:t>
      </w:r>
      <w:r w:rsidR="00B60E87">
        <w:rPr>
          <w:color w:val="000000"/>
          <w:sz w:val="28"/>
          <w:szCs w:val="28"/>
        </w:rPr>
        <w:t xml:space="preserve">оссийской </w:t>
      </w:r>
      <w:r w:rsidR="00D73B43" w:rsidRPr="008104DF">
        <w:rPr>
          <w:color w:val="000000"/>
          <w:sz w:val="28"/>
          <w:szCs w:val="28"/>
        </w:rPr>
        <w:t>Ф</w:t>
      </w:r>
      <w:r w:rsidR="00B60E87">
        <w:rPr>
          <w:color w:val="000000"/>
          <w:sz w:val="28"/>
          <w:szCs w:val="28"/>
        </w:rPr>
        <w:t>едерации</w:t>
      </w:r>
      <w:r w:rsidR="00D73B43" w:rsidRPr="008104DF">
        <w:rPr>
          <w:color w:val="000000"/>
          <w:sz w:val="28"/>
          <w:szCs w:val="28"/>
        </w:rPr>
        <w:t xml:space="preserve">, </w:t>
      </w:r>
      <w:r w:rsidR="0001533D" w:rsidRPr="008104DF">
        <w:rPr>
          <w:color w:val="000000"/>
          <w:sz w:val="28"/>
          <w:szCs w:val="28"/>
        </w:rPr>
        <w:t xml:space="preserve">проживающие на </w:t>
      </w:r>
      <w:r w:rsidR="00D73B43" w:rsidRPr="008104DF">
        <w:rPr>
          <w:color w:val="000000"/>
          <w:sz w:val="28"/>
          <w:szCs w:val="28"/>
        </w:rPr>
        <w:t xml:space="preserve">её </w:t>
      </w:r>
      <w:r w:rsidR="0001533D" w:rsidRPr="008104DF">
        <w:rPr>
          <w:color w:val="000000"/>
          <w:sz w:val="28"/>
          <w:szCs w:val="28"/>
        </w:rPr>
        <w:t>территории</w:t>
      </w:r>
      <w:r w:rsidR="00D73B43" w:rsidRPr="008104DF">
        <w:rPr>
          <w:color w:val="000000"/>
          <w:sz w:val="28"/>
          <w:szCs w:val="28"/>
        </w:rPr>
        <w:t>,</w:t>
      </w:r>
      <w:r w:rsidR="00BD1B66" w:rsidRPr="008104DF">
        <w:rPr>
          <w:color w:val="000000"/>
          <w:sz w:val="28"/>
          <w:szCs w:val="28"/>
        </w:rPr>
        <w:t xml:space="preserve"> и являющиеся владельцами</w:t>
      </w:r>
      <w:r w:rsidR="0001533D" w:rsidRPr="008104DF">
        <w:rPr>
          <w:color w:val="000000"/>
          <w:sz w:val="28"/>
          <w:szCs w:val="28"/>
        </w:rPr>
        <w:t xml:space="preserve"> сертификата на материнский капитал вне зависимости от того, сколько времени прошло со дня рождения ребенка, давшего</w:t>
      </w:r>
      <w:r w:rsidR="00A47CE4" w:rsidRPr="008104DF">
        <w:rPr>
          <w:color w:val="000000"/>
          <w:sz w:val="28"/>
          <w:szCs w:val="28"/>
        </w:rPr>
        <w:t xml:space="preserve"> </w:t>
      </w:r>
      <w:r w:rsidR="00904AFE" w:rsidRPr="008104DF">
        <w:rPr>
          <w:color w:val="000000"/>
          <w:sz w:val="28"/>
          <w:szCs w:val="28"/>
        </w:rPr>
        <w:t>право</w:t>
      </w:r>
      <w:r w:rsidR="00CD4950" w:rsidRPr="008104DF">
        <w:rPr>
          <w:color w:val="000000"/>
          <w:sz w:val="28"/>
          <w:szCs w:val="28"/>
        </w:rPr>
        <w:t xml:space="preserve"> на получение сертификата. При этом  за</w:t>
      </w:r>
      <w:r w:rsidR="00904AFE" w:rsidRPr="008104DF">
        <w:rPr>
          <w:color w:val="000000"/>
          <w:sz w:val="28"/>
          <w:szCs w:val="28"/>
        </w:rPr>
        <w:t>явление может быть подано как в учреждения Пенс</w:t>
      </w:r>
      <w:r w:rsidR="00CD4950" w:rsidRPr="008104DF">
        <w:rPr>
          <w:color w:val="000000"/>
          <w:sz w:val="28"/>
          <w:szCs w:val="28"/>
        </w:rPr>
        <w:t>ионного</w:t>
      </w:r>
      <w:r w:rsidR="00904AFE" w:rsidRPr="008104DF">
        <w:rPr>
          <w:color w:val="000000"/>
          <w:sz w:val="28"/>
          <w:szCs w:val="28"/>
        </w:rPr>
        <w:t xml:space="preserve"> фонда РФ</w:t>
      </w:r>
      <w:r w:rsidR="00CD4950" w:rsidRPr="008104DF">
        <w:rPr>
          <w:color w:val="000000"/>
          <w:sz w:val="28"/>
          <w:szCs w:val="28"/>
        </w:rPr>
        <w:t>,</w:t>
      </w:r>
      <w:r w:rsidR="00904AFE" w:rsidRPr="008104DF">
        <w:rPr>
          <w:color w:val="000000"/>
          <w:sz w:val="28"/>
          <w:szCs w:val="28"/>
        </w:rPr>
        <w:t xml:space="preserve"> так и </w:t>
      </w:r>
      <w:r w:rsidR="00FC15B1">
        <w:rPr>
          <w:bCs/>
          <w:color w:val="000000"/>
          <w:sz w:val="28"/>
          <w:szCs w:val="28"/>
        </w:rPr>
        <w:t>через М</w:t>
      </w:r>
      <w:r w:rsidR="00904AFE" w:rsidRPr="008104DF">
        <w:rPr>
          <w:bCs/>
          <w:color w:val="000000"/>
          <w:sz w:val="28"/>
          <w:szCs w:val="28"/>
        </w:rPr>
        <w:t>ногофу</w:t>
      </w:r>
      <w:r w:rsidR="00CD4950" w:rsidRPr="008104DF">
        <w:rPr>
          <w:bCs/>
          <w:color w:val="000000"/>
          <w:sz w:val="28"/>
          <w:szCs w:val="28"/>
        </w:rPr>
        <w:t>нкциональный центр по предоставлению госуслуг</w:t>
      </w:r>
      <w:r w:rsidR="00904AFE" w:rsidRPr="008104DF">
        <w:rPr>
          <w:bCs/>
          <w:color w:val="000000"/>
          <w:sz w:val="28"/>
          <w:szCs w:val="28"/>
        </w:rPr>
        <w:t xml:space="preserve"> и его филиалы</w:t>
      </w:r>
      <w:r w:rsidR="00CD4950" w:rsidRPr="008104DF">
        <w:rPr>
          <w:bCs/>
          <w:color w:val="000000"/>
          <w:sz w:val="28"/>
          <w:szCs w:val="28"/>
        </w:rPr>
        <w:t>.</w:t>
      </w:r>
    </w:p>
    <w:p w:rsidR="00BD1B66" w:rsidRPr="003A0A14" w:rsidRDefault="006811AA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 w:rsidRPr="003A0A14">
        <w:rPr>
          <w:color w:val="000000"/>
          <w:sz w:val="28"/>
          <w:szCs w:val="28"/>
        </w:rPr>
        <w:t>Для того</w:t>
      </w:r>
      <w:proofErr w:type="gramStart"/>
      <w:r w:rsidRPr="003A0A14">
        <w:rPr>
          <w:color w:val="000000"/>
          <w:sz w:val="28"/>
          <w:szCs w:val="28"/>
        </w:rPr>
        <w:t>,</w:t>
      </w:r>
      <w:proofErr w:type="gramEnd"/>
      <w:r w:rsidRPr="003A0A14">
        <w:rPr>
          <w:color w:val="000000"/>
          <w:sz w:val="28"/>
          <w:szCs w:val="28"/>
        </w:rPr>
        <w:t xml:space="preserve"> чтобы получить едино</w:t>
      </w:r>
      <w:r w:rsidR="003C272E" w:rsidRPr="003A0A14">
        <w:rPr>
          <w:color w:val="000000"/>
          <w:sz w:val="28"/>
          <w:szCs w:val="28"/>
        </w:rPr>
        <w:t>временную выплату из средств материнского капитала</w:t>
      </w:r>
      <w:r w:rsidRPr="003A0A14">
        <w:rPr>
          <w:color w:val="000000"/>
          <w:sz w:val="28"/>
          <w:szCs w:val="28"/>
        </w:rPr>
        <w:t xml:space="preserve"> необходимо представить следующие документы:</w:t>
      </w:r>
    </w:p>
    <w:p w:rsidR="00504911" w:rsidRPr="003A0A14" w:rsidRDefault="00504911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 w:rsidRPr="003A0A14">
        <w:rPr>
          <w:color w:val="000000"/>
          <w:sz w:val="28"/>
          <w:szCs w:val="28"/>
        </w:rPr>
        <w:lastRenderedPageBreak/>
        <w:t xml:space="preserve">- </w:t>
      </w:r>
      <w:r w:rsidR="00185D37" w:rsidRPr="003A0A14">
        <w:rPr>
          <w:color w:val="000000"/>
          <w:sz w:val="28"/>
          <w:szCs w:val="28"/>
        </w:rPr>
        <w:t>документ, удостоверяющий</w:t>
      </w:r>
      <w:r w:rsidRPr="003A0A14">
        <w:rPr>
          <w:color w:val="000000"/>
          <w:sz w:val="28"/>
          <w:szCs w:val="28"/>
        </w:rPr>
        <w:t xml:space="preserve"> личность, место жительства лица, получившего сертификат;</w:t>
      </w:r>
    </w:p>
    <w:p w:rsidR="00504911" w:rsidRPr="003A0A14" w:rsidRDefault="00504911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 w:rsidRPr="003A0A14">
        <w:rPr>
          <w:color w:val="000000"/>
          <w:sz w:val="28"/>
          <w:szCs w:val="28"/>
        </w:rPr>
        <w:t xml:space="preserve">- </w:t>
      </w:r>
      <w:r w:rsidR="00185D37" w:rsidRPr="003A0A14">
        <w:rPr>
          <w:color w:val="000000"/>
          <w:sz w:val="28"/>
          <w:szCs w:val="28"/>
        </w:rPr>
        <w:t>документ, удостоверяющий</w:t>
      </w:r>
      <w:r w:rsidRPr="003A0A14">
        <w:rPr>
          <w:color w:val="000000"/>
          <w:sz w:val="28"/>
          <w:szCs w:val="28"/>
        </w:rPr>
        <w:t xml:space="preserve"> личность, место жительства и полномочия представителя в случае подачи заявления через представителя;</w:t>
      </w:r>
    </w:p>
    <w:p w:rsidR="00504911" w:rsidRPr="003A0A14" w:rsidRDefault="00880542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 w:rsidRPr="003A0A14">
        <w:rPr>
          <w:color w:val="000000"/>
          <w:sz w:val="28"/>
          <w:szCs w:val="28"/>
        </w:rPr>
        <w:t xml:space="preserve">- </w:t>
      </w:r>
      <w:r w:rsidR="00CD41E1" w:rsidRPr="003A0A14">
        <w:rPr>
          <w:color w:val="000000"/>
          <w:sz w:val="28"/>
          <w:szCs w:val="28"/>
        </w:rPr>
        <w:t>документ, подтверждающий</w:t>
      </w:r>
      <w:r w:rsidR="00504911" w:rsidRPr="003A0A14">
        <w:rPr>
          <w:color w:val="000000"/>
          <w:sz w:val="28"/>
          <w:szCs w:val="28"/>
        </w:rPr>
        <w:t xml:space="preserve"> реквизиты счёта в кредитной организации, открытого на лицо, получившее сертификат (договор банковского вклад</w:t>
      </w:r>
      <w:proofErr w:type="gramStart"/>
      <w:r w:rsidR="00504911" w:rsidRPr="003A0A14">
        <w:rPr>
          <w:color w:val="000000"/>
          <w:sz w:val="28"/>
          <w:szCs w:val="28"/>
        </w:rPr>
        <w:t>а(</w:t>
      </w:r>
      <w:proofErr w:type="gramEnd"/>
      <w:r w:rsidR="00504911" w:rsidRPr="003A0A14">
        <w:rPr>
          <w:color w:val="000000"/>
          <w:sz w:val="28"/>
          <w:szCs w:val="28"/>
        </w:rPr>
        <w:t>счёта), справка кредитной организации о реквизитах счёта и другие документы, содержащие сведения о реквизитах счёта)</w:t>
      </w:r>
      <w:r w:rsidR="00AD1697" w:rsidRPr="003A0A14">
        <w:rPr>
          <w:color w:val="000000"/>
          <w:sz w:val="28"/>
          <w:szCs w:val="28"/>
        </w:rPr>
        <w:t>;</w:t>
      </w:r>
    </w:p>
    <w:p w:rsidR="00AD1697" w:rsidRPr="003A0A14" w:rsidRDefault="00AD1697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 w:rsidRPr="003A0A14">
        <w:rPr>
          <w:color w:val="000000"/>
          <w:sz w:val="28"/>
          <w:szCs w:val="28"/>
        </w:rPr>
        <w:t xml:space="preserve">- </w:t>
      </w:r>
      <w:r w:rsidR="00EF1910" w:rsidRPr="003A0A14">
        <w:rPr>
          <w:color w:val="000000"/>
          <w:sz w:val="28"/>
          <w:szCs w:val="28"/>
        </w:rPr>
        <w:t>документы, подтверждающие</w:t>
      </w:r>
      <w:r w:rsidRPr="003A0A14">
        <w:rPr>
          <w:color w:val="000000"/>
          <w:sz w:val="28"/>
          <w:szCs w:val="28"/>
        </w:rPr>
        <w:t xml:space="preserve"> приобретение несовершеннолетним ребёнком (детьми) дееспособности в полном объёме до достижения совершеннолетия (свидетельство о браке, решение органа опеки и попечительства или решение суда об объявлении несовершеннолетнего полностью дееспособным) – в случае подачи заявления несовершеннолетним ребёнком (детьми).</w:t>
      </w:r>
    </w:p>
    <w:p w:rsidR="00EF1910" w:rsidRPr="003A0A14" w:rsidRDefault="00EF1910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 w:rsidRPr="003A0A14">
        <w:rPr>
          <w:color w:val="000000"/>
          <w:sz w:val="28"/>
          <w:szCs w:val="28"/>
        </w:rPr>
        <w:t>Также рекомендуем при себе иметь документы личного хранения: сертификат на материнский (семейный) капитал и свидетельство обязательного пенсионного страхования (карточку СНИЛС).</w:t>
      </w:r>
    </w:p>
    <w:p w:rsidR="0001533D" w:rsidRPr="0001533D" w:rsidRDefault="00D763F7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1533D" w:rsidRPr="0001533D">
        <w:rPr>
          <w:color w:val="000000"/>
          <w:sz w:val="28"/>
          <w:szCs w:val="28"/>
        </w:rPr>
        <w:t xml:space="preserve"> </w:t>
      </w:r>
      <w:r w:rsidR="0001533D" w:rsidRPr="0001533D">
        <w:rPr>
          <w:b/>
          <w:color w:val="000000"/>
          <w:sz w:val="28"/>
          <w:szCs w:val="28"/>
        </w:rPr>
        <w:t>двухмесячный срок</w:t>
      </w:r>
      <w:r w:rsidR="0001533D" w:rsidRPr="000153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расчётный счёт,  открытый  на лицо, получившее сертификат, </w:t>
      </w:r>
      <w:r w:rsidR="0001533D" w:rsidRPr="0001533D">
        <w:rPr>
          <w:color w:val="000000"/>
          <w:sz w:val="28"/>
          <w:szCs w:val="28"/>
        </w:rPr>
        <w:t>единым платежом буд</w:t>
      </w:r>
      <w:r w:rsidR="00D22B4B">
        <w:rPr>
          <w:color w:val="000000"/>
          <w:sz w:val="28"/>
          <w:szCs w:val="28"/>
        </w:rPr>
        <w:t>ут перечислены 20 000 рублей либо</w:t>
      </w:r>
      <w:r w:rsidR="0001533D" w:rsidRPr="0001533D">
        <w:rPr>
          <w:color w:val="000000"/>
          <w:sz w:val="28"/>
          <w:szCs w:val="28"/>
        </w:rPr>
        <w:t xml:space="preserve"> сумма остатка</w:t>
      </w:r>
      <w:r w:rsidR="005C6F11">
        <w:rPr>
          <w:color w:val="000000"/>
          <w:sz w:val="28"/>
          <w:szCs w:val="28"/>
        </w:rPr>
        <w:t xml:space="preserve"> на счете владельца сертификата (</w:t>
      </w:r>
      <w:r w:rsidR="0001533D" w:rsidRPr="0001533D">
        <w:rPr>
          <w:color w:val="000000"/>
          <w:sz w:val="28"/>
          <w:szCs w:val="28"/>
        </w:rPr>
        <w:t>если она составляет менее 20 000 рублей</w:t>
      </w:r>
      <w:r w:rsidR="005C6F11">
        <w:rPr>
          <w:color w:val="000000"/>
          <w:sz w:val="28"/>
          <w:szCs w:val="28"/>
        </w:rPr>
        <w:t>)</w:t>
      </w:r>
      <w:r w:rsidR="0001533D" w:rsidRPr="0001533D">
        <w:rPr>
          <w:color w:val="000000"/>
          <w:sz w:val="28"/>
          <w:szCs w:val="28"/>
        </w:rPr>
        <w:t>. Эти деньги семьи смогут использовать на повседневные нужды.</w:t>
      </w:r>
    </w:p>
    <w:p w:rsidR="00074288" w:rsidRPr="00FF061D" w:rsidRDefault="00747E48" w:rsidP="00A602F8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сегодняшний день учреждениями ПФР по </w:t>
      </w:r>
      <w:r w:rsidR="00B34BBF" w:rsidRPr="00B34BBF">
        <w:rPr>
          <w:sz w:val="28"/>
          <w:szCs w:val="28"/>
        </w:rPr>
        <w:t xml:space="preserve">Курской области </w:t>
      </w:r>
      <w:r w:rsidR="008F4F46">
        <w:rPr>
          <w:sz w:val="28"/>
          <w:szCs w:val="28"/>
        </w:rPr>
        <w:t xml:space="preserve">уже </w:t>
      </w:r>
      <w:r w:rsidR="00B34BBF" w:rsidRPr="00B34BBF">
        <w:rPr>
          <w:sz w:val="28"/>
          <w:szCs w:val="28"/>
        </w:rPr>
        <w:t xml:space="preserve"> принято </w:t>
      </w:r>
      <w:r w:rsidR="00E149E5">
        <w:rPr>
          <w:sz w:val="28"/>
          <w:szCs w:val="28"/>
        </w:rPr>
        <w:t xml:space="preserve">19784 </w:t>
      </w:r>
      <w:r w:rsidR="00B34BBF" w:rsidRPr="00B34BBF">
        <w:rPr>
          <w:sz w:val="28"/>
          <w:szCs w:val="28"/>
        </w:rPr>
        <w:t>заяв</w:t>
      </w:r>
      <w:r w:rsidR="00053DE3">
        <w:rPr>
          <w:sz w:val="28"/>
          <w:szCs w:val="28"/>
        </w:rPr>
        <w:t>ления</w:t>
      </w:r>
      <w:r w:rsidR="00E3707A">
        <w:rPr>
          <w:sz w:val="28"/>
          <w:szCs w:val="28"/>
        </w:rPr>
        <w:t xml:space="preserve"> о единовременной выплате </w:t>
      </w:r>
      <w:r w:rsidR="00B34BBF" w:rsidRPr="00B34BBF">
        <w:rPr>
          <w:sz w:val="28"/>
          <w:szCs w:val="28"/>
        </w:rPr>
        <w:t xml:space="preserve">из </w:t>
      </w:r>
      <w:r w:rsidR="00074288">
        <w:rPr>
          <w:sz w:val="28"/>
          <w:szCs w:val="28"/>
        </w:rPr>
        <w:t>средств материнского</w:t>
      </w:r>
      <w:r w:rsidR="00B34BBF" w:rsidRPr="00B34BBF">
        <w:rPr>
          <w:sz w:val="28"/>
          <w:szCs w:val="28"/>
        </w:rPr>
        <w:t xml:space="preserve"> капитала</w:t>
      </w:r>
      <w:r w:rsidR="00074288">
        <w:rPr>
          <w:sz w:val="28"/>
          <w:szCs w:val="28"/>
        </w:rPr>
        <w:t xml:space="preserve">. </w:t>
      </w:r>
      <w:r w:rsidR="00053DE3">
        <w:rPr>
          <w:color w:val="000000"/>
          <w:sz w:val="28"/>
          <w:szCs w:val="28"/>
        </w:rPr>
        <w:t xml:space="preserve">19159 </w:t>
      </w:r>
      <w:r w:rsidR="00996FD6">
        <w:rPr>
          <w:color w:val="000000"/>
          <w:sz w:val="28"/>
          <w:szCs w:val="28"/>
        </w:rPr>
        <w:t xml:space="preserve"> </w:t>
      </w:r>
      <w:r w:rsidR="00053DE3">
        <w:rPr>
          <w:color w:val="000000"/>
          <w:sz w:val="28"/>
          <w:szCs w:val="28"/>
        </w:rPr>
        <w:t>семей</w:t>
      </w:r>
      <w:r w:rsidR="00074288">
        <w:rPr>
          <w:color w:val="000000"/>
          <w:sz w:val="28"/>
          <w:szCs w:val="28"/>
        </w:rPr>
        <w:t xml:space="preserve"> уже получили полагающиеся им средства, общий размер которых пр</w:t>
      </w:r>
      <w:r w:rsidR="00996FD6">
        <w:rPr>
          <w:color w:val="000000"/>
          <w:sz w:val="28"/>
          <w:szCs w:val="28"/>
        </w:rPr>
        <w:t>евысил 378 миллионов</w:t>
      </w:r>
      <w:r w:rsidR="00AE59F9">
        <w:rPr>
          <w:color w:val="000000"/>
          <w:sz w:val="28"/>
          <w:szCs w:val="28"/>
        </w:rPr>
        <w:t xml:space="preserve"> </w:t>
      </w:r>
      <w:r w:rsidR="00074288" w:rsidRPr="00FF061D">
        <w:rPr>
          <w:color w:val="000000"/>
          <w:sz w:val="28"/>
          <w:szCs w:val="28"/>
        </w:rPr>
        <w:t>рублей.</w:t>
      </w:r>
    </w:p>
    <w:p w:rsidR="008F4F46" w:rsidRDefault="008F4F46" w:rsidP="009D65A4">
      <w:pPr>
        <w:pStyle w:val="ad"/>
        <w:jc w:val="both"/>
      </w:pPr>
    </w:p>
    <w:p w:rsidR="00DA6F54" w:rsidRPr="007570B3" w:rsidRDefault="00DA6F54" w:rsidP="009D65A4">
      <w:pPr>
        <w:pStyle w:val="ad"/>
        <w:ind w:firstLine="709"/>
        <w:jc w:val="both"/>
        <w:rPr>
          <w:sz w:val="28"/>
          <w:szCs w:val="28"/>
        </w:rPr>
      </w:pPr>
    </w:p>
    <w:sectPr w:rsidR="00DA6F54" w:rsidRPr="007570B3" w:rsidSect="0007428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2" w:right="706" w:bottom="851" w:left="1560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68" w:rsidRDefault="00234768">
      <w:r>
        <w:separator/>
      </w:r>
    </w:p>
  </w:endnote>
  <w:endnote w:type="continuationSeparator" w:id="0">
    <w:p w:rsidR="00234768" w:rsidRDefault="00234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48" w:rsidRDefault="00747E4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48" w:rsidRDefault="00747E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68" w:rsidRDefault="00234768">
      <w:r>
        <w:separator/>
      </w:r>
    </w:p>
  </w:footnote>
  <w:footnote w:type="continuationSeparator" w:id="0">
    <w:p w:rsidR="00234768" w:rsidRDefault="00234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48" w:rsidRDefault="00747E4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48" w:rsidRDefault="00747E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6E1537"/>
    <w:multiLevelType w:val="hybridMultilevel"/>
    <w:tmpl w:val="5EFC4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200A"/>
    <w:multiLevelType w:val="hybridMultilevel"/>
    <w:tmpl w:val="8AAEABAC"/>
    <w:lvl w:ilvl="0" w:tplc="94F608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45C2F"/>
    <w:multiLevelType w:val="hybridMultilevel"/>
    <w:tmpl w:val="DD22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73F32"/>
    <w:multiLevelType w:val="hybridMultilevel"/>
    <w:tmpl w:val="B6AED626"/>
    <w:lvl w:ilvl="0" w:tplc="7B8A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B56918"/>
    <w:multiLevelType w:val="multilevel"/>
    <w:tmpl w:val="22A6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2033E"/>
    <w:multiLevelType w:val="hybridMultilevel"/>
    <w:tmpl w:val="E0BE722C"/>
    <w:lvl w:ilvl="0" w:tplc="61846C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E7465"/>
    <w:multiLevelType w:val="hybridMultilevel"/>
    <w:tmpl w:val="496643A4"/>
    <w:lvl w:ilvl="0" w:tplc="5A3413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BB62BD"/>
    <w:multiLevelType w:val="hybridMultilevel"/>
    <w:tmpl w:val="55E6C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5D29"/>
    <w:multiLevelType w:val="hybridMultilevel"/>
    <w:tmpl w:val="81749E6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111C3"/>
    <w:rsid w:val="0001533D"/>
    <w:rsid w:val="00016F77"/>
    <w:rsid w:val="000202D3"/>
    <w:rsid w:val="00040964"/>
    <w:rsid w:val="0004454F"/>
    <w:rsid w:val="000500DE"/>
    <w:rsid w:val="000521F0"/>
    <w:rsid w:val="00053DE3"/>
    <w:rsid w:val="000560EE"/>
    <w:rsid w:val="00067745"/>
    <w:rsid w:val="000700A5"/>
    <w:rsid w:val="000719C5"/>
    <w:rsid w:val="00071C66"/>
    <w:rsid w:val="00074288"/>
    <w:rsid w:val="00075828"/>
    <w:rsid w:val="000869D7"/>
    <w:rsid w:val="00090688"/>
    <w:rsid w:val="000936CA"/>
    <w:rsid w:val="00094884"/>
    <w:rsid w:val="000A0F41"/>
    <w:rsid w:val="000A343C"/>
    <w:rsid w:val="000B089C"/>
    <w:rsid w:val="000B1458"/>
    <w:rsid w:val="000C0E49"/>
    <w:rsid w:val="000D00A8"/>
    <w:rsid w:val="000D18F8"/>
    <w:rsid w:val="000D607D"/>
    <w:rsid w:val="000D7425"/>
    <w:rsid w:val="001010A7"/>
    <w:rsid w:val="00105AA1"/>
    <w:rsid w:val="00110CEF"/>
    <w:rsid w:val="0011135E"/>
    <w:rsid w:val="00113762"/>
    <w:rsid w:val="0011388F"/>
    <w:rsid w:val="00116EE5"/>
    <w:rsid w:val="00117E2E"/>
    <w:rsid w:val="00120BEC"/>
    <w:rsid w:val="00123B67"/>
    <w:rsid w:val="00125DBC"/>
    <w:rsid w:val="00127023"/>
    <w:rsid w:val="00132851"/>
    <w:rsid w:val="00132C92"/>
    <w:rsid w:val="00133C73"/>
    <w:rsid w:val="00134AC0"/>
    <w:rsid w:val="0013666D"/>
    <w:rsid w:val="0014027B"/>
    <w:rsid w:val="0014155E"/>
    <w:rsid w:val="00146232"/>
    <w:rsid w:val="001468C6"/>
    <w:rsid w:val="001502F7"/>
    <w:rsid w:val="001510DE"/>
    <w:rsid w:val="001538C3"/>
    <w:rsid w:val="0015564C"/>
    <w:rsid w:val="00155EAA"/>
    <w:rsid w:val="00161FAF"/>
    <w:rsid w:val="00165156"/>
    <w:rsid w:val="001725D2"/>
    <w:rsid w:val="0018213E"/>
    <w:rsid w:val="0018431D"/>
    <w:rsid w:val="00185D37"/>
    <w:rsid w:val="00195073"/>
    <w:rsid w:val="001952C6"/>
    <w:rsid w:val="001956D0"/>
    <w:rsid w:val="001A2252"/>
    <w:rsid w:val="001A3E7B"/>
    <w:rsid w:val="001A47CA"/>
    <w:rsid w:val="001A72CE"/>
    <w:rsid w:val="001B2754"/>
    <w:rsid w:val="001B649D"/>
    <w:rsid w:val="001B6B9A"/>
    <w:rsid w:val="001C12E8"/>
    <w:rsid w:val="001C673A"/>
    <w:rsid w:val="001D0E1B"/>
    <w:rsid w:val="001D1287"/>
    <w:rsid w:val="001D2F87"/>
    <w:rsid w:val="001D5361"/>
    <w:rsid w:val="001D725C"/>
    <w:rsid w:val="001E461C"/>
    <w:rsid w:val="001E50F7"/>
    <w:rsid w:val="001E7A01"/>
    <w:rsid w:val="001F2335"/>
    <w:rsid w:val="001F26FF"/>
    <w:rsid w:val="001F65D0"/>
    <w:rsid w:val="00200CF6"/>
    <w:rsid w:val="00203863"/>
    <w:rsid w:val="00204453"/>
    <w:rsid w:val="002064DA"/>
    <w:rsid w:val="00207C63"/>
    <w:rsid w:val="00213E8E"/>
    <w:rsid w:val="0021470A"/>
    <w:rsid w:val="002221F0"/>
    <w:rsid w:val="0022518E"/>
    <w:rsid w:val="00232319"/>
    <w:rsid w:val="00232970"/>
    <w:rsid w:val="002340A0"/>
    <w:rsid w:val="00234768"/>
    <w:rsid w:val="002418CD"/>
    <w:rsid w:val="002458C2"/>
    <w:rsid w:val="0025051F"/>
    <w:rsid w:val="002517AD"/>
    <w:rsid w:val="002520CF"/>
    <w:rsid w:val="00253412"/>
    <w:rsid w:val="00260923"/>
    <w:rsid w:val="00260F08"/>
    <w:rsid w:val="0026612A"/>
    <w:rsid w:val="00266209"/>
    <w:rsid w:val="0026632E"/>
    <w:rsid w:val="00267C8E"/>
    <w:rsid w:val="0027384D"/>
    <w:rsid w:val="00274503"/>
    <w:rsid w:val="00280849"/>
    <w:rsid w:val="002873E1"/>
    <w:rsid w:val="002908B2"/>
    <w:rsid w:val="00290FF0"/>
    <w:rsid w:val="00295C80"/>
    <w:rsid w:val="002A110B"/>
    <w:rsid w:val="002B0C68"/>
    <w:rsid w:val="002B45CF"/>
    <w:rsid w:val="002C23B2"/>
    <w:rsid w:val="002C491E"/>
    <w:rsid w:val="002C6BF7"/>
    <w:rsid w:val="002C7DC2"/>
    <w:rsid w:val="002D04D0"/>
    <w:rsid w:val="002D5621"/>
    <w:rsid w:val="002D74B7"/>
    <w:rsid w:val="002E1942"/>
    <w:rsid w:val="002E6AB7"/>
    <w:rsid w:val="002E6D7A"/>
    <w:rsid w:val="002F33FF"/>
    <w:rsid w:val="002F3FFA"/>
    <w:rsid w:val="002F71EB"/>
    <w:rsid w:val="00316048"/>
    <w:rsid w:val="0032140F"/>
    <w:rsid w:val="00323BA4"/>
    <w:rsid w:val="0033206A"/>
    <w:rsid w:val="0033217C"/>
    <w:rsid w:val="0034100F"/>
    <w:rsid w:val="00344038"/>
    <w:rsid w:val="00350741"/>
    <w:rsid w:val="00353D4C"/>
    <w:rsid w:val="00357852"/>
    <w:rsid w:val="00357FD2"/>
    <w:rsid w:val="00363572"/>
    <w:rsid w:val="00365031"/>
    <w:rsid w:val="0037499E"/>
    <w:rsid w:val="003756C8"/>
    <w:rsid w:val="0038203B"/>
    <w:rsid w:val="0038368F"/>
    <w:rsid w:val="00391AC9"/>
    <w:rsid w:val="003927F2"/>
    <w:rsid w:val="00393D85"/>
    <w:rsid w:val="00394EAB"/>
    <w:rsid w:val="00395B32"/>
    <w:rsid w:val="003A0A14"/>
    <w:rsid w:val="003A341A"/>
    <w:rsid w:val="003A6E3C"/>
    <w:rsid w:val="003B359D"/>
    <w:rsid w:val="003B637C"/>
    <w:rsid w:val="003C0314"/>
    <w:rsid w:val="003C08FC"/>
    <w:rsid w:val="003C272E"/>
    <w:rsid w:val="003C35B7"/>
    <w:rsid w:val="003C5256"/>
    <w:rsid w:val="003C5807"/>
    <w:rsid w:val="003D5B26"/>
    <w:rsid w:val="003D68F5"/>
    <w:rsid w:val="003E614D"/>
    <w:rsid w:val="003E6D3E"/>
    <w:rsid w:val="003F6359"/>
    <w:rsid w:val="00406188"/>
    <w:rsid w:val="00407B7E"/>
    <w:rsid w:val="00411910"/>
    <w:rsid w:val="0041638F"/>
    <w:rsid w:val="004228A7"/>
    <w:rsid w:val="00424830"/>
    <w:rsid w:val="00424D13"/>
    <w:rsid w:val="00433281"/>
    <w:rsid w:val="00435E52"/>
    <w:rsid w:val="0044014B"/>
    <w:rsid w:val="00444AFB"/>
    <w:rsid w:val="004465AA"/>
    <w:rsid w:val="0045337F"/>
    <w:rsid w:val="004565A3"/>
    <w:rsid w:val="004576B7"/>
    <w:rsid w:val="00463C68"/>
    <w:rsid w:val="00474470"/>
    <w:rsid w:val="004756B3"/>
    <w:rsid w:val="004816AC"/>
    <w:rsid w:val="00483D1B"/>
    <w:rsid w:val="00491060"/>
    <w:rsid w:val="00494008"/>
    <w:rsid w:val="004963DD"/>
    <w:rsid w:val="004A16B3"/>
    <w:rsid w:val="004A1806"/>
    <w:rsid w:val="004A7D73"/>
    <w:rsid w:val="004B1D1A"/>
    <w:rsid w:val="004B2BC6"/>
    <w:rsid w:val="004C0E00"/>
    <w:rsid w:val="004C59A0"/>
    <w:rsid w:val="004D2756"/>
    <w:rsid w:val="004D7102"/>
    <w:rsid w:val="004D79A2"/>
    <w:rsid w:val="004E0867"/>
    <w:rsid w:val="004E1189"/>
    <w:rsid w:val="004E63CE"/>
    <w:rsid w:val="004E640F"/>
    <w:rsid w:val="00500238"/>
    <w:rsid w:val="0050056C"/>
    <w:rsid w:val="00500F88"/>
    <w:rsid w:val="00501FDE"/>
    <w:rsid w:val="005024A0"/>
    <w:rsid w:val="00504911"/>
    <w:rsid w:val="005134DC"/>
    <w:rsid w:val="00513B3C"/>
    <w:rsid w:val="00514FEC"/>
    <w:rsid w:val="005176FC"/>
    <w:rsid w:val="005237E1"/>
    <w:rsid w:val="0053217A"/>
    <w:rsid w:val="005541AF"/>
    <w:rsid w:val="0055708A"/>
    <w:rsid w:val="00560372"/>
    <w:rsid w:val="00562434"/>
    <w:rsid w:val="00562D78"/>
    <w:rsid w:val="00571982"/>
    <w:rsid w:val="00574C25"/>
    <w:rsid w:val="00576A17"/>
    <w:rsid w:val="00584D6B"/>
    <w:rsid w:val="005904E3"/>
    <w:rsid w:val="00591855"/>
    <w:rsid w:val="00596B58"/>
    <w:rsid w:val="005A0301"/>
    <w:rsid w:val="005A266E"/>
    <w:rsid w:val="005A623D"/>
    <w:rsid w:val="005B1964"/>
    <w:rsid w:val="005B2CA9"/>
    <w:rsid w:val="005B4005"/>
    <w:rsid w:val="005B4206"/>
    <w:rsid w:val="005C0D10"/>
    <w:rsid w:val="005C2A08"/>
    <w:rsid w:val="005C46E9"/>
    <w:rsid w:val="005C6083"/>
    <w:rsid w:val="005C6F11"/>
    <w:rsid w:val="005C74CB"/>
    <w:rsid w:val="005C78DD"/>
    <w:rsid w:val="005D2AE8"/>
    <w:rsid w:val="005D450F"/>
    <w:rsid w:val="005D58C1"/>
    <w:rsid w:val="005D789A"/>
    <w:rsid w:val="005E09D3"/>
    <w:rsid w:val="005E0B88"/>
    <w:rsid w:val="005E2012"/>
    <w:rsid w:val="005E5EBC"/>
    <w:rsid w:val="005F0A9B"/>
    <w:rsid w:val="005F2A1F"/>
    <w:rsid w:val="005F2A7B"/>
    <w:rsid w:val="00602F4F"/>
    <w:rsid w:val="00604899"/>
    <w:rsid w:val="00613593"/>
    <w:rsid w:val="00616594"/>
    <w:rsid w:val="00617817"/>
    <w:rsid w:val="00621B4B"/>
    <w:rsid w:val="00625803"/>
    <w:rsid w:val="00630617"/>
    <w:rsid w:val="0063579B"/>
    <w:rsid w:val="00653EB5"/>
    <w:rsid w:val="0065766B"/>
    <w:rsid w:val="00661739"/>
    <w:rsid w:val="00661A14"/>
    <w:rsid w:val="0066450D"/>
    <w:rsid w:val="00664597"/>
    <w:rsid w:val="006811AA"/>
    <w:rsid w:val="006812DE"/>
    <w:rsid w:val="00683662"/>
    <w:rsid w:val="00685A91"/>
    <w:rsid w:val="0069231E"/>
    <w:rsid w:val="006A0FFE"/>
    <w:rsid w:val="006A3C09"/>
    <w:rsid w:val="006A5D9F"/>
    <w:rsid w:val="006A732C"/>
    <w:rsid w:val="006A7386"/>
    <w:rsid w:val="006B0F4F"/>
    <w:rsid w:val="006B1C20"/>
    <w:rsid w:val="006B4C54"/>
    <w:rsid w:val="006C1005"/>
    <w:rsid w:val="006C35B3"/>
    <w:rsid w:val="006C583D"/>
    <w:rsid w:val="006D31DD"/>
    <w:rsid w:val="006D365A"/>
    <w:rsid w:val="006D4C10"/>
    <w:rsid w:val="006D6AC3"/>
    <w:rsid w:val="006D731B"/>
    <w:rsid w:val="006F05FE"/>
    <w:rsid w:val="006F0CBD"/>
    <w:rsid w:val="006F39C9"/>
    <w:rsid w:val="00700B7B"/>
    <w:rsid w:val="00701A07"/>
    <w:rsid w:val="00701EBF"/>
    <w:rsid w:val="00713416"/>
    <w:rsid w:val="00717CCB"/>
    <w:rsid w:val="00726C2A"/>
    <w:rsid w:val="00731EDF"/>
    <w:rsid w:val="00733012"/>
    <w:rsid w:val="00734B37"/>
    <w:rsid w:val="00734F5B"/>
    <w:rsid w:val="00736AF5"/>
    <w:rsid w:val="00741A6E"/>
    <w:rsid w:val="00743856"/>
    <w:rsid w:val="00745EC5"/>
    <w:rsid w:val="00746B97"/>
    <w:rsid w:val="00746CB0"/>
    <w:rsid w:val="00747E48"/>
    <w:rsid w:val="00750ADC"/>
    <w:rsid w:val="00757069"/>
    <w:rsid w:val="007570B3"/>
    <w:rsid w:val="0076077C"/>
    <w:rsid w:val="00764A8E"/>
    <w:rsid w:val="0076759F"/>
    <w:rsid w:val="00785184"/>
    <w:rsid w:val="007877C8"/>
    <w:rsid w:val="00793163"/>
    <w:rsid w:val="00794465"/>
    <w:rsid w:val="00795AE8"/>
    <w:rsid w:val="007A1853"/>
    <w:rsid w:val="007A7133"/>
    <w:rsid w:val="007A7E77"/>
    <w:rsid w:val="007B2638"/>
    <w:rsid w:val="007B5B28"/>
    <w:rsid w:val="007C03BE"/>
    <w:rsid w:val="007C3649"/>
    <w:rsid w:val="007C3AAC"/>
    <w:rsid w:val="007C4A87"/>
    <w:rsid w:val="007C51A0"/>
    <w:rsid w:val="007C6AC3"/>
    <w:rsid w:val="007C70D3"/>
    <w:rsid w:val="007D32EE"/>
    <w:rsid w:val="007D68E6"/>
    <w:rsid w:val="007D7E77"/>
    <w:rsid w:val="007D7EF0"/>
    <w:rsid w:val="007E0D83"/>
    <w:rsid w:val="007E23CD"/>
    <w:rsid w:val="007F44B8"/>
    <w:rsid w:val="00801C73"/>
    <w:rsid w:val="00805AEC"/>
    <w:rsid w:val="008104DF"/>
    <w:rsid w:val="008140AC"/>
    <w:rsid w:val="00823CB5"/>
    <w:rsid w:val="00825F6A"/>
    <w:rsid w:val="00826A68"/>
    <w:rsid w:val="00840364"/>
    <w:rsid w:val="00841476"/>
    <w:rsid w:val="00842BDC"/>
    <w:rsid w:val="0084306F"/>
    <w:rsid w:val="0085081F"/>
    <w:rsid w:val="0085292C"/>
    <w:rsid w:val="0086325C"/>
    <w:rsid w:val="00867B64"/>
    <w:rsid w:val="00880542"/>
    <w:rsid w:val="00882F58"/>
    <w:rsid w:val="008841DB"/>
    <w:rsid w:val="00890486"/>
    <w:rsid w:val="00890526"/>
    <w:rsid w:val="00891F89"/>
    <w:rsid w:val="00892E43"/>
    <w:rsid w:val="008A0420"/>
    <w:rsid w:val="008B055D"/>
    <w:rsid w:val="008C2319"/>
    <w:rsid w:val="008C28D0"/>
    <w:rsid w:val="008C4384"/>
    <w:rsid w:val="008C5724"/>
    <w:rsid w:val="008C6EC2"/>
    <w:rsid w:val="008D0406"/>
    <w:rsid w:val="008D4167"/>
    <w:rsid w:val="008D4A1D"/>
    <w:rsid w:val="008E261B"/>
    <w:rsid w:val="008E473F"/>
    <w:rsid w:val="008F4F46"/>
    <w:rsid w:val="00904AFE"/>
    <w:rsid w:val="009113E9"/>
    <w:rsid w:val="009117E1"/>
    <w:rsid w:val="00911E02"/>
    <w:rsid w:val="0091469F"/>
    <w:rsid w:val="009154CC"/>
    <w:rsid w:val="00917E45"/>
    <w:rsid w:val="00922F5A"/>
    <w:rsid w:val="00926BE4"/>
    <w:rsid w:val="0093316A"/>
    <w:rsid w:val="00942F5D"/>
    <w:rsid w:val="0094399B"/>
    <w:rsid w:val="00954992"/>
    <w:rsid w:val="00955BAD"/>
    <w:rsid w:val="00962632"/>
    <w:rsid w:val="0096453A"/>
    <w:rsid w:val="009659F1"/>
    <w:rsid w:val="00965B76"/>
    <w:rsid w:val="00977436"/>
    <w:rsid w:val="009815EB"/>
    <w:rsid w:val="00992D8A"/>
    <w:rsid w:val="00993118"/>
    <w:rsid w:val="00995E71"/>
    <w:rsid w:val="00996FD6"/>
    <w:rsid w:val="009A2087"/>
    <w:rsid w:val="009A2809"/>
    <w:rsid w:val="009A2D17"/>
    <w:rsid w:val="009A31EF"/>
    <w:rsid w:val="009A5BA3"/>
    <w:rsid w:val="009A76D4"/>
    <w:rsid w:val="009B1AB5"/>
    <w:rsid w:val="009B64FB"/>
    <w:rsid w:val="009C0DBF"/>
    <w:rsid w:val="009C3040"/>
    <w:rsid w:val="009D1920"/>
    <w:rsid w:val="009D65A4"/>
    <w:rsid w:val="009E6ADA"/>
    <w:rsid w:val="009E6EB5"/>
    <w:rsid w:val="009F0AC4"/>
    <w:rsid w:val="009F4ABE"/>
    <w:rsid w:val="00A02C19"/>
    <w:rsid w:val="00A05231"/>
    <w:rsid w:val="00A07592"/>
    <w:rsid w:val="00A244F2"/>
    <w:rsid w:val="00A25AE7"/>
    <w:rsid w:val="00A26025"/>
    <w:rsid w:val="00A30C32"/>
    <w:rsid w:val="00A32165"/>
    <w:rsid w:val="00A3483E"/>
    <w:rsid w:val="00A34A24"/>
    <w:rsid w:val="00A34C48"/>
    <w:rsid w:val="00A41808"/>
    <w:rsid w:val="00A421A9"/>
    <w:rsid w:val="00A426CF"/>
    <w:rsid w:val="00A434ED"/>
    <w:rsid w:val="00A476C3"/>
    <w:rsid w:val="00A47CE4"/>
    <w:rsid w:val="00A53CE6"/>
    <w:rsid w:val="00A5589F"/>
    <w:rsid w:val="00A602F8"/>
    <w:rsid w:val="00A610A1"/>
    <w:rsid w:val="00A6242C"/>
    <w:rsid w:val="00A64352"/>
    <w:rsid w:val="00A6663E"/>
    <w:rsid w:val="00A66938"/>
    <w:rsid w:val="00A672E8"/>
    <w:rsid w:val="00A70631"/>
    <w:rsid w:val="00A7149C"/>
    <w:rsid w:val="00A821C9"/>
    <w:rsid w:val="00A931C2"/>
    <w:rsid w:val="00A93334"/>
    <w:rsid w:val="00AA161A"/>
    <w:rsid w:val="00AA4015"/>
    <w:rsid w:val="00AA4708"/>
    <w:rsid w:val="00AA6928"/>
    <w:rsid w:val="00AC3C07"/>
    <w:rsid w:val="00AC7419"/>
    <w:rsid w:val="00AD0BE8"/>
    <w:rsid w:val="00AD1697"/>
    <w:rsid w:val="00AD30BC"/>
    <w:rsid w:val="00AD4711"/>
    <w:rsid w:val="00AD518E"/>
    <w:rsid w:val="00AE0644"/>
    <w:rsid w:val="00AE59F9"/>
    <w:rsid w:val="00AF70E2"/>
    <w:rsid w:val="00B025D8"/>
    <w:rsid w:val="00B04879"/>
    <w:rsid w:val="00B121FF"/>
    <w:rsid w:val="00B13721"/>
    <w:rsid w:val="00B24328"/>
    <w:rsid w:val="00B258DE"/>
    <w:rsid w:val="00B302EF"/>
    <w:rsid w:val="00B3030E"/>
    <w:rsid w:val="00B326FD"/>
    <w:rsid w:val="00B34BBF"/>
    <w:rsid w:val="00B41176"/>
    <w:rsid w:val="00B50B86"/>
    <w:rsid w:val="00B53332"/>
    <w:rsid w:val="00B544E6"/>
    <w:rsid w:val="00B556E8"/>
    <w:rsid w:val="00B55B0B"/>
    <w:rsid w:val="00B6015A"/>
    <w:rsid w:val="00B601A8"/>
    <w:rsid w:val="00B60E87"/>
    <w:rsid w:val="00B65E92"/>
    <w:rsid w:val="00B731EA"/>
    <w:rsid w:val="00B737FE"/>
    <w:rsid w:val="00B76C67"/>
    <w:rsid w:val="00B77424"/>
    <w:rsid w:val="00B81AFE"/>
    <w:rsid w:val="00B82517"/>
    <w:rsid w:val="00B86956"/>
    <w:rsid w:val="00B907E7"/>
    <w:rsid w:val="00BA0FBE"/>
    <w:rsid w:val="00BA111C"/>
    <w:rsid w:val="00BA253A"/>
    <w:rsid w:val="00BD1B66"/>
    <w:rsid w:val="00BD2978"/>
    <w:rsid w:val="00BD7831"/>
    <w:rsid w:val="00BE19E6"/>
    <w:rsid w:val="00BE51EB"/>
    <w:rsid w:val="00BE61CE"/>
    <w:rsid w:val="00C01591"/>
    <w:rsid w:val="00C1367E"/>
    <w:rsid w:val="00C207DE"/>
    <w:rsid w:val="00C2522D"/>
    <w:rsid w:val="00C40ADE"/>
    <w:rsid w:val="00C40B00"/>
    <w:rsid w:val="00C54429"/>
    <w:rsid w:val="00C551C3"/>
    <w:rsid w:val="00C6231D"/>
    <w:rsid w:val="00C661FB"/>
    <w:rsid w:val="00C6621D"/>
    <w:rsid w:val="00C70CC9"/>
    <w:rsid w:val="00C7203A"/>
    <w:rsid w:val="00C80B90"/>
    <w:rsid w:val="00C8171D"/>
    <w:rsid w:val="00C81986"/>
    <w:rsid w:val="00C83D45"/>
    <w:rsid w:val="00C941E4"/>
    <w:rsid w:val="00C96980"/>
    <w:rsid w:val="00CB0BB4"/>
    <w:rsid w:val="00CB337F"/>
    <w:rsid w:val="00CB3ECC"/>
    <w:rsid w:val="00CB447B"/>
    <w:rsid w:val="00CC4068"/>
    <w:rsid w:val="00CD2475"/>
    <w:rsid w:val="00CD3197"/>
    <w:rsid w:val="00CD41E1"/>
    <w:rsid w:val="00CD4950"/>
    <w:rsid w:val="00CD7303"/>
    <w:rsid w:val="00CE0A0D"/>
    <w:rsid w:val="00CE24CB"/>
    <w:rsid w:val="00CE3F69"/>
    <w:rsid w:val="00CF17CA"/>
    <w:rsid w:val="00CF49B1"/>
    <w:rsid w:val="00D078AD"/>
    <w:rsid w:val="00D16C25"/>
    <w:rsid w:val="00D22B4B"/>
    <w:rsid w:val="00D2711B"/>
    <w:rsid w:val="00D305A1"/>
    <w:rsid w:val="00D36B08"/>
    <w:rsid w:val="00D42246"/>
    <w:rsid w:val="00D44DB9"/>
    <w:rsid w:val="00D47AFA"/>
    <w:rsid w:val="00D51DEE"/>
    <w:rsid w:val="00D52D3B"/>
    <w:rsid w:val="00D536C7"/>
    <w:rsid w:val="00D57163"/>
    <w:rsid w:val="00D62801"/>
    <w:rsid w:val="00D7092A"/>
    <w:rsid w:val="00D72DDE"/>
    <w:rsid w:val="00D734A6"/>
    <w:rsid w:val="00D73B43"/>
    <w:rsid w:val="00D74CE6"/>
    <w:rsid w:val="00D763F7"/>
    <w:rsid w:val="00D93970"/>
    <w:rsid w:val="00DA6F54"/>
    <w:rsid w:val="00DB401B"/>
    <w:rsid w:val="00DB67C5"/>
    <w:rsid w:val="00DB6D99"/>
    <w:rsid w:val="00DB7875"/>
    <w:rsid w:val="00DB7C31"/>
    <w:rsid w:val="00DC006F"/>
    <w:rsid w:val="00DC00ED"/>
    <w:rsid w:val="00DC0A19"/>
    <w:rsid w:val="00DC7999"/>
    <w:rsid w:val="00DD567C"/>
    <w:rsid w:val="00DE4A40"/>
    <w:rsid w:val="00DF0D97"/>
    <w:rsid w:val="00DF271B"/>
    <w:rsid w:val="00DF2DCA"/>
    <w:rsid w:val="00E03DA8"/>
    <w:rsid w:val="00E07F49"/>
    <w:rsid w:val="00E10436"/>
    <w:rsid w:val="00E12C75"/>
    <w:rsid w:val="00E149E5"/>
    <w:rsid w:val="00E2142D"/>
    <w:rsid w:val="00E22DD4"/>
    <w:rsid w:val="00E316C6"/>
    <w:rsid w:val="00E326E7"/>
    <w:rsid w:val="00E32C75"/>
    <w:rsid w:val="00E36892"/>
    <w:rsid w:val="00E3707A"/>
    <w:rsid w:val="00E413D7"/>
    <w:rsid w:val="00E43670"/>
    <w:rsid w:val="00E462A4"/>
    <w:rsid w:val="00E47E3B"/>
    <w:rsid w:val="00E5092E"/>
    <w:rsid w:val="00E73B0F"/>
    <w:rsid w:val="00E75159"/>
    <w:rsid w:val="00E76CF9"/>
    <w:rsid w:val="00E80402"/>
    <w:rsid w:val="00E80C7B"/>
    <w:rsid w:val="00E80CCF"/>
    <w:rsid w:val="00E8581D"/>
    <w:rsid w:val="00E85D28"/>
    <w:rsid w:val="00EA3878"/>
    <w:rsid w:val="00EA4512"/>
    <w:rsid w:val="00EA7657"/>
    <w:rsid w:val="00EC335E"/>
    <w:rsid w:val="00ED294A"/>
    <w:rsid w:val="00ED4829"/>
    <w:rsid w:val="00ED66DD"/>
    <w:rsid w:val="00EE0BFE"/>
    <w:rsid w:val="00EE0F63"/>
    <w:rsid w:val="00EE2BC0"/>
    <w:rsid w:val="00EE3FC7"/>
    <w:rsid w:val="00EE6B7A"/>
    <w:rsid w:val="00EF12BC"/>
    <w:rsid w:val="00EF1910"/>
    <w:rsid w:val="00EF1E2A"/>
    <w:rsid w:val="00EF6739"/>
    <w:rsid w:val="00F04BE3"/>
    <w:rsid w:val="00F05979"/>
    <w:rsid w:val="00F106F1"/>
    <w:rsid w:val="00F10B60"/>
    <w:rsid w:val="00F10F87"/>
    <w:rsid w:val="00F16A77"/>
    <w:rsid w:val="00F2039B"/>
    <w:rsid w:val="00F23098"/>
    <w:rsid w:val="00F2584E"/>
    <w:rsid w:val="00F302A1"/>
    <w:rsid w:val="00F3196A"/>
    <w:rsid w:val="00F33587"/>
    <w:rsid w:val="00F34406"/>
    <w:rsid w:val="00F37133"/>
    <w:rsid w:val="00F55994"/>
    <w:rsid w:val="00F623DF"/>
    <w:rsid w:val="00F70E8C"/>
    <w:rsid w:val="00F74371"/>
    <w:rsid w:val="00F80CD0"/>
    <w:rsid w:val="00F9682B"/>
    <w:rsid w:val="00FA1D26"/>
    <w:rsid w:val="00FB4A06"/>
    <w:rsid w:val="00FB6FFC"/>
    <w:rsid w:val="00FC136F"/>
    <w:rsid w:val="00FC15B1"/>
    <w:rsid w:val="00FC2174"/>
    <w:rsid w:val="00FC4EC3"/>
    <w:rsid w:val="00FC728B"/>
    <w:rsid w:val="00FC76EA"/>
    <w:rsid w:val="00FC7E62"/>
    <w:rsid w:val="00FD6B4E"/>
    <w:rsid w:val="00FE44E2"/>
    <w:rsid w:val="00FF0462"/>
    <w:rsid w:val="00FF0589"/>
    <w:rsid w:val="00FF22D7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73E1"/>
    <w:pPr>
      <w:keepNext/>
      <w:numPr>
        <w:ilvl w:val="1"/>
        <w:numId w:val="1"/>
      </w:numPr>
      <w:overflowPunct w:val="0"/>
      <w:autoSpaceDE w:val="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9">
    <w:name w:val="Содержимое врезки"/>
    <w:basedOn w:val="a6"/>
  </w:style>
  <w:style w:type="paragraph" w:styleId="aa">
    <w:name w:val="footer"/>
    <w:basedOn w:val="a"/>
    <w:semiHidden/>
    <w:pPr>
      <w:suppressLineNumbers/>
      <w:tabs>
        <w:tab w:val="center" w:pos="4818"/>
        <w:tab w:val="right" w:pos="9637"/>
      </w:tabs>
    </w:pPr>
  </w:style>
  <w:style w:type="paragraph" w:styleId="ab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e">
    <w:name w:val="List Paragraph"/>
    <w:basedOn w:val="a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873E1"/>
    <w:rPr>
      <w:b/>
      <w:sz w:val="24"/>
      <w:lang w:eastAsia="ar-SA"/>
    </w:rPr>
  </w:style>
  <w:style w:type="character" w:styleId="af">
    <w:name w:val="Hyperlink"/>
    <w:basedOn w:val="a0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textexposedshow">
    <w:name w:val="text_exposed_show"/>
    <w:basedOn w:val="a0"/>
    <w:rsid w:val="0090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5005-8D6E-4AA2-83F1-68001E90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3322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golovina_In</dc:creator>
  <cp:keywords/>
  <cp:lastModifiedBy>Никитин</cp:lastModifiedBy>
  <cp:revision>2</cp:revision>
  <cp:lastPrinted>2015-05-15T14:24:00Z</cp:lastPrinted>
  <dcterms:created xsi:type="dcterms:W3CDTF">2016-02-09T05:47:00Z</dcterms:created>
  <dcterms:modified xsi:type="dcterms:W3CDTF">2016-02-09T05:47:00Z</dcterms:modified>
</cp:coreProperties>
</file>