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8B" w:rsidRDefault="00693927" w:rsidP="00AC4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0649B">
        <w:rPr>
          <w:rFonts w:ascii="Times New Roman" w:hAnsi="Times New Roman" w:cs="Times New Roman"/>
          <w:sz w:val="28"/>
          <w:szCs w:val="28"/>
        </w:rPr>
        <w:t xml:space="preserve">Здравствуйте. В декабре 2017 года у меня </w:t>
      </w:r>
      <w:r w:rsidR="003C0DE4">
        <w:rPr>
          <w:rFonts w:ascii="Times New Roman" w:hAnsi="Times New Roman" w:cs="Times New Roman"/>
          <w:sz w:val="28"/>
          <w:szCs w:val="28"/>
        </w:rPr>
        <w:t xml:space="preserve">совершена кража </w:t>
      </w:r>
      <w:r w:rsidR="00762697">
        <w:rPr>
          <w:rFonts w:ascii="Times New Roman" w:hAnsi="Times New Roman" w:cs="Times New Roman"/>
          <w:sz w:val="28"/>
          <w:szCs w:val="28"/>
        </w:rPr>
        <w:t>мобильного телефона</w:t>
      </w:r>
      <w:r w:rsidR="003C0DE4">
        <w:rPr>
          <w:rFonts w:ascii="Times New Roman" w:hAnsi="Times New Roman" w:cs="Times New Roman"/>
          <w:sz w:val="28"/>
          <w:szCs w:val="28"/>
        </w:rPr>
        <w:t xml:space="preserve">, по факту чего </w:t>
      </w:r>
      <w:r w:rsidR="00762697">
        <w:rPr>
          <w:rFonts w:ascii="Times New Roman" w:hAnsi="Times New Roman" w:cs="Times New Roman"/>
          <w:sz w:val="28"/>
          <w:szCs w:val="28"/>
        </w:rPr>
        <w:t xml:space="preserve">следственным отделом </w:t>
      </w:r>
      <w:r w:rsidR="003C0DE4">
        <w:rPr>
          <w:rFonts w:ascii="Times New Roman" w:hAnsi="Times New Roman" w:cs="Times New Roman"/>
          <w:sz w:val="28"/>
          <w:szCs w:val="28"/>
        </w:rPr>
        <w:t>возбуждено уголовное дело, в рамках которого я признан и являюсь потерпевшим</w:t>
      </w:r>
      <w:r w:rsidR="00762697">
        <w:rPr>
          <w:rFonts w:ascii="Times New Roman" w:hAnsi="Times New Roman" w:cs="Times New Roman"/>
          <w:sz w:val="28"/>
          <w:szCs w:val="28"/>
        </w:rPr>
        <w:t xml:space="preserve">. </w:t>
      </w:r>
      <w:r w:rsidR="00CB5B8B">
        <w:rPr>
          <w:rFonts w:ascii="Times New Roman" w:hAnsi="Times New Roman" w:cs="Times New Roman"/>
          <w:sz w:val="28"/>
          <w:szCs w:val="28"/>
        </w:rPr>
        <w:t>Име</w:t>
      </w:r>
      <w:r w:rsidR="00AC4CD6">
        <w:rPr>
          <w:rFonts w:ascii="Times New Roman" w:hAnsi="Times New Roman" w:cs="Times New Roman"/>
          <w:sz w:val="28"/>
          <w:szCs w:val="28"/>
        </w:rPr>
        <w:t xml:space="preserve">ю ли я, как потерпевший, право </w:t>
      </w:r>
      <w:r w:rsidR="00CB5B8B">
        <w:rPr>
          <w:rFonts w:ascii="Times New Roman" w:hAnsi="Times New Roman" w:cs="Times New Roman"/>
          <w:sz w:val="28"/>
          <w:szCs w:val="28"/>
        </w:rPr>
        <w:t>знакомиться с материалами уголовного</w:t>
      </w:r>
      <w:r w:rsidR="00B30153">
        <w:rPr>
          <w:rFonts w:ascii="Times New Roman" w:hAnsi="Times New Roman" w:cs="Times New Roman"/>
          <w:sz w:val="28"/>
          <w:szCs w:val="28"/>
        </w:rPr>
        <w:t xml:space="preserve"> дела</w:t>
      </w:r>
      <w:r w:rsidR="00CB5B8B">
        <w:rPr>
          <w:rFonts w:ascii="Times New Roman" w:hAnsi="Times New Roman" w:cs="Times New Roman"/>
          <w:sz w:val="28"/>
          <w:szCs w:val="28"/>
        </w:rPr>
        <w:t>?</w:t>
      </w:r>
    </w:p>
    <w:p w:rsidR="00B42151" w:rsidRDefault="00B42151" w:rsidP="00B4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B8B" w:rsidRDefault="00CB5B8B" w:rsidP="00CB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3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Отвечает помощник прокурора Дмитриевского района Сергей Ештокин: </w:t>
      </w:r>
      <w:hyperlink r:id="rId5" w:anchor="dst100009" w:history="1">
        <w:r w:rsidR="0069392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Pr="00CB5B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отерпевшим</w:t>
        </w:r>
      </w:hyperlink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 является физическое лицо, которому преступлением причинен физический,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имущественный,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моральный 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вред, а также юридическое лицо в случае причинения преступлением вреда его имуществу и деловой репутации.</w:t>
      </w:r>
    </w:p>
    <w:p w:rsidR="00CB5B8B" w:rsidRDefault="00CB5B8B" w:rsidP="00CB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Да, потерпевший имеет право знакомиться с материалами уголовного дела, в том числе</w:t>
      </w:r>
      <w:r w:rsidR="00693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ходе, так и по окончании предварительного следствия.</w:t>
      </w:r>
    </w:p>
    <w:p w:rsidR="00CB5B8B" w:rsidRDefault="00CB5B8B" w:rsidP="00CB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согласно п. 10, 11, 13 ч. 2 ст. 42 Уголовно-процессуального кодекса Российской Федерации (далее - УПК РФ)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следствия потерпевший имеет право 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 протоколами следственных действий, произведенных с его участием, и подавать на них замечания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судебн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экспертиз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ов, а также 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копии постановлений о возбуждении уголовного дела, о признании его</w:t>
      </w:r>
      <w:proofErr w:type="gramEnd"/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Потерпевший по ходатайству вправе получать копии иных процессуальных документов, затрагивающих его интересы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5B8B" w:rsidRDefault="00CB5B8B" w:rsidP="00CB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согласно п. 12 ч. 2 ст. 42 УПК РФ 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предварительного расследования, в том числе в случае прекращения уголовного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потерпевший имеет право 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средств.</w:t>
      </w:r>
      <w:proofErr w:type="gramEnd"/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</w:t>
      </w:r>
      <w:proofErr w:type="gramStart"/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уголовном деле участвует несколько потерпевших, каждый из них вправе знакомиться с теми материалами уголовного дела, которые касаются вреда, причиненного данному потерпевшему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2151" w:rsidRPr="00B42151" w:rsidRDefault="00CB5B8B" w:rsidP="00B421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Согласно ч. 1 ст. 216 УПК РФ п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ходатайству потерпевшего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следователь знакомит </w:t>
      </w:r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материалами уголовного дела полностью или частично</w:t>
      </w:r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</w:t>
      </w:r>
      <w:r w:rsidRPr="00CB5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 2 ст. 216, </w:t>
      </w:r>
      <w:proofErr w:type="spellStart"/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>ч.ч</w:t>
      </w:r>
      <w:proofErr w:type="spellEnd"/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1, 2, 3                       ст. 217 УПК РФ </w:t>
      </w:r>
      <w:r w:rsidR="00B42151" w:rsidRP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 предъявляет подшитые и пронумерованные материалы уголовного дела, </w:t>
      </w:r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B42151" w:rsidRP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вещественные доказательства</w:t>
      </w:r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2151" w:rsidRP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фотографии, материалы ауди</w:t>
      </w:r>
      <w:proofErr w:type="gramStart"/>
      <w:r w:rsidR="00B42151" w:rsidRPr="00B4215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B42151" w:rsidRP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видеозаписи, киносъемки и иные приложения к протоколам следственных действий. В процессе ознакомления с материалами уголовного дела</w:t>
      </w:r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потерпевший вправе</w:t>
      </w:r>
      <w:r w:rsidR="00B42151" w:rsidRP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выписывать любые сведения и в любом объеме, снимать копии с документов, в том числе</w:t>
      </w:r>
      <w:r w:rsid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технических средств, при этом он не может </w:t>
      </w:r>
      <w:r w:rsidR="00B42151" w:rsidRPr="00B4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ограничиваться во времени, необходимом для ознакомления с материалами уголовного дела. </w:t>
      </w:r>
    </w:p>
    <w:p w:rsidR="00CB5B8B" w:rsidRDefault="00CB5B8B" w:rsidP="00CB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CB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1"/>
    <w:rsid w:val="001D5920"/>
    <w:rsid w:val="003C0DE4"/>
    <w:rsid w:val="00693927"/>
    <w:rsid w:val="00762697"/>
    <w:rsid w:val="00AC4CD6"/>
    <w:rsid w:val="00AE4B47"/>
    <w:rsid w:val="00B30153"/>
    <w:rsid w:val="00B42151"/>
    <w:rsid w:val="00BE03F1"/>
    <w:rsid w:val="00CB5B8B"/>
    <w:rsid w:val="00D0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5B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B5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B5B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B5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22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2018-02-06T16:16:00Z</cp:lastPrinted>
  <dcterms:created xsi:type="dcterms:W3CDTF">2018-02-06T15:23:00Z</dcterms:created>
  <dcterms:modified xsi:type="dcterms:W3CDTF">2018-02-07T09:47:00Z</dcterms:modified>
</cp:coreProperties>
</file>