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30" w:rsidRDefault="00F24830" w:rsidP="00F248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рассмотрении обращений граждан  в Администрации города Дмитриева за 2012 год</w:t>
      </w:r>
    </w:p>
    <w:p w:rsidR="00F24830" w:rsidRPr="00FF2D10" w:rsidRDefault="00F24830" w:rsidP="00F248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9"/>
        <w:gridCol w:w="1399"/>
        <w:gridCol w:w="1620"/>
        <w:gridCol w:w="1260"/>
        <w:gridCol w:w="1440"/>
        <w:gridCol w:w="1440"/>
        <w:gridCol w:w="1620"/>
        <w:gridCol w:w="1080"/>
        <w:gridCol w:w="1440"/>
        <w:gridCol w:w="1308"/>
      </w:tblGrid>
      <w:tr w:rsidR="00F24830" w:rsidRPr="00FF2D10" w:rsidTr="00D70211">
        <w:trPr>
          <w:trHeight w:val="431"/>
        </w:trPr>
        <w:tc>
          <w:tcPr>
            <w:tcW w:w="3029" w:type="dxa"/>
            <w:vMerge w:val="restart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7159" w:type="dxa"/>
            <w:gridSpan w:val="5"/>
          </w:tcPr>
          <w:p w:rsidR="00F24830" w:rsidRPr="00FF2D10" w:rsidRDefault="00F24830" w:rsidP="00D70211">
            <w:r w:rsidRPr="00FF2D10">
              <w:t xml:space="preserve">                                             За 2012 год</w:t>
            </w:r>
          </w:p>
        </w:tc>
        <w:tc>
          <w:tcPr>
            <w:tcW w:w="5448" w:type="dxa"/>
            <w:gridSpan w:val="4"/>
          </w:tcPr>
          <w:p w:rsidR="00F24830" w:rsidRPr="00FF2D10" w:rsidRDefault="00F24830" w:rsidP="00D70211">
            <w:pPr>
              <w:jc w:val="center"/>
            </w:pPr>
            <w:r w:rsidRPr="00FF2D10">
              <w:t>С начала года</w:t>
            </w:r>
          </w:p>
        </w:tc>
      </w:tr>
      <w:tr w:rsidR="00F24830" w:rsidRPr="00FF2D10" w:rsidTr="00D70211">
        <w:trPr>
          <w:trHeight w:val="355"/>
        </w:trPr>
        <w:tc>
          <w:tcPr>
            <w:tcW w:w="3029" w:type="dxa"/>
            <w:vMerge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 w:rsidRPr="00FF2D10">
              <w:t>Государство, общество, политика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 w:rsidRPr="00FF2D10">
              <w:t>Социальная сфера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 w:rsidRPr="00FF2D10">
              <w:t>Экономика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 w:rsidRPr="00FF2D10">
              <w:t>Оборона,</w:t>
            </w:r>
          </w:p>
          <w:p w:rsidR="00F24830" w:rsidRPr="00FF2D10" w:rsidRDefault="00F24830" w:rsidP="00D70211">
            <w:pPr>
              <w:jc w:val="center"/>
            </w:pPr>
            <w:r w:rsidRPr="00FF2D10">
              <w:t>безопасность,</w:t>
            </w:r>
          </w:p>
          <w:p w:rsidR="00F24830" w:rsidRPr="00FF2D10" w:rsidRDefault="00F24830" w:rsidP="00D70211">
            <w:pPr>
              <w:jc w:val="center"/>
            </w:pPr>
            <w:r w:rsidRPr="00FF2D10">
              <w:t>законность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proofErr w:type="spellStart"/>
            <w:r w:rsidRPr="00FF2D10">
              <w:t>Жилищно</w:t>
            </w:r>
            <w:proofErr w:type="spellEnd"/>
            <w:r w:rsidRPr="00FF2D10">
              <w:t>-</w:t>
            </w:r>
          </w:p>
          <w:p w:rsidR="00F24830" w:rsidRPr="00FF2D10" w:rsidRDefault="00F24830" w:rsidP="00D70211">
            <w:pPr>
              <w:jc w:val="center"/>
            </w:pPr>
            <w:r w:rsidRPr="00FF2D10">
              <w:t>коммунальная сфера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 w:rsidRPr="00FF2D10">
              <w:t xml:space="preserve">Количество вопросов </w:t>
            </w:r>
            <w:proofErr w:type="gramStart"/>
            <w:r>
              <w:t>в</w:t>
            </w:r>
            <w:proofErr w:type="gramEnd"/>
          </w:p>
          <w:p w:rsidR="00F24830" w:rsidRPr="00FF2D10" w:rsidRDefault="00F24830" w:rsidP="00D70211">
            <w:pPr>
              <w:jc w:val="center"/>
            </w:pPr>
            <w:proofErr w:type="gramStart"/>
            <w:r w:rsidRPr="00FF2D10">
              <w:t>обращениях</w:t>
            </w:r>
            <w:proofErr w:type="gramEnd"/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 w:rsidRPr="00FF2D10">
              <w:t xml:space="preserve">Количество  </w:t>
            </w:r>
          </w:p>
          <w:p w:rsidR="00F24830" w:rsidRPr="00FF2D10" w:rsidRDefault="00F24830" w:rsidP="00D70211">
            <w:pPr>
              <w:jc w:val="center"/>
            </w:pPr>
            <w:r w:rsidRPr="00FF2D10">
              <w:t>обращений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 w:rsidRPr="00FF2D10">
              <w:t xml:space="preserve">Количество </w:t>
            </w:r>
            <w:proofErr w:type="gramStart"/>
            <w:r w:rsidRPr="00FF2D10">
              <w:t>устных</w:t>
            </w:r>
            <w:proofErr w:type="gramEnd"/>
            <w:r w:rsidRPr="00FF2D10">
              <w:t xml:space="preserve"> </w:t>
            </w:r>
          </w:p>
          <w:p w:rsidR="00F24830" w:rsidRPr="00FF2D10" w:rsidRDefault="00F24830" w:rsidP="00D70211">
            <w:pPr>
              <w:jc w:val="center"/>
            </w:pPr>
            <w:r w:rsidRPr="00FF2D10">
              <w:t>обращений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 w:rsidRPr="00FF2D10">
              <w:t xml:space="preserve">Количество </w:t>
            </w:r>
            <w:proofErr w:type="gramStart"/>
            <w:r w:rsidRPr="00FF2D10">
              <w:t>письменных</w:t>
            </w:r>
            <w:proofErr w:type="gramEnd"/>
            <w:r w:rsidRPr="00FF2D10">
              <w:t xml:space="preserve"> </w:t>
            </w:r>
          </w:p>
          <w:p w:rsidR="00F24830" w:rsidRPr="00FF2D10" w:rsidRDefault="00F24830" w:rsidP="00D70211">
            <w:pPr>
              <w:jc w:val="center"/>
            </w:pPr>
            <w:r w:rsidRPr="00FF2D10">
              <w:t>обращений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Поступило обращений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 xml:space="preserve">65            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477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578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546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164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382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Из них</w:t>
            </w:r>
            <w:proofErr w:type="gramStart"/>
            <w:r w:rsidRPr="00FF2D10">
              <w:t xml:space="preserve"> :</w:t>
            </w:r>
            <w:proofErr w:type="gramEnd"/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Доложено руководителю исполнительного органа власти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481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578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546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164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382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Взято на контроль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35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35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9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26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рассмотрено с выездом на место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131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154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51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103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рассмотрено коллегиально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37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44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3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41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По рассмотренным обращениям: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вопросы решены положительно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492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492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492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118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374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меры приняты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477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492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492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118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374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даны разъяснения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43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54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12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38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отказано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Направлено ответов за подписью руководителя исполнительного органа власти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423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396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455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73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382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 xml:space="preserve">Кол-во обращений, рассмотренных совместно с органами </w:t>
            </w:r>
            <w:r w:rsidRPr="00FF2D10">
              <w:lastRenderedPageBreak/>
              <w:t>государственной исполнительной власти Курской области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lastRenderedPageBreak/>
              <w:t>Кол-во обращений</w:t>
            </w:r>
            <w:proofErr w:type="gramStart"/>
            <w:r w:rsidRPr="00FF2D10">
              <w:t xml:space="preserve"> ,</w:t>
            </w:r>
            <w:proofErr w:type="gramEnd"/>
            <w:r w:rsidRPr="00FF2D10">
              <w:t xml:space="preserve">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Кол-во жалоб, в которых подтвердились приведенные факты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112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  <w:r>
              <w:t>126</w:t>
            </w:r>
          </w:p>
          <w:p w:rsidR="00F24830" w:rsidRPr="00FF2D10" w:rsidRDefault="00F24830" w:rsidP="00D70211">
            <w:pPr>
              <w:jc w:val="center"/>
            </w:pP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126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39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87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 xml:space="preserve">Кол-во жалоб, по </w:t>
            </w:r>
            <w:proofErr w:type="gramStart"/>
            <w:r w:rsidRPr="00FF2D10">
              <w:t>результатам</w:t>
            </w:r>
            <w:proofErr w:type="gramEnd"/>
            <w:r w:rsidRPr="00FF2D10">
              <w:t xml:space="preserve"> рассмотрения которых виновные в нарушении прав граждан наказан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Рассмотрено обращений с нарушением срока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27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27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9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18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Находятся на рассмотрении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4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8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Количество судебных исков по жалобам о нарушении прав авторов при рассмотрении обращений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Типовые причины, порождающие обоснованные жалобы</w:t>
            </w:r>
            <w:proofErr w:type="gramStart"/>
            <w:r w:rsidRPr="00FF2D10">
              <w:t xml:space="preserve"> :</w:t>
            </w:r>
            <w:proofErr w:type="gramEnd"/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 xml:space="preserve">Ненадлежащее исполнение служебных обязанностей должностными лицами государственных органов </w:t>
            </w:r>
            <w:r w:rsidRPr="00FF2D10">
              <w:lastRenderedPageBreak/>
              <w:t>власти и органов местного самоуправления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  <w:r>
              <w:t>-</w:t>
            </w:r>
          </w:p>
          <w:p w:rsidR="00F24830" w:rsidRPr="00FF2D10" w:rsidRDefault="00F24830" w:rsidP="00D70211">
            <w:pPr>
              <w:jc w:val="center"/>
            </w:pP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Недостаточная информированность о  деятельности учреждений по предоставлению государственных услуг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Default="00F24830" w:rsidP="00D70211">
            <w:pPr>
              <w:jc w:val="center"/>
            </w:pPr>
          </w:p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3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Низкая правовая грамотность граждан</w:t>
            </w:r>
          </w:p>
        </w:tc>
        <w:tc>
          <w:tcPr>
            <w:tcW w:w="1399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Default="00F24830" w:rsidP="00D70211">
            <w:pPr>
              <w:jc w:val="center"/>
            </w:pPr>
          </w:p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2</w:t>
            </w:r>
          </w:p>
        </w:tc>
      </w:tr>
      <w:tr w:rsidR="00F24830" w:rsidRPr="00FF2D10" w:rsidTr="00D70211">
        <w:tc>
          <w:tcPr>
            <w:tcW w:w="3029" w:type="dxa"/>
          </w:tcPr>
          <w:p w:rsidR="00F24830" w:rsidRPr="00FF2D10" w:rsidRDefault="00F24830" w:rsidP="00D70211">
            <w:r w:rsidRPr="00FF2D10">
              <w:t>другие</w:t>
            </w:r>
          </w:p>
        </w:tc>
        <w:tc>
          <w:tcPr>
            <w:tcW w:w="1399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1-</w:t>
            </w:r>
          </w:p>
        </w:tc>
        <w:tc>
          <w:tcPr>
            <w:tcW w:w="126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:rsidR="00F24830" w:rsidRPr="00FF2D10" w:rsidRDefault="00F24830" w:rsidP="00D70211">
            <w:pPr>
              <w:jc w:val="center"/>
            </w:pPr>
            <w:r>
              <w:t>106</w:t>
            </w:r>
          </w:p>
        </w:tc>
        <w:tc>
          <w:tcPr>
            <w:tcW w:w="1080" w:type="dxa"/>
          </w:tcPr>
          <w:p w:rsidR="00F24830" w:rsidRPr="00FF2D10" w:rsidRDefault="00F24830" w:rsidP="00D70211">
            <w:pPr>
              <w:jc w:val="center"/>
            </w:pPr>
            <w:r>
              <w:t>89</w:t>
            </w:r>
          </w:p>
        </w:tc>
        <w:tc>
          <w:tcPr>
            <w:tcW w:w="1440" w:type="dxa"/>
          </w:tcPr>
          <w:p w:rsidR="00F24830" w:rsidRPr="00FF2D10" w:rsidRDefault="00F24830" w:rsidP="00D70211">
            <w:pPr>
              <w:jc w:val="center"/>
            </w:pPr>
            <w:r>
              <w:t>19</w:t>
            </w:r>
          </w:p>
        </w:tc>
        <w:tc>
          <w:tcPr>
            <w:tcW w:w="1308" w:type="dxa"/>
          </w:tcPr>
          <w:p w:rsidR="00F24830" w:rsidRPr="00FF2D10" w:rsidRDefault="00F24830" w:rsidP="00D70211">
            <w:pPr>
              <w:jc w:val="center"/>
            </w:pPr>
            <w:r>
              <w:t>70</w:t>
            </w:r>
          </w:p>
        </w:tc>
      </w:tr>
    </w:tbl>
    <w:p w:rsidR="00F24830" w:rsidRDefault="00F24830" w:rsidP="00F24830"/>
    <w:p w:rsidR="00C91DBD" w:rsidRDefault="00C91DBD"/>
    <w:sectPr w:rsidR="00C91DBD" w:rsidSect="001529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30"/>
    <w:rsid w:val="000059D1"/>
    <w:rsid w:val="00011F86"/>
    <w:rsid w:val="000135CB"/>
    <w:rsid w:val="00035257"/>
    <w:rsid w:val="00047E22"/>
    <w:rsid w:val="00050E25"/>
    <w:rsid w:val="000556B4"/>
    <w:rsid w:val="000562A3"/>
    <w:rsid w:val="00067504"/>
    <w:rsid w:val="00081E01"/>
    <w:rsid w:val="00094B8A"/>
    <w:rsid w:val="000957EE"/>
    <w:rsid w:val="000B1389"/>
    <w:rsid w:val="000B18BF"/>
    <w:rsid w:val="000C5CF2"/>
    <w:rsid w:val="000D68A9"/>
    <w:rsid w:val="000E409A"/>
    <w:rsid w:val="00100025"/>
    <w:rsid w:val="00101A2C"/>
    <w:rsid w:val="00101DBF"/>
    <w:rsid w:val="001102F1"/>
    <w:rsid w:val="001248EA"/>
    <w:rsid w:val="0014072E"/>
    <w:rsid w:val="00170940"/>
    <w:rsid w:val="00180A13"/>
    <w:rsid w:val="00187547"/>
    <w:rsid w:val="001A348E"/>
    <w:rsid w:val="001C44CB"/>
    <w:rsid w:val="00200650"/>
    <w:rsid w:val="00251AD5"/>
    <w:rsid w:val="00286427"/>
    <w:rsid w:val="00286771"/>
    <w:rsid w:val="002A31BC"/>
    <w:rsid w:val="002A628F"/>
    <w:rsid w:val="002C2A87"/>
    <w:rsid w:val="002C5F48"/>
    <w:rsid w:val="002C61EC"/>
    <w:rsid w:val="002E7A26"/>
    <w:rsid w:val="00337F50"/>
    <w:rsid w:val="00365D40"/>
    <w:rsid w:val="00373AD8"/>
    <w:rsid w:val="00374D20"/>
    <w:rsid w:val="0039609A"/>
    <w:rsid w:val="003A746E"/>
    <w:rsid w:val="003B6CD4"/>
    <w:rsid w:val="003D2274"/>
    <w:rsid w:val="003D50D3"/>
    <w:rsid w:val="003D7043"/>
    <w:rsid w:val="003D7CAD"/>
    <w:rsid w:val="003E0345"/>
    <w:rsid w:val="003E2B65"/>
    <w:rsid w:val="003F43BB"/>
    <w:rsid w:val="003F5756"/>
    <w:rsid w:val="003F5D94"/>
    <w:rsid w:val="00403FCF"/>
    <w:rsid w:val="00470684"/>
    <w:rsid w:val="00476E7A"/>
    <w:rsid w:val="00482D34"/>
    <w:rsid w:val="00494F46"/>
    <w:rsid w:val="004951EA"/>
    <w:rsid w:val="004C696B"/>
    <w:rsid w:val="004E0872"/>
    <w:rsid w:val="004E6FC1"/>
    <w:rsid w:val="005055D8"/>
    <w:rsid w:val="0050585D"/>
    <w:rsid w:val="00506F63"/>
    <w:rsid w:val="00511229"/>
    <w:rsid w:val="00523408"/>
    <w:rsid w:val="0052532C"/>
    <w:rsid w:val="00530246"/>
    <w:rsid w:val="005315A7"/>
    <w:rsid w:val="005408D8"/>
    <w:rsid w:val="005538E8"/>
    <w:rsid w:val="005557FE"/>
    <w:rsid w:val="00575A53"/>
    <w:rsid w:val="00576897"/>
    <w:rsid w:val="00576BFC"/>
    <w:rsid w:val="005904CE"/>
    <w:rsid w:val="00590CDD"/>
    <w:rsid w:val="005D2724"/>
    <w:rsid w:val="005E683E"/>
    <w:rsid w:val="00600984"/>
    <w:rsid w:val="00612C02"/>
    <w:rsid w:val="00623832"/>
    <w:rsid w:val="00624844"/>
    <w:rsid w:val="0063128B"/>
    <w:rsid w:val="00635E19"/>
    <w:rsid w:val="00641C1C"/>
    <w:rsid w:val="00654CC0"/>
    <w:rsid w:val="00662B71"/>
    <w:rsid w:val="00671496"/>
    <w:rsid w:val="006949C3"/>
    <w:rsid w:val="006959B1"/>
    <w:rsid w:val="006A6BDC"/>
    <w:rsid w:val="006B4A3B"/>
    <w:rsid w:val="006B712D"/>
    <w:rsid w:val="006C685F"/>
    <w:rsid w:val="006E0B72"/>
    <w:rsid w:val="006E322E"/>
    <w:rsid w:val="006F6C60"/>
    <w:rsid w:val="006F788B"/>
    <w:rsid w:val="00726D6A"/>
    <w:rsid w:val="007548E0"/>
    <w:rsid w:val="007656BC"/>
    <w:rsid w:val="007710DC"/>
    <w:rsid w:val="007942BF"/>
    <w:rsid w:val="007A69AB"/>
    <w:rsid w:val="007D5156"/>
    <w:rsid w:val="007E1005"/>
    <w:rsid w:val="007F5560"/>
    <w:rsid w:val="008409C4"/>
    <w:rsid w:val="00874EB9"/>
    <w:rsid w:val="00892A13"/>
    <w:rsid w:val="008A6F3F"/>
    <w:rsid w:val="008A6F5B"/>
    <w:rsid w:val="008B447E"/>
    <w:rsid w:val="008B5AD1"/>
    <w:rsid w:val="008C2066"/>
    <w:rsid w:val="008C2ADC"/>
    <w:rsid w:val="008C4145"/>
    <w:rsid w:val="008D26D3"/>
    <w:rsid w:val="008D53E7"/>
    <w:rsid w:val="008E35B8"/>
    <w:rsid w:val="008F2E38"/>
    <w:rsid w:val="008F3603"/>
    <w:rsid w:val="00910B62"/>
    <w:rsid w:val="00925991"/>
    <w:rsid w:val="009335F6"/>
    <w:rsid w:val="009464A6"/>
    <w:rsid w:val="00956FD7"/>
    <w:rsid w:val="00977C53"/>
    <w:rsid w:val="009B06E7"/>
    <w:rsid w:val="009B3DB5"/>
    <w:rsid w:val="009F2428"/>
    <w:rsid w:val="00A053A8"/>
    <w:rsid w:val="00A10CDE"/>
    <w:rsid w:val="00A44C36"/>
    <w:rsid w:val="00A85344"/>
    <w:rsid w:val="00AC2BB9"/>
    <w:rsid w:val="00AE59ED"/>
    <w:rsid w:val="00AE69EB"/>
    <w:rsid w:val="00B3344F"/>
    <w:rsid w:val="00B35809"/>
    <w:rsid w:val="00B75458"/>
    <w:rsid w:val="00B949DD"/>
    <w:rsid w:val="00BA0985"/>
    <w:rsid w:val="00BB3060"/>
    <w:rsid w:val="00BC5B34"/>
    <w:rsid w:val="00BD22BC"/>
    <w:rsid w:val="00BD6054"/>
    <w:rsid w:val="00BE0A3F"/>
    <w:rsid w:val="00BE1191"/>
    <w:rsid w:val="00C1187D"/>
    <w:rsid w:val="00C13302"/>
    <w:rsid w:val="00C507AE"/>
    <w:rsid w:val="00C53105"/>
    <w:rsid w:val="00C8397E"/>
    <w:rsid w:val="00C91DBD"/>
    <w:rsid w:val="00C95138"/>
    <w:rsid w:val="00CA1834"/>
    <w:rsid w:val="00CA4B2D"/>
    <w:rsid w:val="00CC314E"/>
    <w:rsid w:val="00CD10EB"/>
    <w:rsid w:val="00CE5938"/>
    <w:rsid w:val="00CE7237"/>
    <w:rsid w:val="00D01E8F"/>
    <w:rsid w:val="00D24376"/>
    <w:rsid w:val="00D27810"/>
    <w:rsid w:val="00D426F4"/>
    <w:rsid w:val="00D43C70"/>
    <w:rsid w:val="00D5541F"/>
    <w:rsid w:val="00D71D0C"/>
    <w:rsid w:val="00D83278"/>
    <w:rsid w:val="00D86116"/>
    <w:rsid w:val="00D86C44"/>
    <w:rsid w:val="00D9006B"/>
    <w:rsid w:val="00DA6580"/>
    <w:rsid w:val="00DB0C26"/>
    <w:rsid w:val="00DC09F3"/>
    <w:rsid w:val="00DD46A2"/>
    <w:rsid w:val="00E02653"/>
    <w:rsid w:val="00E04473"/>
    <w:rsid w:val="00E237E7"/>
    <w:rsid w:val="00E65D82"/>
    <w:rsid w:val="00E75E9A"/>
    <w:rsid w:val="00E922A0"/>
    <w:rsid w:val="00EA38B6"/>
    <w:rsid w:val="00EB0164"/>
    <w:rsid w:val="00EB52F7"/>
    <w:rsid w:val="00EB5661"/>
    <w:rsid w:val="00EC3FD1"/>
    <w:rsid w:val="00ED63D8"/>
    <w:rsid w:val="00EE1D34"/>
    <w:rsid w:val="00EF025D"/>
    <w:rsid w:val="00F24363"/>
    <w:rsid w:val="00F24830"/>
    <w:rsid w:val="00F268B4"/>
    <w:rsid w:val="00F4247E"/>
    <w:rsid w:val="00F4288F"/>
    <w:rsid w:val="00F547A9"/>
    <w:rsid w:val="00F66F03"/>
    <w:rsid w:val="00F80104"/>
    <w:rsid w:val="00FA17FF"/>
    <w:rsid w:val="00FA58D9"/>
    <w:rsid w:val="00FB283A"/>
    <w:rsid w:val="00FD124E"/>
    <w:rsid w:val="00FF44B1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Никитин</cp:lastModifiedBy>
  <cp:revision>1</cp:revision>
  <dcterms:created xsi:type="dcterms:W3CDTF">2014-03-03T09:20:00Z</dcterms:created>
  <dcterms:modified xsi:type="dcterms:W3CDTF">2014-03-03T09:20:00Z</dcterms:modified>
</cp:coreProperties>
</file>