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9C3" w:rsidRPr="002769C3" w:rsidRDefault="002769C3" w:rsidP="001833D0">
      <w:pPr>
        <w:shd w:val="clear" w:color="auto" w:fill="FFFFFF"/>
        <w:ind w:right="-25"/>
        <w:jc w:val="center"/>
        <w:rPr>
          <w:b/>
          <w:bCs/>
          <w:spacing w:val="-1"/>
          <w:sz w:val="26"/>
          <w:szCs w:val="26"/>
        </w:rPr>
      </w:pPr>
      <w:r w:rsidRPr="002769C3">
        <w:rPr>
          <w:b/>
          <w:bCs/>
          <w:spacing w:val="-1"/>
          <w:sz w:val="26"/>
          <w:szCs w:val="26"/>
        </w:rPr>
        <w:t>Информационный материал</w:t>
      </w:r>
    </w:p>
    <w:p w:rsidR="002769C3" w:rsidRPr="002769C3" w:rsidRDefault="002769C3" w:rsidP="001833D0">
      <w:pPr>
        <w:shd w:val="clear" w:color="auto" w:fill="FFFFFF"/>
        <w:ind w:right="-25"/>
        <w:jc w:val="center"/>
        <w:rPr>
          <w:b/>
          <w:bCs/>
          <w:spacing w:val="-1"/>
          <w:sz w:val="26"/>
          <w:szCs w:val="26"/>
        </w:rPr>
      </w:pPr>
      <w:r w:rsidRPr="002769C3">
        <w:rPr>
          <w:b/>
          <w:bCs/>
          <w:spacing w:val="-1"/>
          <w:sz w:val="26"/>
          <w:szCs w:val="26"/>
        </w:rPr>
        <w:t>о пре</w:t>
      </w:r>
      <w:r w:rsidR="00DD5999">
        <w:rPr>
          <w:b/>
          <w:bCs/>
          <w:spacing w:val="-1"/>
          <w:sz w:val="26"/>
          <w:szCs w:val="26"/>
        </w:rPr>
        <w:t>имуществах цифрового телевидения</w:t>
      </w:r>
    </w:p>
    <w:p w:rsidR="002769C3" w:rsidRDefault="006A0DEA" w:rsidP="001833D0">
      <w:pPr>
        <w:shd w:val="clear" w:color="auto" w:fill="FFFFFF"/>
        <w:ind w:right="-25"/>
        <w:jc w:val="center"/>
        <w:rPr>
          <w:b/>
          <w:bCs/>
          <w:spacing w:val="-1"/>
          <w:sz w:val="26"/>
          <w:szCs w:val="26"/>
        </w:rPr>
      </w:pPr>
      <w:r>
        <w:rPr>
          <w:b/>
          <w:bCs/>
          <w:spacing w:val="-1"/>
          <w:sz w:val="26"/>
          <w:szCs w:val="26"/>
        </w:rPr>
        <w:t>(</w:t>
      </w:r>
      <w:r w:rsidR="002769C3" w:rsidRPr="002769C3">
        <w:rPr>
          <w:b/>
          <w:bCs/>
          <w:spacing w:val="-1"/>
          <w:sz w:val="26"/>
          <w:szCs w:val="26"/>
        </w:rPr>
        <w:t>для проведения разъяснительной работы с населением</w:t>
      </w:r>
      <w:r>
        <w:rPr>
          <w:b/>
          <w:bCs/>
          <w:spacing w:val="-1"/>
          <w:sz w:val="26"/>
          <w:szCs w:val="26"/>
        </w:rPr>
        <w:t>)</w:t>
      </w:r>
      <w:r w:rsidR="002769C3" w:rsidRPr="002769C3">
        <w:rPr>
          <w:b/>
          <w:bCs/>
          <w:spacing w:val="-1"/>
          <w:sz w:val="26"/>
          <w:szCs w:val="26"/>
        </w:rPr>
        <w:t xml:space="preserve"> </w:t>
      </w:r>
    </w:p>
    <w:p w:rsidR="002769C3" w:rsidRDefault="002769C3" w:rsidP="001833D0">
      <w:pPr>
        <w:shd w:val="clear" w:color="auto" w:fill="FFFFFF"/>
        <w:ind w:right="-25"/>
        <w:jc w:val="both"/>
        <w:rPr>
          <w:bCs/>
          <w:spacing w:val="-1"/>
          <w:sz w:val="26"/>
          <w:szCs w:val="26"/>
        </w:rPr>
      </w:pPr>
    </w:p>
    <w:p w:rsidR="00ED25A6" w:rsidRPr="002769C3" w:rsidRDefault="00ED25A6" w:rsidP="001833D0">
      <w:pPr>
        <w:shd w:val="clear" w:color="auto" w:fill="FFFFFF"/>
        <w:ind w:right="-25" w:firstLine="720"/>
        <w:jc w:val="both"/>
        <w:rPr>
          <w:bCs/>
          <w:spacing w:val="-1"/>
          <w:sz w:val="26"/>
          <w:szCs w:val="26"/>
        </w:rPr>
      </w:pPr>
      <w:r w:rsidRPr="002769C3">
        <w:rPr>
          <w:b/>
          <w:bCs/>
          <w:spacing w:val="-1"/>
          <w:sz w:val="26"/>
          <w:szCs w:val="26"/>
        </w:rPr>
        <w:t>Цифровое эфирное телевидение (ЦЭТВ)</w:t>
      </w:r>
      <w:r w:rsidRPr="002769C3">
        <w:rPr>
          <w:bCs/>
          <w:spacing w:val="-1"/>
          <w:sz w:val="26"/>
          <w:szCs w:val="26"/>
        </w:rPr>
        <w:t xml:space="preserve"> – это технология передачи телевизионного изображения и звука при помощи цифрового кодирования видеосигнала и сигнала звука с использованием цифровых каналов. Цифровое кодирование в отличие от аналогового обеспечивает доставку сигнала с минимальными потерями, так как картинка и звук цифрового сигнала не </w:t>
      </w:r>
      <w:proofErr w:type="gramStart"/>
      <w:r w:rsidRPr="002769C3">
        <w:rPr>
          <w:bCs/>
          <w:spacing w:val="-1"/>
          <w:sz w:val="26"/>
          <w:szCs w:val="26"/>
        </w:rPr>
        <w:t>подвержены</w:t>
      </w:r>
      <w:proofErr w:type="gramEnd"/>
      <w:r w:rsidRPr="002769C3">
        <w:rPr>
          <w:bCs/>
          <w:spacing w:val="-1"/>
          <w:sz w:val="26"/>
          <w:szCs w:val="26"/>
        </w:rPr>
        <w:t xml:space="preserve"> влиянию внешних факторов (помех).</w:t>
      </w:r>
    </w:p>
    <w:p w:rsidR="00ED25A6" w:rsidRPr="002769C3" w:rsidRDefault="00ED25A6" w:rsidP="001833D0">
      <w:pPr>
        <w:shd w:val="clear" w:color="auto" w:fill="FFFFFF"/>
        <w:ind w:right="-25" w:firstLine="720"/>
        <w:jc w:val="both"/>
        <w:rPr>
          <w:bCs/>
          <w:spacing w:val="-1"/>
          <w:sz w:val="26"/>
          <w:szCs w:val="26"/>
        </w:rPr>
      </w:pPr>
      <w:r w:rsidRPr="002769C3">
        <w:rPr>
          <w:bCs/>
          <w:spacing w:val="-1"/>
          <w:sz w:val="26"/>
          <w:szCs w:val="26"/>
        </w:rPr>
        <w:t xml:space="preserve">Еще одно преимущество, которое обеспечивает цифровой сигнал – это увеличение пропускной способности каналов передачи данных. Вследствие сжатия цифровых данных появилась возможность для передачи большего количества ТВ каналов в лучшем качестве и с дополнительной информацией (субтитры, дополнительные звуковые дорожки). Цифровое эфирное телевидение </w:t>
      </w:r>
      <w:r w:rsidR="002769C3">
        <w:rPr>
          <w:bCs/>
          <w:spacing w:val="-1"/>
          <w:sz w:val="26"/>
          <w:szCs w:val="26"/>
        </w:rPr>
        <w:t>позволяет обеспечить</w:t>
      </w:r>
      <w:r w:rsidRPr="002769C3">
        <w:rPr>
          <w:bCs/>
          <w:spacing w:val="-1"/>
          <w:sz w:val="26"/>
          <w:szCs w:val="26"/>
        </w:rPr>
        <w:t xml:space="preserve"> интерактивность</w:t>
      </w:r>
      <w:r w:rsidR="002769C3">
        <w:rPr>
          <w:bCs/>
          <w:spacing w:val="-1"/>
          <w:sz w:val="26"/>
          <w:szCs w:val="26"/>
        </w:rPr>
        <w:t xml:space="preserve"> </w:t>
      </w:r>
      <w:r w:rsidRPr="002769C3">
        <w:rPr>
          <w:bCs/>
          <w:spacing w:val="-1"/>
          <w:sz w:val="26"/>
          <w:szCs w:val="26"/>
        </w:rPr>
        <w:t>(обратную связь со зрителем), которая включает социальные опросы, голосование в конкурсах, образовательные программы и пр.</w:t>
      </w:r>
    </w:p>
    <w:p w:rsidR="002769C3" w:rsidRDefault="00ED25A6" w:rsidP="001833D0">
      <w:pPr>
        <w:shd w:val="clear" w:color="auto" w:fill="FFFFFF"/>
        <w:ind w:right="-25" w:firstLine="720"/>
        <w:jc w:val="both"/>
        <w:rPr>
          <w:bCs/>
          <w:spacing w:val="-1"/>
          <w:sz w:val="26"/>
          <w:szCs w:val="26"/>
        </w:rPr>
      </w:pPr>
      <w:r w:rsidRPr="002769C3">
        <w:rPr>
          <w:bCs/>
          <w:spacing w:val="-1"/>
          <w:sz w:val="26"/>
          <w:szCs w:val="26"/>
        </w:rPr>
        <w:t>Переход на цифровое эфирное вещание идет во многих странах мира. В 20</w:t>
      </w:r>
      <w:r w:rsidR="00747E41">
        <w:rPr>
          <w:bCs/>
          <w:spacing w:val="-1"/>
          <w:sz w:val="26"/>
          <w:szCs w:val="26"/>
        </w:rPr>
        <w:t>09</w:t>
      </w:r>
      <w:r w:rsidRPr="002769C3">
        <w:rPr>
          <w:bCs/>
          <w:spacing w:val="-1"/>
          <w:sz w:val="26"/>
          <w:szCs w:val="26"/>
        </w:rPr>
        <w:t xml:space="preserve"> году цифровая эфирная трансляция началась и в России</w:t>
      </w:r>
      <w:r w:rsidR="00747E41">
        <w:rPr>
          <w:bCs/>
          <w:spacing w:val="-1"/>
          <w:sz w:val="26"/>
          <w:szCs w:val="26"/>
        </w:rPr>
        <w:t>, в том числе в Курской области</w:t>
      </w:r>
      <w:r w:rsidRPr="002769C3">
        <w:rPr>
          <w:bCs/>
          <w:spacing w:val="-1"/>
          <w:sz w:val="26"/>
          <w:szCs w:val="26"/>
        </w:rPr>
        <w:t>. Жители многих самых отдаленных и малонаселенных уголков этих регионов, где раньше были доступны от силы одна-две телепрог</w:t>
      </w:r>
      <w:r w:rsidR="00747E41">
        <w:rPr>
          <w:bCs/>
          <w:spacing w:val="-1"/>
          <w:sz w:val="26"/>
          <w:szCs w:val="26"/>
        </w:rPr>
        <w:t xml:space="preserve">раммы, теперь </w:t>
      </w:r>
      <w:r w:rsidR="002769C3">
        <w:rPr>
          <w:bCs/>
          <w:spacing w:val="-1"/>
          <w:sz w:val="26"/>
          <w:szCs w:val="26"/>
        </w:rPr>
        <w:t xml:space="preserve">могут принимать </w:t>
      </w:r>
      <w:r w:rsidR="00747E41">
        <w:rPr>
          <w:bCs/>
          <w:spacing w:val="-1"/>
          <w:sz w:val="26"/>
          <w:szCs w:val="26"/>
        </w:rPr>
        <w:t>10</w:t>
      </w:r>
      <w:r w:rsidRPr="002769C3">
        <w:rPr>
          <w:bCs/>
          <w:spacing w:val="-1"/>
          <w:sz w:val="26"/>
          <w:szCs w:val="26"/>
        </w:rPr>
        <w:t xml:space="preserve"> телеканалов в хорошем качестве. </w:t>
      </w:r>
      <w:r w:rsidR="00747E41">
        <w:rPr>
          <w:bCs/>
          <w:spacing w:val="-1"/>
          <w:sz w:val="26"/>
          <w:szCs w:val="26"/>
        </w:rPr>
        <w:t xml:space="preserve">Некоторые регионы </w:t>
      </w:r>
      <w:r w:rsidRPr="002769C3">
        <w:rPr>
          <w:bCs/>
          <w:spacing w:val="-1"/>
          <w:sz w:val="26"/>
          <w:szCs w:val="26"/>
        </w:rPr>
        <w:t xml:space="preserve">могут смотреть </w:t>
      </w:r>
      <w:r w:rsidR="00747E41">
        <w:rPr>
          <w:bCs/>
          <w:spacing w:val="-1"/>
          <w:sz w:val="26"/>
          <w:szCs w:val="26"/>
        </w:rPr>
        <w:t xml:space="preserve">уже </w:t>
      </w:r>
      <w:r w:rsidRPr="002769C3">
        <w:rPr>
          <w:bCs/>
          <w:spacing w:val="-1"/>
          <w:sz w:val="26"/>
          <w:szCs w:val="26"/>
        </w:rPr>
        <w:t>20 телеканалов в цифровом качестве и без абонентской платы.</w:t>
      </w:r>
      <w:r w:rsidR="00747E41">
        <w:rPr>
          <w:bCs/>
          <w:spacing w:val="-1"/>
          <w:sz w:val="26"/>
          <w:szCs w:val="26"/>
        </w:rPr>
        <w:t xml:space="preserve"> Полное развертывание второго мультиплекса в России (пакет каналов «РТРС-2») планируется к 2019 году.</w:t>
      </w:r>
    </w:p>
    <w:p w:rsidR="002769C3" w:rsidRDefault="002769C3" w:rsidP="001833D0">
      <w:pPr>
        <w:shd w:val="clear" w:color="auto" w:fill="FFFFFF"/>
        <w:ind w:right="-25" w:firstLine="720"/>
        <w:jc w:val="both"/>
        <w:rPr>
          <w:bCs/>
          <w:spacing w:val="-1"/>
          <w:sz w:val="26"/>
          <w:szCs w:val="26"/>
        </w:rPr>
      </w:pPr>
      <w:r w:rsidRPr="002769C3">
        <w:rPr>
          <w:bCs/>
          <w:spacing w:val="-1"/>
          <w:sz w:val="26"/>
          <w:szCs w:val="26"/>
        </w:rPr>
        <w:t>Для подключения эфирного цифрового телевидения необходимо использовать обычную телевизионную антенн</w:t>
      </w:r>
      <w:r w:rsidR="002E62A8">
        <w:rPr>
          <w:bCs/>
          <w:spacing w:val="-1"/>
          <w:sz w:val="26"/>
          <w:szCs w:val="26"/>
        </w:rPr>
        <w:t xml:space="preserve">у дециметрового (ДМВ) диапазона </w:t>
      </w:r>
      <w:r w:rsidR="002E62A8" w:rsidRPr="009E71CA">
        <w:rPr>
          <w:color w:val="000000"/>
          <w:sz w:val="26"/>
          <w:szCs w:val="26"/>
          <w:shd w:val="clear" w:color="auto" w:fill="FFFFFF"/>
        </w:rPr>
        <w:t xml:space="preserve">(для </w:t>
      </w:r>
      <w:proofErr w:type="gramStart"/>
      <w:r w:rsidR="002E62A8" w:rsidRPr="009E71CA">
        <w:rPr>
          <w:color w:val="000000"/>
          <w:sz w:val="26"/>
          <w:szCs w:val="26"/>
          <w:shd w:val="clear" w:color="auto" w:fill="FFFFFF"/>
        </w:rPr>
        <w:t>г</w:t>
      </w:r>
      <w:proofErr w:type="gramEnd"/>
      <w:r w:rsidR="002E62A8" w:rsidRPr="009E71CA">
        <w:rPr>
          <w:color w:val="000000"/>
          <w:sz w:val="26"/>
          <w:szCs w:val="26"/>
          <w:shd w:val="clear" w:color="auto" w:fill="FFFFFF"/>
        </w:rPr>
        <w:t>. Рыльска применяются антенны метрового МВ диапазона)</w:t>
      </w:r>
      <w:r w:rsidRPr="002769C3">
        <w:rPr>
          <w:bCs/>
          <w:spacing w:val="-1"/>
          <w:sz w:val="26"/>
          <w:szCs w:val="26"/>
        </w:rPr>
        <w:t xml:space="preserve">. Антенна может быть </w:t>
      </w:r>
      <w:r w:rsidR="003B6A11">
        <w:rPr>
          <w:bCs/>
          <w:spacing w:val="-1"/>
          <w:sz w:val="26"/>
          <w:szCs w:val="26"/>
        </w:rPr>
        <w:t>комнатной или</w:t>
      </w:r>
      <w:r w:rsidRPr="002769C3">
        <w:rPr>
          <w:bCs/>
          <w:spacing w:val="-1"/>
          <w:sz w:val="26"/>
          <w:szCs w:val="26"/>
        </w:rPr>
        <w:t xml:space="preserve"> наружной. Ее характеристики для каждого абонента индивидуальны и зависят от удаленности от радиотелевизионной станции и, как следствие, уровня принимаемого сигнала.</w:t>
      </w:r>
    </w:p>
    <w:p w:rsidR="002769C3" w:rsidRPr="002769C3" w:rsidRDefault="002769C3" w:rsidP="001833D0">
      <w:pPr>
        <w:shd w:val="clear" w:color="auto" w:fill="FFFFFF"/>
        <w:ind w:right="-25" w:firstLine="720"/>
        <w:jc w:val="both"/>
        <w:rPr>
          <w:bCs/>
          <w:spacing w:val="-1"/>
          <w:sz w:val="26"/>
          <w:szCs w:val="26"/>
        </w:rPr>
      </w:pPr>
      <w:r w:rsidRPr="002769C3">
        <w:rPr>
          <w:bCs/>
          <w:spacing w:val="-1"/>
          <w:sz w:val="26"/>
          <w:szCs w:val="26"/>
        </w:rPr>
        <w:t>Для приема цифрового эфирного телевидения у абонента должен быть цифровой телевизор с тюнером DVB-T2, поддержкой стандарта сжатия ви</w:t>
      </w:r>
      <w:r w:rsidR="00F621CA">
        <w:rPr>
          <w:bCs/>
          <w:spacing w:val="-1"/>
          <w:sz w:val="26"/>
          <w:szCs w:val="26"/>
        </w:rPr>
        <w:t>деосигнала MPEG 4,</w:t>
      </w:r>
      <w:r w:rsidRPr="002769C3">
        <w:rPr>
          <w:bCs/>
          <w:spacing w:val="-1"/>
          <w:sz w:val="26"/>
          <w:szCs w:val="26"/>
        </w:rPr>
        <w:t xml:space="preserve"> либо специальная цифровая приставка к телевизору, так называемый Set Top Box, с тюнером DVB-T2. </w:t>
      </w:r>
    </w:p>
    <w:p w:rsidR="002769C3" w:rsidRPr="002769C3" w:rsidRDefault="002769C3" w:rsidP="001833D0">
      <w:pPr>
        <w:shd w:val="clear" w:color="auto" w:fill="FFFFFF"/>
        <w:ind w:right="-25" w:firstLine="720"/>
        <w:jc w:val="both"/>
        <w:rPr>
          <w:bCs/>
          <w:spacing w:val="-1"/>
          <w:sz w:val="26"/>
          <w:szCs w:val="26"/>
        </w:rPr>
      </w:pPr>
      <w:r w:rsidRPr="002769C3">
        <w:rPr>
          <w:bCs/>
          <w:spacing w:val="-1"/>
          <w:sz w:val="26"/>
          <w:szCs w:val="26"/>
        </w:rPr>
        <w:t>Обращаем ваше внимание, что приемное пользовательское оборудование для сигнала DVB-T не поддерживает стандарт DVB-T2. Обладателям оборудования первого поколения потребуются дополнительные приемные устройства.</w:t>
      </w:r>
    </w:p>
    <w:p w:rsidR="002769C3" w:rsidRPr="002769C3" w:rsidRDefault="002769C3" w:rsidP="001833D0">
      <w:pPr>
        <w:shd w:val="clear" w:color="auto" w:fill="FFFFFF"/>
        <w:ind w:right="-25" w:firstLine="720"/>
        <w:jc w:val="both"/>
        <w:rPr>
          <w:bCs/>
          <w:spacing w:val="-1"/>
          <w:sz w:val="26"/>
          <w:szCs w:val="26"/>
        </w:rPr>
      </w:pPr>
      <w:r w:rsidRPr="002769C3">
        <w:rPr>
          <w:bCs/>
          <w:spacing w:val="-1"/>
          <w:sz w:val="26"/>
          <w:szCs w:val="26"/>
        </w:rPr>
        <w:t xml:space="preserve">За дополнительной информацией </w:t>
      </w:r>
      <w:r>
        <w:rPr>
          <w:bCs/>
          <w:spacing w:val="-1"/>
          <w:sz w:val="26"/>
          <w:szCs w:val="26"/>
        </w:rPr>
        <w:t xml:space="preserve">можно </w:t>
      </w:r>
      <w:r w:rsidRPr="002769C3">
        <w:rPr>
          <w:bCs/>
          <w:spacing w:val="-1"/>
          <w:sz w:val="26"/>
          <w:szCs w:val="26"/>
        </w:rPr>
        <w:t>обраща</w:t>
      </w:r>
      <w:r>
        <w:rPr>
          <w:bCs/>
          <w:spacing w:val="-1"/>
          <w:sz w:val="26"/>
          <w:szCs w:val="26"/>
        </w:rPr>
        <w:t>ться</w:t>
      </w:r>
      <w:r w:rsidRPr="002769C3">
        <w:rPr>
          <w:bCs/>
          <w:spacing w:val="-1"/>
          <w:sz w:val="26"/>
          <w:szCs w:val="26"/>
        </w:rPr>
        <w:t xml:space="preserve"> в Единый информационный центр</w:t>
      </w:r>
      <w:r>
        <w:rPr>
          <w:bCs/>
          <w:spacing w:val="-1"/>
          <w:sz w:val="26"/>
          <w:szCs w:val="26"/>
        </w:rPr>
        <w:t xml:space="preserve"> РТРС</w:t>
      </w:r>
      <w:r w:rsidR="00163D00">
        <w:rPr>
          <w:bCs/>
          <w:spacing w:val="-1"/>
          <w:sz w:val="26"/>
          <w:szCs w:val="26"/>
        </w:rPr>
        <w:t xml:space="preserve"> или в центр </w:t>
      </w:r>
      <w:r w:rsidR="00163D00" w:rsidRPr="005040CE">
        <w:rPr>
          <w:sz w:val="26"/>
          <w:szCs w:val="26"/>
        </w:rPr>
        <w:t>консу</w:t>
      </w:r>
      <w:r w:rsidR="00163D00">
        <w:rPr>
          <w:sz w:val="26"/>
          <w:szCs w:val="26"/>
        </w:rPr>
        <w:t xml:space="preserve">льтационной поддержки населения, который расположен по адресу: </w:t>
      </w:r>
      <w:proofErr w:type="gramStart"/>
      <w:r w:rsidR="00163D00" w:rsidRPr="006A0DEA">
        <w:rPr>
          <w:b/>
          <w:sz w:val="26"/>
          <w:szCs w:val="26"/>
        </w:rPr>
        <w:t>г</w:t>
      </w:r>
      <w:proofErr w:type="gramEnd"/>
      <w:r w:rsidR="00163D00" w:rsidRPr="006A0DEA">
        <w:rPr>
          <w:b/>
          <w:sz w:val="26"/>
          <w:szCs w:val="26"/>
        </w:rPr>
        <w:t>. Курск, ул. Радищева, 115а</w:t>
      </w:r>
      <w:r w:rsidR="001F05FD" w:rsidRPr="006A0DEA">
        <w:rPr>
          <w:b/>
          <w:sz w:val="26"/>
          <w:szCs w:val="26"/>
        </w:rPr>
        <w:t xml:space="preserve"> или по телеф</w:t>
      </w:r>
      <w:r w:rsidR="00747E41" w:rsidRPr="006A0DEA">
        <w:rPr>
          <w:b/>
          <w:sz w:val="26"/>
          <w:szCs w:val="26"/>
        </w:rPr>
        <w:t>онам: 36</w:t>
      </w:r>
      <w:r w:rsidR="001F05FD" w:rsidRPr="006A0DEA">
        <w:rPr>
          <w:b/>
          <w:sz w:val="26"/>
          <w:szCs w:val="26"/>
        </w:rPr>
        <w:t>-02-12 и 8-906-692-62-12.</w:t>
      </w:r>
    </w:p>
    <w:p w:rsidR="002769C3" w:rsidRDefault="00304F83" w:rsidP="001833D0">
      <w:pPr>
        <w:shd w:val="clear" w:color="auto" w:fill="FFFFFF"/>
        <w:ind w:right="-25" w:firstLine="720"/>
        <w:jc w:val="both"/>
        <w:rPr>
          <w:bCs/>
          <w:spacing w:val="-1"/>
          <w:sz w:val="26"/>
          <w:szCs w:val="26"/>
        </w:rPr>
      </w:pPr>
      <w:r>
        <w:rPr>
          <w:bCs/>
          <w:spacing w:val="-1"/>
          <w:sz w:val="26"/>
          <w:szCs w:val="26"/>
        </w:rPr>
        <w:t>Телефон 8-</w:t>
      </w:r>
      <w:r w:rsidR="002769C3" w:rsidRPr="002769C3">
        <w:rPr>
          <w:bCs/>
          <w:spacing w:val="-1"/>
          <w:sz w:val="26"/>
          <w:szCs w:val="26"/>
        </w:rPr>
        <w:t>800</w:t>
      </w:r>
      <w:r>
        <w:rPr>
          <w:bCs/>
          <w:spacing w:val="-1"/>
          <w:sz w:val="26"/>
          <w:szCs w:val="26"/>
        </w:rPr>
        <w:t>-</w:t>
      </w:r>
      <w:r w:rsidR="002769C3" w:rsidRPr="002769C3">
        <w:rPr>
          <w:bCs/>
          <w:spacing w:val="-1"/>
          <w:sz w:val="26"/>
          <w:szCs w:val="26"/>
        </w:rPr>
        <w:t>220</w:t>
      </w:r>
      <w:r>
        <w:rPr>
          <w:bCs/>
          <w:spacing w:val="-1"/>
          <w:sz w:val="26"/>
          <w:szCs w:val="26"/>
        </w:rPr>
        <w:t>-</w:t>
      </w:r>
      <w:r w:rsidR="002769C3" w:rsidRPr="002769C3">
        <w:rPr>
          <w:bCs/>
          <w:spacing w:val="-1"/>
          <w:sz w:val="26"/>
          <w:szCs w:val="26"/>
        </w:rPr>
        <w:t>20</w:t>
      </w:r>
      <w:r>
        <w:rPr>
          <w:bCs/>
          <w:spacing w:val="-1"/>
          <w:sz w:val="26"/>
          <w:szCs w:val="26"/>
        </w:rPr>
        <w:t>-</w:t>
      </w:r>
      <w:r w:rsidR="002769C3" w:rsidRPr="002769C3">
        <w:rPr>
          <w:bCs/>
          <w:spacing w:val="-1"/>
          <w:sz w:val="26"/>
          <w:szCs w:val="26"/>
        </w:rPr>
        <w:t>02 - номер Единого информационного центра. Звонок по России - бесплатный!</w:t>
      </w:r>
    </w:p>
    <w:p w:rsidR="00163D00" w:rsidRDefault="00163D00" w:rsidP="001833D0">
      <w:pPr>
        <w:shd w:val="clear" w:color="auto" w:fill="FFFFFF"/>
        <w:ind w:right="-25" w:firstLine="720"/>
        <w:jc w:val="both"/>
        <w:rPr>
          <w:bCs/>
          <w:spacing w:val="-1"/>
          <w:sz w:val="26"/>
          <w:szCs w:val="26"/>
        </w:rPr>
      </w:pPr>
    </w:p>
    <w:p w:rsidR="00747E41" w:rsidRDefault="00747E41" w:rsidP="001833D0">
      <w:pPr>
        <w:shd w:val="clear" w:color="auto" w:fill="FFFFFF"/>
        <w:ind w:right="-25"/>
        <w:jc w:val="center"/>
        <w:rPr>
          <w:b/>
          <w:bCs/>
          <w:spacing w:val="-1"/>
          <w:sz w:val="26"/>
          <w:szCs w:val="26"/>
        </w:rPr>
      </w:pPr>
    </w:p>
    <w:p w:rsidR="00747E41" w:rsidRDefault="00747E41" w:rsidP="001833D0">
      <w:pPr>
        <w:shd w:val="clear" w:color="auto" w:fill="FFFFFF"/>
        <w:ind w:right="-25"/>
        <w:jc w:val="center"/>
        <w:rPr>
          <w:b/>
          <w:bCs/>
          <w:spacing w:val="-1"/>
          <w:sz w:val="26"/>
          <w:szCs w:val="26"/>
        </w:rPr>
      </w:pPr>
    </w:p>
    <w:p w:rsidR="00747E41" w:rsidRDefault="00747E41" w:rsidP="001833D0">
      <w:pPr>
        <w:shd w:val="clear" w:color="auto" w:fill="FFFFFF"/>
        <w:ind w:right="-25"/>
        <w:jc w:val="center"/>
        <w:rPr>
          <w:b/>
          <w:bCs/>
          <w:spacing w:val="-1"/>
          <w:sz w:val="26"/>
          <w:szCs w:val="26"/>
        </w:rPr>
      </w:pPr>
    </w:p>
    <w:p w:rsidR="00163D00" w:rsidRPr="00163D00" w:rsidRDefault="00163D00" w:rsidP="001833D0">
      <w:pPr>
        <w:shd w:val="clear" w:color="auto" w:fill="FFFFFF"/>
        <w:ind w:right="-25"/>
        <w:jc w:val="center"/>
        <w:rPr>
          <w:b/>
          <w:bCs/>
          <w:spacing w:val="-1"/>
          <w:sz w:val="26"/>
          <w:szCs w:val="26"/>
        </w:rPr>
      </w:pPr>
      <w:r w:rsidRPr="00163D00">
        <w:rPr>
          <w:b/>
          <w:bCs/>
          <w:spacing w:val="-1"/>
          <w:sz w:val="26"/>
          <w:szCs w:val="26"/>
        </w:rPr>
        <w:lastRenderedPageBreak/>
        <w:t>Оборудование.</w:t>
      </w:r>
    </w:p>
    <w:p w:rsidR="001833D0" w:rsidRDefault="001833D0" w:rsidP="001833D0">
      <w:pPr>
        <w:shd w:val="clear" w:color="auto" w:fill="FFFFFF"/>
        <w:ind w:right="-25" w:firstLine="720"/>
        <w:jc w:val="both"/>
        <w:rPr>
          <w:b/>
          <w:bCs/>
          <w:spacing w:val="-1"/>
          <w:sz w:val="26"/>
          <w:szCs w:val="26"/>
        </w:rPr>
      </w:pPr>
    </w:p>
    <w:p w:rsidR="00163D00" w:rsidRPr="00163D00" w:rsidRDefault="00163D00" w:rsidP="001833D0">
      <w:pPr>
        <w:shd w:val="clear" w:color="auto" w:fill="FFFFFF"/>
        <w:ind w:right="-25" w:firstLine="720"/>
        <w:jc w:val="both"/>
        <w:rPr>
          <w:b/>
          <w:bCs/>
          <w:spacing w:val="-1"/>
          <w:sz w:val="26"/>
          <w:szCs w:val="26"/>
        </w:rPr>
      </w:pPr>
      <w:r w:rsidRPr="00163D00">
        <w:rPr>
          <w:b/>
          <w:bCs/>
          <w:spacing w:val="-1"/>
          <w:sz w:val="26"/>
          <w:szCs w:val="26"/>
        </w:rPr>
        <w:t>Телевизоры.</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Сегодня в домах россиян установлено свыше 50 миллионов аналоговых телевизоров, которые в большинстве не приспособлены к приёму цифрового эфирного сигнала. Однако уже с 2012 г. на российский рынок ведущие мировые производители начали поставлять телевизоры, адаптированные специально под российскую сеть цифрового эфирного вещания в стандарте DVB-T2.</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Прием цифрового эфирного телевидения может осуществляться на телевизор со встроенным цифровым тюнером DVB-T2/MPEG-4 или на обычный аналоговый телевизор, подключенный к цифровой приставке с поддержкой DVB-T2/MPEG-4 и с антенной дециметрового диапазона (коллективной или индивидуальной).</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 xml:space="preserve">Используйте при настройке цифрового эфирного телевидения инструкцию по эксплуатации вашего телевизора и/или приставки. К общим рекомендациям по настройке приемной телеаппаратуры можно отнести </w:t>
      </w:r>
      <w:proofErr w:type="gramStart"/>
      <w:r w:rsidRPr="00163D00">
        <w:rPr>
          <w:bCs/>
          <w:spacing w:val="-1"/>
          <w:sz w:val="26"/>
          <w:szCs w:val="26"/>
        </w:rPr>
        <w:t>следующие</w:t>
      </w:r>
      <w:proofErr w:type="gramEnd"/>
      <w:r w:rsidRPr="00163D00">
        <w:rPr>
          <w:bCs/>
          <w:spacing w:val="-1"/>
          <w:sz w:val="26"/>
          <w:szCs w:val="26"/>
        </w:rPr>
        <w:t>:</w:t>
      </w:r>
    </w:p>
    <w:p w:rsidR="00163D00" w:rsidRPr="00163D00" w:rsidRDefault="00AF0275" w:rsidP="001833D0">
      <w:pPr>
        <w:shd w:val="clear" w:color="auto" w:fill="FFFFFF"/>
        <w:ind w:right="-25" w:firstLine="720"/>
        <w:jc w:val="both"/>
        <w:rPr>
          <w:bCs/>
          <w:spacing w:val="-1"/>
          <w:sz w:val="26"/>
          <w:szCs w:val="26"/>
        </w:rPr>
      </w:pPr>
      <w:r>
        <w:rPr>
          <w:bCs/>
          <w:spacing w:val="-1"/>
          <w:sz w:val="26"/>
          <w:szCs w:val="26"/>
        </w:rPr>
        <w:t xml:space="preserve">- </w:t>
      </w:r>
      <w:r w:rsidR="00163D00" w:rsidRPr="00163D00">
        <w:rPr>
          <w:bCs/>
          <w:spacing w:val="-1"/>
          <w:sz w:val="26"/>
          <w:szCs w:val="26"/>
        </w:rPr>
        <w:t xml:space="preserve">подключите штекер антенного кабеля и, при необходимости, цифровой приставки к телевизору; </w:t>
      </w:r>
    </w:p>
    <w:p w:rsidR="00163D00" w:rsidRPr="00163D00" w:rsidRDefault="00AF0275" w:rsidP="001833D0">
      <w:pPr>
        <w:shd w:val="clear" w:color="auto" w:fill="FFFFFF"/>
        <w:ind w:right="-25" w:firstLine="720"/>
        <w:jc w:val="both"/>
        <w:rPr>
          <w:bCs/>
          <w:spacing w:val="-1"/>
          <w:sz w:val="26"/>
          <w:szCs w:val="26"/>
        </w:rPr>
      </w:pPr>
      <w:r>
        <w:rPr>
          <w:bCs/>
          <w:spacing w:val="-1"/>
          <w:sz w:val="26"/>
          <w:szCs w:val="26"/>
        </w:rPr>
        <w:t xml:space="preserve">- </w:t>
      </w:r>
      <w:r w:rsidR="00163D00" w:rsidRPr="00163D00">
        <w:rPr>
          <w:bCs/>
          <w:spacing w:val="-1"/>
          <w:sz w:val="26"/>
          <w:szCs w:val="26"/>
        </w:rPr>
        <w:t xml:space="preserve">подключите автопоиск каналов - телевизор настроится на соответствующий цифровой эфирный канал, при настройке на канал в ручном режиме необходимо указать частоту канала (например, 35 ТВ канал, 685 МГц); </w:t>
      </w:r>
    </w:p>
    <w:p w:rsidR="00163D00" w:rsidRPr="00163D00" w:rsidRDefault="00AF0275" w:rsidP="001833D0">
      <w:pPr>
        <w:shd w:val="clear" w:color="auto" w:fill="FFFFFF"/>
        <w:ind w:right="-25" w:firstLine="720"/>
        <w:jc w:val="both"/>
        <w:rPr>
          <w:bCs/>
          <w:spacing w:val="-1"/>
          <w:sz w:val="26"/>
          <w:szCs w:val="26"/>
        </w:rPr>
      </w:pPr>
      <w:r>
        <w:rPr>
          <w:bCs/>
          <w:spacing w:val="-1"/>
          <w:sz w:val="26"/>
          <w:szCs w:val="26"/>
        </w:rPr>
        <w:t xml:space="preserve">- </w:t>
      </w:r>
      <w:r w:rsidR="00163D00" w:rsidRPr="00163D00">
        <w:rPr>
          <w:bCs/>
          <w:spacing w:val="-1"/>
          <w:sz w:val="26"/>
          <w:szCs w:val="26"/>
        </w:rPr>
        <w:t>в большинстве цифровых телевизоров (и в приставках) есть встроенный индикатор уровня и качества сигнала, что позволит оптимально настроить вашу антенну на прием цифрового эфирного сигнала (</w:t>
      </w:r>
      <w:proofErr w:type="gramStart"/>
      <w:r w:rsidR="00163D00" w:rsidRPr="00163D00">
        <w:rPr>
          <w:bCs/>
          <w:spacing w:val="-1"/>
          <w:sz w:val="26"/>
          <w:szCs w:val="26"/>
        </w:rPr>
        <w:t>см</w:t>
      </w:r>
      <w:proofErr w:type="gramEnd"/>
      <w:r w:rsidR="00163D00" w:rsidRPr="00163D00">
        <w:rPr>
          <w:bCs/>
          <w:spacing w:val="-1"/>
          <w:sz w:val="26"/>
          <w:szCs w:val="26"/>
        </w:rPr>
        <w:t>. инструкцию по эксплуатации к телевизору).</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Примечание: для приема государственного цифрового эфирного телевидения в сельской местности на значительном удалении от передающего телецентра рекомендуется использовать индивидуальные наружные антенны дециметрового диапазона с высоким коэффициентом усиления и размещением их на максимально возможной высоте.</w:t>
      </w:r>
    </w:p>
    <w:p w:rsidR="00163D00" w:rsidRPr="00163D00" w:rsidRDefault="00163D00" w:rsidP="001833D0">
      <w:pPr>
        <w:shd w:val="clear" w:color="auto" w:fill="FFFFFF"/>
        <w:ind w:right="-25" w:firstLine="720"/>
        <w:jc w:val="both"/>
        <w:rPr>
          <w:bCs/>
          <w:spacing w:val="-1"/>
          <w:sz w:val="26"/>
          <w:szCs w:val="26"/>
        </w:rPr>
      </w:pPr>
    </w:p>
    <w:p w:rsidR="00163D00" w:rsidRPr="00163D00" w:rsidRDefault="00163D00" w:rsidP="001833D0">
      <w:pPr>
        <w:shd w:val="clear" w:color="auto" w:fill="FFFFFF"/>
        <w:ind w:right="-25" w:firstLine="720"/>
        <w:jc w:val="both"/>
        <w:rPr>
          <w:b/>
          <w:bCs/>
          <w:spacing w:val="-1"/>
          <w:sz w:val="26"/>
          <w:szCs w:val="26"/>
        </w:rPr>
      </w:pPr>
      <w:r w:rsidRPr="00163D00">
        <w:rPr>
          <w:b/>
          <w:bCs/>
          <w:spacing w:val="-1"/>
          <w:sz w:val="26"/>
          <w:szCs w:val="26"/>
        </w:rPr>
        <w:t>Приставки.</w:t>
      </w:r>
    </w:p>
    <w:p w:rsidR="00163D00" w:rsidRPr="00163D00" w:rsidRDefault="00163D00" w:rsidP="001833D0">
      <w:pPr>
        <w:shd w:val="clear" w:color="auto" w:fill="FFFFFF"/>
        <w:ind w:right="-25" w:firstLine="720"/>
        <w:jc w:val="both"/>
        <w:rPr>
          <w:bCs/>
          <w:spacing w:val="-1"/>
          <w:sz w:val="26"/>
          <w:szCs w:val="26"/>
        </w:rPr>
      </w:pPr>
      <w:r>
        <w:rPr>
          <w:bCs/>
          <w:spacing w:val="-1"/>
          <w:sz w:val="26"/>
          <w:szCs w:val="26"/>
        </w:rPr>
        <w:t>Д</w:t>
      </w:r>
      <w:r w:rsidRPr="00163D00">
        <w:rPr>
          <w:bCs/>
          <w:spacing w:val="-1"/>
          <w:sz w:val="26"/>
          <w:szCs w:val="26"/>
        </w:rPr>
        <w:t xml:space="preserve">ля приема цифровых эфирных программ </w:t>
      </w:r>
      <w:r>
        <w:rPr>
          <w:bCs/>
          <w:spacing w:val="-1"/>
          <w:sz w:val="26"/>
          <w:szCs w:val="26"/>
        </w:rPr>
        <w:t xml:space="preserve">и просмотра их на аналоговом телевизоре </w:t>
      </w:r>
      <w:r w:rsidRPr="00163D00">
        <w:rPr>
          <w:bCs/>
          <w:spacing w:val="-1"/>
          <w:sz w:val="26"/>
          <w:szCs w:val="26"/>
        </w:rPr>
        <w:t>необходим специальный приемник – цифровая эфирная приставка (декодер, цифровой ресивер/ set-top-box/ STB).</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Вместо цифровой эфирной приставки и аналогового телевизора можно приобрести современный телевизор, принимающий стандарт цифрового вещания DVB-Т2.</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Приставка для цифрового эфирного телевидения (декодер,</w:t>
      </w:r>
      <w:r w:rsidR="000825B6">
        <w:rPr>
          <w:bCs/>
          <w:spacing w:val="-1"/>
          <w:sz w:val="26"/>
          <w:szCs w:val="26"/>
        </w:rPr>
        <w:t xml:space="preserve"> цифровой ресивер/ set-top-box/</w:t>
      </w:r>
      <w:r w:rsidRPr="00163D00">
        <w:rPr>
          <w:bCs/>
          <w:spacing w:val="-1"/>
          <w:sz w:val="26"/>
          <w:szCs w:val="26"/>
        </w:rPr>
        <w:t xml:space="preserve">STB) </w:t>
      </w:r>
      <w:proofErr w:type="gramStart"/>
      <w:r w:rsidRPr="00163D00">
        <w:rPr>
          <w:bCs/>
          <w:spacing w:val="-1"/>
          <w:sz w:val="26"/>
          <w:szCs w:val="26"/>
        </w:rPr>
        <w:t>представляет из себя</w:t>
      </w:r>
      <w:proofErr w:type="gramEnd"/>
      <w:r w:rsidRPr="00163D00">
        <w:rPr>
          <w:bCs/>
          <w:spacing w:val="-1"/>
          <w:sz w:val="26"/>
          <w:szCs w:val="26"/>
        </w:rPr>
        <w:t xml:space="preserve"> компактное устройство для приема цифрового эфирного сигнала и передачи его на традиционный телевизор. Цена устройства зависит от сложности прибора, набора функций.</w: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Очевидно, функциональность приставки будет отражаться на её цене. Обязательно обратите внимание на наличие сервисных центров обслуживания оборудования.</w:t>
      </w:r>
    </w:p>
    <w:p w:rsidR="00516997" w:rsidRDefault="00163D00" w:rsidP="001833D0">
      <w:pPr>
        <w:shd w:val="clear" w:color="auto" w:fill="FFFFFF"/>
        <w:ind w:right="-25" w:firstLine="720"/>
        <w:jc w:val="both"/>
        <w:rPr>
          <w:bCs/>
          <w:spacing w:val="-1"/>
          <w:sz w:val="26"/>
          <w:szCs w:val="26"/>
        </w:rPr>
      </w:pPr>
      <w:r w:rsidRPr="00163D00">
        <w:rPr>
          <w:bCs/>
          <w:spacing w:val="-1"/>
          <w:sz w:val="26"/>
          <w:szCs w:val="26"/>
        </w:rPr>
        <w:t xml:space="preserve">Благодаря использованию приставки DVB-T2 просмотр цифровых каналов становится </w:t>
      </w:r>
      <w:r w:rsidR="00304F83" w:rsidRPr="00163D00">
        <w:rPr>
          <w:bCs/>
          <w:spacing w:val="-1"/>
          <w:sz w:val="26"/>
          <w:szCs w:val="26"/>
        </w:rPr>
        <w:t>доступен,</w:t>
      </w:r>
      <w:r w:rsidRPr="00163D00">
        <w:rPr>
          <w:bCs/>
          <w:spacing w:val="-1"/>
          <w:sz w:val="26"/>
          <w:szCs w:val="26"/>
        </w:rPr>
        <w:t xml:space="preserve"> даже если у вас старый аналоговый телевизор. При этом настройка и установка цифровой эфирной приставки не требует от пользователя никаких специальных знаний и навыков, что делает их простыми и удобными для </w:t>
      </w:r>
      <w:r w:rsidRPr="00163D00">
        <w:rPr>
          <w:bCs/>
          <w:spacing w:val="-1"/>
          <w:sz w:val="26"/>
          <w:szCs w:val="26"/>
        </w:rPr>
        <w:lastRenderedPageBreak/>
        <w:t>любой категории потребителей.</w:t>
      </w:r>
    </w:p>
    <w:p w:rsidR="001833D0" w:rsidRDefault="001833D0" w:rsidP="001833D0">
      <w:pPr>
        <w:shd w:val="clear" w:color="auto" w:fill="FFFFFF"/>
        <w:ind w:right="-25"/>
        <w:jc w:val="both"/>
        <w:rPr>
          <w:bCs/>
          <w:spacing w:val="-1"/>
          <w:sz w:val="26"/>
          <w:szCs w:val="26"/>
        </w:rPr>
      </w:pPr>
      <w:r>
        <w:rPr>
          <w:bCs/>
          <w:spacing w:val="-1"/>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6.75pt">
            <v:imagedata r:id="rId7" o:title="Подключение ТВ-приставки"/>
          </v:shape>
        </w:pict>
      </w:r>
    </w:p>
    <w:p w:rsidR="00163D00" w:rsidRPr="00163D00" w:rsidRDefault="00163D00" w:rsidP="001833D0">
      <w:pPr>
        <w:shd w:val="clear" w:color="auto" w:fill="FFFFFF"/>
        <w:ind w:right="-25" w:firstLine="720"/>
        <w:jc w:val="both"/>
        <w:rPr>
          <w:bCs/>
          <w:spacing w:val="-1"/>
          <w:sz w:val="26"/>
          <w:szCs w:val="26"/>
        </w:rPr>
      </w:pPr>
      <w:r w:rsidRPr="00163D00">
        <w:rPr>
          <w:bCs/>
          <w:spacing w:val="-1"/>
          <w:sz w:val="26"/>
          <w:szCs w:val="26"/>
        </w:rPr>
        <w:t xml:space="preserve"> </w:t>
      </w:r>
    </w:p>
    <w:p w:rsidR="00163D00" w:rsidRPr="00516997" w:rsidRDefault="00516997" w:rsidP="001833D0">
      <w:pPr>
        <w:shd w:val="clear" w:color="auto" w:fill="FFFFFF"/>
        <w:ind w:right="-25" w:firstLine="720"/>
        <w:jc w:val="both"/>
        <w:rPr>
          <w:b/>
          <w:bCs/>
          <w:spacing w:val="-1"/>
          <w:sz w:val="26"/>
          <w:szCs w:val="26"/>
        </w:rPr>
      </w:pPr>
      <w:r w:rsidRPr="00516997">
        <w:rPr>
          <w:b/>
          <w:bCs/>
          <w:spacing w:val="-1"/>
          <w:sz w:val="26"/>
          <w:szCs w:val="26"/>
        </w:rPr>
        <w:t>Антенны.</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 xml:space="preserve">Большинство антенн, используемых населением, предназначены для приема программ метрового диапазона, в то время как цифровое эфирное телевещание </w:t>
      </w:r>
      <w:r w:rsidR="00AE4DD1">
        <w:rPr>
          <w:bCs/>
          <w:spacing w:val="-1"/>
          <w:sz w:val="26"/>
          <w:szCs w:val="26"/>
        </w:rPr>
        <w:t>осуществляет</w:t>
      </w:r>
      <w:r w:rsidRPr="00516997">
        <w:rPr>
          <w:bCs/>
          <w:spacing w:val="-1"/>
          <w:sz w:val="26"/>
          <w:szCs w:val="26"/>
        </w:rPr>
        <w:t xml:space="preserve">ся в </w:t>
      </w:r>
      <w:r>
        <w:rPr>
          <w:bCs/>
          <w:spacing w:val="-1"/>
          <w:sz w:val="26"/>
          <w:szCs w:val="26"/>
        </w:rPr>
        <w:t xml:space="preserve">основном в </w:t>
      </w:r>
      <w:r w:rsidRPr="00516997">
        <w:rPr>
          <w:bCs/>
          <w:spacing w:val="-1"/>
          <w:sz w:val="26"/>
          <w:szCs w:val="26"/>
        </w:rPr>
        <w:t>дециметровом диапазоне</w:t>
      </w:r>
      <w:r w:rsidR="009E71CA">
        <w:rPr>
          <w:bCs/>
          <w:spacing w:val="-1"/>
          <w:sz w:val="26"/>
          <w:szCs w:val="26"/>
        </w:rPr>
        <w:t xml:space="preserve"> </w:t>
      </w:r>
      <w:r w:rsidR="009E71CA" w:rsidRPr="009E71CA">
        <w:rPr>
          <w:color w:val="000000"/>
          <w:sz w:val="26"/>
          <w:szCs w:val="26"/>
          <w:shd w:val="clear" w:color="auto" w:fill="FFFFFF"/>
        </w:rPr>
        <w:t xml:space="preserve">(для </w:t>
      </w:r>
      <w:proofErr w:type="gramStart"/>
      <w:r w:rsidR="009E71CA" w:rsidRPr="009E71CA">
        <w:rPr>
          <w:color w:val="000000"/>
          <w:sz w:val="26"/>
          <w:szCs w:val="26"/>
          <w:shd w:val="clear" w:color="auto" w:fill="FFFFFF"/>
        </w:rPr>
        <w:t>г</w:t>
      </w:r>
      <w:proofErr w:type="gramEnd"/>
      <w:r w:rsidR="009E71CA" w:rsidRPr="009E71CA">
        <w:rPr>
          <w:color w:val="000000"/>
          <w:sz w:val="26"/>
          <w:szCs w:val="26"/>
          <w:shd w:val="clear" w:color="auto" w:fill="FFFFFF"/>
        </w:rPr>
        <w:t>. Рыльска применяются антенны ме</w:t>
      </w:r>
      <w:r w:rsidR="000F2B34">
        <w:rPr>
          <w:color w:val="000000"/>
          <w:sz w:val="26"/>
          <w:szCs w:val="26"/>
          <w:shd w:val="clear" w:color="auto" w:fill="FFFFFF"/>
        </w:rPr>
        <w:t>трового</w:t>
      </w:r>
      <w:r w:rsidR="009E71CA" w:rsidRPr="009E71CA">
        <w:rPr>
          <w:color w:val="000000"/>
          <w:sz w:val="26"/>
          <w:szCs w:val="26"/>
          <w:shd w:val="clear" w:color="auto" w:fill="FFFFFF"/>
        </w:rPr>
        <w:t xml:space="preserve"> диапазона)</w:t>
      </w:r>
      <w:r w:rsidRPr="009E71CA">
        <w:rPr>
          <w:bCs/>
          <w:spacing w:val="-1"/>
          <w:sz w:val="26"/>
          <w:szCs w:val="26"/>
        </w:rPr>
        <w:t xml:space="preserve">. </w:t>
      </w:r>
      <w:r w:rsidRPr="00516997">
        <w:rPr>
          <w:bCs/>
          <w:spacing w:val="-1"/>
          <w:sz w:val="26"/>
          <w:szCs w:val="26"/>
        </w:rPr>
        <w:t xml:space="preserve">Для уверенного приема цифровых программ рекомендуется поменять приемные антенны метрового диапазона </w:t>
      </w:r>
      <w:proofErr w:type="gramStart"/>
      <w:r w:rsidRPr="00516997">
        <w:rPr>
          <w:bCs/>
          <w:spacing w:val="-1"/>
          <w:sz w:val="26"/>
          <w:szCs w:val="26"/>
        </w:rPr>
        <w:t>на</w:t>
      </w:r>
      <w:proofErr w:type="gramEnd"/>
      <w:r w:rsidRPr="00516997">
        <w:rPr>
          <w:bCs/>
          <w:spacing w:val="-1"/>
          <w:sz w:val="26"/>
          <w:szCs w:val="26"/>
        </w:rPr>
        <w:t xml:space="preserve"> дециметровые.</w:t>
      </w:r>
    </w:p>
    <w:p w:rsidR="00516997" w:rsidRPr="00516997" w:rsidRDefault="00516997" w:rsidP="001833D0">
      <w:pPr>
        <w:shd w:val="clear" w:color="auto" w:fill="FFFFFF"/>
        <w:ind w:right="-25" w:firstLine="720"/>
        <w:jc w:val="both"/>
        <w:rPr>
          <w:bCs/>
          <w:spacing w:val="-1"/>
          <w:sz w:val="26"/>
          <w:szCs w:val="26"/>
        </w:rPr>
      </w:pPr>
    </w:p>
    <w:p w:rsidR="00516997" w:rsidRPr="009E71CA" w:rsidRDefault="00516997" w:rsidP="001833D0">
      <w:pPr>
        <w:shd w:val="clear" w:color="auto" w:fill="FFFFFF"/>
        <w:ind w:right="-25" w:firstLine="720"/>
        <w:jc w:val="both"/>
        <w:rPr>
          <w:b/>
          <w:bCs/>
          <w:i/>
          <w:spacing w:val="-1"/>
          <w:sz w:val="26"/>
          <w:szCs w:val="26"/>
        </w:rPr>
      </w:pPr>
      <w:r w:rsidRPr="009E71CA">
        <w:rPr>
          <w:b/>
          <w:bCs/>
          <w:i/>
          <w:spacing w:val="-1"/>
          <w:sz w:val="26"/>
          <w:szCs w:val="26"/>
        </w:rPr>
        <w:t xml:space="preserve">В </w:t>
      </w:r>
      <w:r w:rsidR="009E71CA">
        <w:rPr>
          <w:b/>
          <w:bCs/>
          <w:i/>
          <w:spacing w:val="-1"/>
          <w:sz w:val="26"/>
          <w:szCs w:val="26"/>
        </w:rPr>
        <w:t>чем отличие МВ и ДМВ диапазонов?</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Сигналы эфирного телевидения передаются при помощи ультракоротких радиоволн, сокращенно УКВ, в полосе частот от 48 до 862 МГц. Эта полоса частот условно разделена на 5 диапазонов, объединенных в две группы:</w:t>
      </w:r>
    </w:p>
    <w:p w:rsidR="00516997" w:rsidRPr="00516997" w:rsidRDefault="00516997" w:rsidP="001833D0">
      <w:pPr>
        <w:shd w:val="clear" w:color="auto" w:fill="FFFFFF"/>
        <w:ind w:right="-25" w:firstLine="720"/>
        <w:jc w:val="both"/>
        <w:rPr>
          <w:bCs/>
          <w:spacing w:val="-1"/>
          <w:sz w:val="26"/>
          <w:szCs w:val="26"/>
        </w:rPr>
      </w:pPr>
      <w:r>
        <w:rPr>
          <w:bCs/>
          <w:spacing w:val="-1"/>
          <w:sz w:val="26"/>
          <w:szCs w:val="26"/>
        </w:rPr>
        <w:t xml:space="preserve">- </w:t>
      </w:r>
      <w:r w:rsidRPr="00516997">
        <w:rPr>
          <w:bCs/>
          <w:spacing w:val="-1"/>
          <w:sz w:val="26"/>
          <w:szCs w:val="26"/>
        </w:rPr>
        <w:t>метровый или МВ (VHF), диапазоны I, II, III; (47- 160 МГц)</w:t>
      </w:r>
      <w:r>
        <w:rPr>
          <w:bCs/>
          <w:spacing w:val="-1"/>
          <w:sz w:val="26"/>
          <w:szCs w:val="26"/>
        </w:rPr>
        <w:t>;</w:t>
      </w:r>
      <w:r w:rsidRPr="00516997">
        <w:rPr>
          <w:bCs/>
          <w:spacing w:val="-1"/>
          <w:sz w:val="26"/>
          <w:szCs w:val="26"/>
        </w:rPr>
        <w:t xml:space="preserve"> </w:t>
      </w:r>
    </w:p>
    <w:p w:rsidR="00516997" w:rsidRPr="00516997" w:rsidRDefault="00516997" w:rsidP="001833D0">
      <w:pPr>
        <w:shd w:val="clear" w:color="auto" w:fill="FFFFFF"/>
        <w:ind w:right="-25" w:firstLine="720"/>
        <w:jc w:val="both"/>
        <w:rPr>
          <w:bCs/>
          <w:spacing w:val="-1"/>
          <w:sz w:val="26"/>
          <w:szCs w:val="26"/>
        </w:rPr>
      </w:pPr>
      <w:r>
        <w:rPr>
          <w:bCs/>
          <w:spacing w:val="-1"/>
          <w:sz w:val="26"/>
          <w:szCs w:val="26"/>
        </w:rPr>
        <w:t xml:space="preserve">- </w:t>
      </w:r>
      <w:r w:rsidRPr="00516997">
        <w:rPr>
          <w:bCs/>
          <w:spacing w:val="-1"/>
          <w:sz w:val="26"/>
          <w:szCs w:val="26"/>
        </w:rPr>
        <w:t>дециметровый или ДМВ (UHF), диапазоны IV, V. (470–862 МГц)</w:t>
      </w:r>
      <w:r>
        <w:rPr>
          <w:bCs/>
          <w:spacing w:val="-1"/>
          <w:sz w:val="26"/>
          <w:szCs w:val="26"/>
        </w:rPr>
        <w:t>.</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В разных странах существуют некоторые различия в распределении телевизионных каналов между диапазонами эфирного телевидения. В стандарте, используемом в странах СНГ, метровый диапазон включает в себя 1–12 каналы, дециметровый 21–60 каналы.</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Если вы проживаете в частном доме, то установка антенны допускается на крыше, на балконе, оконной раме или стене. Для ее крепления понадобится мачта, кронштейн. В качестве мачты рекомендуется использовать металлическую трубу диаметром 40–50 мм. Жестко установить ее на крыше, чтобы ее не сильно шатало от ветра. Чем меньше отклонение антенны, тем стабильнее прием. Настроив на максимальное качество приема, закрепите антенну на мачте кронштейнами. При расположении антенны под крышей положение антенны может быть любым и определяется исходя из максимального качества приема телесигнала.</w:t>
      </w:r>
    </w:p>
    <w:p w:rsidR="00516997" w:rsidRPr="00516997" w:rsidRDefault="00516997" w:rsidP="001833D0">
      <w:pPr>
        <w:shd w:val="clear" w:color="auto" w:fill="FFFFFF"/>
        <w:ind w:right="-25" w:firstLine="720"/>
        <w:jc w:val="both"/>
        <w:rPr>
          <w:bCs/>
          <w:spacing w:val="-1"/>
          <w:sz w:val="26"/>
          <w:szCs w:val="26"/>
        </w:rPr>
      </w:pPr>
    </w:p>
    <w:p w:rsidR="00516997" w:rsidRPr="001833D0" w:rsidRDefault="00516997" w:rsidP="001833D0">
      <w:pPr>
        <w:shd w:val="clear" w:color="auto" w:fill="FFFFFF"/>
        <w:ind w:right="-25" w:firstLine="720"/>
        <w:jc w:val="both"/>
        <w:rPr>
          <w:b/>
          <w:bCs/>
          <w:i/>
          <w:spacing w:val="-1"/>
          <w:sz w:val="26"/>
          <w:szCs w:val="26"/>
        </w:rPr>
      </w:pPr>
      <w:r w:rsidRPr="001833D0">
        <w:rPr>
          <w:b/>
          <w:bCs/>
          <w:i/>
          <w:spacing w:val="-1"/>
          <w:sz w:val="26"/>
          <w:szCs w:val="26"/>
        </w:rPr>
        <w:t xml:space="preserve">Какие модели антенн позволяют принимать цифровое эфирное телевидение? </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 xml:space="preserve"> В качестве примера:</w:t>
      </w:r>
    </w:p>
    <w:p w:rsidR="003B6A11" w:rsidRDefault="003B6A11" w:rsidP="003B6A11">
      <w:pPr>
        <w:shd w:val="clear" w:color="auto" w:fill="FFFFFF"/>
        <w:ind w:right="-25"/>
        <w:jc w:val="center"/>
        <w:rPr>
          <w:bCs/>
          <w:spacing w:val="-1"/>
          <w:sz w:val="26"/>
          <w:szCs w:val="26"/>
        </w:rPr>
      </w:pPr>
    </w:p>
    <w:p w:rsidR="003B6A11" w:rsidRDefault="003B6A11" w:rsidP="003B6A11">
      <w:pPr>
        <w:shd w:val="clear" w:color="auto" w:fill="FFFFFF"/>
        <w:ind w:right="-25"/>
        <w:jc w:val="center"/>
        <w:rPr>
          <w:bCs/>
          <w:spacing w:val="-1"/>
          <w:sz w:val="26"/>
          <w:szCs w:val="26"/>
        </w:rPr>
      </w:pPr>
      <w:r>
        <w:rPr>
          <w:bCs/>
          <w:spacing w:val="-1"/>
          <w:sz w:val="26"/>
          <w:szCs w:val="26"/>
        </w:rPr>
        <w:t>«Дельта»</w:t>
      </w:r>
    </w:p>
    <w:p w:rsidR="003B6A11" w:rsidRPr="00516997" w:rsidRDefault="003B6A11" w:rsidP="003B6A11">
      <w:pPr>
        <w:shd w:val="clear" w:color="auto" w:fill="FFFFFF"/>
        <w:ind w:right="-25"/>
        <w:jc w:val="center"/>
        <w:rPr>
          <w:bCs/>
          <w:spacing w:val="-1"/>
          <w:sz w:val="26"/>
          <w:szCs w:val="26"/>
        </w:rPr>
      </w:pPr>
      <w:r>
        <w:rPr>
          <w:bCs/>
          <w:spacing w:val="-1"/>
          <w:sz w:val="26"/>
          <w:szCs w:val="26"/>
        </w:rPr>
        <w:pict>
          <v:shape id="_x0000_i1026" type="#_x0000_t75" style="width:350.25pt;height:267pt">
            <v:imagedata r:id="rId8" o:title="Дельта"/>
          </v:shape>
        </w:pict>
      </w:r>
    </w:p>
    <w:p w:rsidR="000F2B34" w:rsidRDefault="000F2B34" w:rsidP="001833D0">
      <w:pPr>
        <w:shd w:val="clear" w:color="auto" w:fill="FFFFFF"/>
        <w:ind w:right="-25"/>
        <w:jc w:val="center"/>
        <w:rPr>
          <w:bCs/>
          <w:spacing w:val="-1"/>
          <w:sz w:val="26"/>
          <w:szCs w:val="26"/>
        </w:rPr>
      </w:pPr>
    </w:p>
    <w:p w:rsidR="000F2B34" w:rsidRDefault="000F2B34" w:rsidP="001833D0">
      <w:pPr>
        <w:shd w:val="clear" w:color="auto" w:fill="FFFFFF"/>
        <w:ind w:right="-25"/>
        <w:jc w:val="center"/>
        <w:rPr>
          <w:bCs/>
          <w:spacing w:val="-1"/>
          <w:sz w:val="26"/>
          <w:szCs w:val="26"/>
        </w:rPr>
      </w:pPr>
    </w:p>
    <w:p w:rsidR="00516997" w:rsidRPr="00373F91" w:rsidRDefault="00516997" w:rsidP="001833D0">
      <w:pPr>
        <w:shd w:val="clear" w:color="auto" w:fill="FFFFFF"/>
        <w:ind w:right="-25"/>
        <w:jc w:val="center"/>
        <w:rPr>
          <w:bCs/>
          <w:spacing w:val="-1"/>
          <w:sz w:val="26"/>
          <w:szCs w:val="26"/>
        </w:rPr>
      </w:pPr>
      <w:r w:rsidRPr="00516997">
        <w:rPr>
          <w:bCs/>
          <w:spacing w:val="-1"/>
          <w:sz w:val="26"/>
          <w:szCs w:val="26"/>
          <w:lang w:val="en-US"/>
        </w:rPr>
        <w:t>A</w:t>
      </w:r>
      <w:r w:rsidRPr="00516997">
        <w:rPr>
          <w:bCs/>
          <w:spacing w:val="-1"/>
          <w:sz w:val="26"/>
          <w:szCs w:val="26"/>
        </w:rPr>
        <w:t>льфа</w:t>
      </w:r>
      <w:r w:rsidRPr="00373F91">
        <w:rPr>
          <w:bCs/>
          <w:spacing w:val="-1"/>
          <w:sz w:val="26"/>
          <w:szCs w:val="26"/>
        </w:rPr>
        <w:t xml:space="preserve"> </w:t>
      </w:r>
      <w:r w:rsidRPr="00516997">
        <w:rPr>
          <w:bCs/>
          <w:spacing w:val="-1"/>
          <w:sz w:val="26"/>
          <w:szCs w:val="26"/>
          <w:lang w:val="en-US"/>
        </w:rPr>
        <w:t>H</w:t>
      </w:r>
      <w:r w:rsidRPr="00373F91">
        <w:rPr>
          <w:bCs/>
          <w:spacing w:val="-1"/>
          <w:sz w:val="26"/>
          <w:szCs w:val="26"/>
        </w:rPr>
        <w:t xml:space="preserve"> 311 </w:t>
      </w:r>
      <w:r w:rsidRPr="00516997">
        <w:rPr>
          <w:bCs/>
          <w:spacing w:val="-1"/>
          <w:sz w:val="26"/>
          <w:szCs w:val="26"/>
          <w:lang w:val="en-US"/>
        </w:rPr>
        <w:t>DVB</w:t>
      </w:r>
      <w:r w:rsidRPr="00373F91">
        <w:rPr>
          <w:bCs/>
          <w:spacing w:val="-1"/>
          <w:sz w:val="26"/>
          <w:szCs w:val="26"/>
        </w:rPr>
        <w:t>-</w:t>
      </w:r>
      <w:r w:rsidRPr="00516997">
        <w:rPr>
          <w:bCs/>
          <w:spacing w:val="-1"/>
          <w:sz w:val="26"/>
          <w:szCs w:val="26"/>
          <w:lang w:val="en-US"/>
        </w:rPr>
        <w:t>T</w:t>
      </w:r>
    </w:p>
    <w:p w:rsidR="00516997" w:rsidRPr="003B6A11" w:rsidRDefault="00516997" w:rsidP="001833D0">
      <w:pPr>
        <w:shd w:val="clear" w:color="auto" w:fill="FFFFFF"/>
        <w:ind w:right="-25" w:firstLine="720"/>
        <w:jc w:val="both"/>
        <w:rPr>
          <w:bCs/>
          <w:spacing w:val="-1"/>
          <w:sz w:val="26"/>
          <w:szCs w:val="26"/>
        </w:rPr>
      </w:pPr>
      <w:r w:rsidRPr="00373F91">
        <w:rPr>
          <w:bCs/>
          <w:spacing w:val="-1"/>
          <w:sz w:val="26"/>
          <w:szCs w:val="26"/>
        </w:rPr>
        <w:t xml:space="preserve"> </w:t>
      </w:r>
      <w:r>
        <w:rPr>
          <w:bCs/>
          <w:spacing w:val="-1"/>
          <w:sz w:val="26"/>
          <w:szCs w:val="26"/>
          <w:lang w:val="en-US"/>
        </w:rPr>
        <w:pict>
          <v:shape id="_x0000_i1027" type="#_x0000_t75" style="width:308.25pt;height:156.75pt">
            <v:imagedata r:id="rId9" o:title="Aльфа H 311 DVB-T"/>
          </v:shape>
        </w:pict>
      </w:r>
    </w:p>
    <w:p w:rsidR="00516997" w:rsidRPr="003B6A11" w:rsidRDefault="00516997" w:rsidP="001833D0">
      <w:pPr>
        <w:shd w:val="clear" w:color="auto" w:fill="FFFFFF"/>
        <w:ind w:right="-25" w:firstLine="720"/>
        <w:jc w:val="both"/>
        <w:rPr>
          <w:bCs/>
          <w:spacing w:val="-1"/>
          <w:sz w:val="26"/>
          <w:szCs w:val="26"/>
        </w:rPr>
      </w:pPr>
    </w:p>
    <w:p w:rsidR="001833D0" w:rsidRDefault="001833D0" w:rsidP="001833D0">
      <w:pPr>
        <w:shd w:val="clear" w:color="auto" w:fill="FFFFFF"/>
        <w:ind w:right="-25"/>
        <w:jc w:val="center"/>
        <w:rPr>
          <w:bCs/>
          <w:spacing w:val="-1"/>
          <w:sz w:val="26"/>
          <w:szCs w:val="26"/>
        </w:rPr>
      </w:pPr>
    </w:p>
    <w:p w:rsidR="00516997" w:rsidRPr="00373F91" w:rsidRDefault="00516997" w:rsidP="001833D0">
      <w:pPr>
        <w:shd w:val="clear" w:color="auto" w:fill="FFFFFF"/>
        <w:ind w:right="-25" w:firstLine="720"/>
        <w:jc w:val="both"/>
        <w:rPr>
          <w:b/>
          <w:bCs/>
          <w:spacing w:val="-1"/>
          <w:sz w:val="26"/>
          <w:szCs w:val="26"/>
        </w:rPr>
      </w:pPr>
      <w:r w:rsidRPr="00373F91">
        <w:rPr>
          <w:b/>
          <w:bCs/>
          <w:i/>
          <w:spacing w:val="-1"/>
          <w:sz w:val="26"/>
          <w:szCs w:val="26"/>
        </w:rPr>
        <w:t>Можно ли обойтись без антенны для качественного приема сигнала цифрового эфирного телевидения?</w:t>
      </w:r>
    </w:p>
    <w:p w:rsidR="00516997" w:rsidRPr="00516997" w:rsidRDefault="00516997" w:rsidP="001833D0">
      <w:pPr>
        <w:shd w:val="clear" w:color="auto" w:fill="FFFFFF"/>
        <w:ind w:right="-25" w:firstLine="720"/>
        <w:jc w:val="both"/>
        <w:rPr>
          <w:bCs/>
          <w:spacing w:val="-1"/>
          <w:sz w:val="26"/>
          <w:szCs w:val="26"/>
        </w:rPr>
      </w:pPr>
      <w:r w:rsidRPr="00516997">
        <w:rPr>
          <w:bCs/>
          <w:spacing w:val="-1"/>
          <w:sz w:val="26"/>
          <w:szCs w:val="26"/>
        </w:rPr>
        <w:t>Только если вы находитесь в непосредственной близости от передатчика. Попробуйте вместо антенны подключить кусок проволоки или кабеля. Если сигнал будет качественным и стабильным, то антенна даже не понадобится.</w:t>
      </w:r>
    </w:p>
    <w:p w:rsidR="00516997" w:rsidRDefault="00516997" w:rsidP="001833D0">
      <w:pPr>
        <w:shd w:val="clear" w:color="auto" w:fill="FFFFFF"/>
        <w:ind w:right="-25" w:firstLine="720"/>
        <w:jc w:val="both"/>
        <w:rPr>
          <w:bCs/>
          <w:spacing w:val="-1"/>
          <w:sz w:val="26"/>
          <w:szCs w:val="26"/>
        </w:rPr>
      </w:pPr>
      <w:r w:rsidRPr="00516997">
        <w:rPr>
          <w:bCs/>
          <w:spacing w:val="-1"/>
          <w:sz w:val="26"/>
          <w:szCs w:val="26"/>
        </w:rPr>
        <w:t>Помните! Цифровое эфирное телевидение (DVB-T2) от антенны</w:t>
      </w:r>
      <w:r w:rsidR="001833D0">
        <w:rPr>
          <w:bCs/>
          <w:spacing w:val="-1"/>
          <w:sz w:val="26"/>
          <w:szCs w:val="26"/>
        </w:rPr>
        <w:t xml:space="preserve"> </w:t>
      </w:r>
      <w:r w:rsidRPr="00516997">
        <w:rPr>
          <w:bCs/>
          <w:spacing w:val="-1"/>
          <w:sz w:val="26"/>
          <w:szCs w:val="26"/>
        </w:rPr>
        <w:t>кабельного телевидения работать не будет! К сожалению, приема не будет, т. к. компании кабельного телевидения поставляют цифровой сигнал либо в другом стандарте вещания, либо в обычном, аналоговом формате.</w:t>
      </w:r>
    </w:p>
    <w:p w:rsidR="00EB5FBF" w:rsidRPr="00EB5FBF" w:rsidRDefault="00EB5FBF" w:rsidP="00EB5FBF">
      <w:pPr>
        <w:shd w:val="clear" w:color="auto" w:fill="FFFFFF"/>
        <w:ind w:right="-25"/>
        <w:jc w:val="center"/>
        <w:rPr>
          <w:b/>
          <w:bCs/>
          <w:spacing w:val="-1"/>
          <w:sz w:val="26"/>
          <w:szCs w:val="26"/>
        </w:rPr>
      </w:pPr>
      <w:r w:rsidRPr="00EB5FBF">
        <w:rPr>
          <w:b/>
          <w:bCs/>
          <w:spacing w:val="-1"/>
          <w:sz w:val="26"/>
          <w:szCs w:val="26"/>
        </w:rPr>
        <w:lastRenderedPageBreak/>
        <w:t>Цифровое эфирное телевидение и стандарт DVB-T2</w:t>
      </w:r>
    </w:p>
    <w:p w:rsidR="00EB5FBF" w:rsidRPr="00EB5FBF" w:rsidRDefault="00EB5FBF" w:rsidP="00EB5FBF">
      <w:pPr>
        <w:shd w:val="clear" w:color="auto" w:fill="FFFFFF"/>
        <w:ind w:right="-25" w:firstLine="720"/>
        <w:jc w:val="both"/>
        <w:rPr>
          <w:bCs/>
          <w:spacing w:val="-1"/>
          <w:sz w:val="26"/>
          <w:szCs w:val="26"/>
        </w:rPr>
      </w:pPr>
    </w:p>
    <w:p w:rsidR="00EB5FBF" w:rsidRPr="00EB5FBF" w:rsidRDefault="00EB5FBF" w:rsidP="00EB5FBF">
      <w:pPr>
        <w:shd w:val="clear" w:color="auto" w:fill="FFFFFF"/>
        <w:ind w:right="-25" w:firstLine="720"/>
        <w:jc w:val="both"/>
        <w:rPr>
          <w:bCs/>
          <w:spacing w:val="-1"/>
          <w:sz w:val="26"/>
          <w:szCs w:val="26"/>
        </w:rPr>
      </w:pPr>
      <w:r w:rsidRPr="00EB5FBF">
        <w:rPr>
          <w:bCs/>
          <w:spacing w:val="-1"/>
          <w:sz w:val="26"/>
          <w:szCs w:val="26"/>
        </w:rPr>
        <w:t xml:space="preserve">Одна из главных задач РТРС сегодня – перевод наземного эфирного телевещания в России </w:t>
      </w:r>
      <w:proofErr w:type="gramStart"/>
      <w:r w:rsidRPr="00EB5FBF">
        <w:rPr>
          <w:bCs/>
          <w:spacing w:val="-1"/>
          <w:sz w:val="26"/>
          <w:szCs w:val="26"/>
        </w:rPr>
        <w:t>с</w:t>
      </w:r>
      <w:proofErr w:type="gramEnd"/>
      <w:r w:rsidRPr="00EB5FBF">
        <w:rPr>
          <w:bCs/>
          <w:spacing w:val="-1"/>
          <w:sz w:val="26"/>
          <w:szCs w:val="26"/>
        </w:rPr>
        <w:t xml:space="preserve"> аналогового на цифровой формат. Его преимущество состоит в том, что цифровой сигнал телевидения принимается на обычную антенну и передается без искажений, вследствие чего повышается устойчивость изображения и звука на </w:t>
      </w:r>
      <w:proofErr w:type="gramStart"/>
      <w:r w:rsidRPr="00EB5FBF">
        <w:rPr>
          <w:bCs/>
          <w:spacing w:val="-1"/>
          <w:sz w:val="26"/>
          <w:szCs w:val="26"/>
        </w:rPr>
        <w:t>ТВ-приемниках</w:t>
      </w:r>
      <w:proofErr w:type="gramEnd"/>
      <w:r w:rsidRPr="00EB5FBF">
        <w:rPr>
          <w:bCs/>
          <w:spacing w:val="-1"/>
          <w:sz w:val="26"/>
          <w:szCs w:val="26"/>
        </w:rPr>
        <w:t xml:space="preserve">. В России эфирное цифровое вещание </w:t>
      </w:r>
      <w:r w:rsidR="00AE4DD1">
        <w:rPr>
          <w:bCs/>
          <w:spacing w:val="-1"/>
          <w:sz w:val="26"/>
          <w:szCs w:val="26"/>
        </w:rPr>
        <w:t>осуществляет</w:t>
      </w:r>
      <w:r w:rsidRPr="00EB5FBF">
        <w:rPr>
          <w:bCs/>
          <w:spacing w:val="-1"/>
          <w:sz w:val="26"/>
          <w:szCs w:val="26"/>
        </w:rPr>
        <w:t>ся в стандарте DVB-T2.</w:t>
      </w:r>
    </w:p>
    <w:p w:rsidR="00EB5FBF" w:rsidRPr="00EB5FBF" w:rsidRDefault="00EB5FBF" w:rsidP="00EB5FBF">
      <w:pPr>
        <w:shd w:val="clear" w:color="auto" w:fill="FFFFFF"/>
        <w:ind w:right="-25" w:firstLine="720"/>
        <w:jc w:val="both"/>
        <w:rPr>
          <w:bCs/>
          <w:spacing w:val="-1"/>
          <w:sz w:val="26"/>
          <w:szCs w:val="26"/>
        </w:rPr>
      </w:pPr>
      <w:r w:rsidRPr="00EB5FBF">
        <w:rPr>
          <w:bCs/>
          <w:spacing w:val="-1"/>
          <w:sz w:val="26"/>
          <w:szCs w:val="26"/>
        </w:rPr>
        <w:t xml:space="preserve">Стандарт DVB-T2 – это второе поколение европейского стандарта эфирного цифрового вещания DVB-T. Он призван как минимум на 30% </w:t>
      </w:r>
      <w:proofErr w:type="gramStart"/>
      <w:r w:rsidRPr="00EB5FBF">
        <w:rPr>
          <w:bCs/>
          <w:spacing w:val="-1"/>
          <w:sz w:val="26"/>
          <w:szCs w:val="26"/>
        </w:rPr>
        <w:t>улучшить</w:t>
      </w:r>
      <w:proofErr w:type="gramEnd"/>
      <w:r w:rsidRPr="00EB5FBF">
        <w:rPr>
          <w:bCs/>
          <w:spacing w:val="-1"/>
          <w:sz w:val="26"/>
          <w:szCs w:val="26"/>
        </w:rPr>
        <w:t xml:space="preserve"> емкость телевизионных сетей по сравнению с DVB-T, при той же инфраструктуре сети и частотных ресурсах. </w:t>
      </w:r>
      <w:r w:rsidR="00097BE8">
        <w:rPr>
          <w:bCs/>
          <w:spacing w:val="-1"/>
          <w:sz w:val="26"/>
          <w:szCs w:val="26"/>
        </w:rPr>
        <w:t>С</w:t>
      </w:r>
      <w:r w:rsidRPr="00EB5FBF">
        <w:rPr>
          <w:bCs/>
          <w:spacing w:val="-1"/>
          <w:sz w:val="26"/>
          <w:szCs w:val="26"/>
        </w:rPr>
        <w:t xml:space="preserve">реди преимуществ перехода на DVB-T2  можно выделить </w:t>
      </w:r>
      <w:proofErr w:type="gramStart"/>
      <w:r w:rsidRPr="00EB5FBF">
        <w:rPr>
          <w:bCs/>
          <w:spacing w:val="-1"/>
          <w:sz w:val="26"/>
          <w:szCs w:val="26"/>
        </w:rPr>
        <w:t>следующие</w:t>
      </w:r>
      <w:proofErr w:type="gramEnd"/>
      <w:r w:rsidRPr="00EB5FBF">
        <w:rPr>
          <w:bCs/>
          <w:spacing w:val="-1"/>
          <w:sz w:val="26"/>
          <w:szCs w:val="26"/>
        </w:rPr>
        <w:t>:</w:t>
      </w:r>
    </w:p>
    <w:p w:rsidR="00EB5FBF" w:rsidRPr="00EB5FBF" w:rsidRDefault="00EB5FBF" w:rsidP="00EB5FBF">
      <w:pPr>
        <w:shd w:val="clear" w:color="auto" w:fill="FFFFFF"/>
        <w:ind w:right="-25" w:firstLine="720"/>
        <w:jc w:val="both"/>
        <w:rPr>
          <w:bCs/>
          <w:spacing w:val="-1"/>
          <w:sz w:val="26"/>
          <w:szCs w:val="26"/>
        </w:rPr>
      </w:pPr>
      <w:r w:rsidRPr="00EB5FBF">
        <w:rPr>
          <w:bCs/>
          <w:spacing w:val="-1"/>
          <w:sz w:val="26"/>
          <w:szCs w:val="26"/>
        </w:rPr>
        <w:t>-  увеличение количества каналов транслируемого пакета;</w:t>
      </w:r>
    </w:p>
    <w:p w:rsidR="00EB5FBF" w:rsidRPr="00EB5FBF" w:rsidRDefault="00EB5FBF" w:rsidP="00EB5FBF">
      <w:pPr>
        <w:shd w:val="clear" w:color="auto" w:fill="FFFFFF"/>
        <w:ind w:right="-25" w:firstLine="720"/>
        <w:jc w:val="both"/>
        <w:rPr>
          <w:bCs/>
          <w:spacing w:val="-1"/>
          <w:sz w:val="26"/>
          <w:szCs w:val="26"/>
        </w:rPr>
      </w:pPr>
      <w:r w:rsidRPr="00EB5FBF">
        <w:rPr>
          <w:bCs/>
          <w:spacing w:val="-1"/>
          <w:sz w:val="26"/>
          <w:szCs w:val="26"/>
        </w:rPr>
        <w:t>- возможность развития телевидения высокой четкости;</w:t>
      </w:r>
    </w:p>
    <w:p w:rsidR="00163D00" w:rsidRDefault="00163D00" w:rsidP="00EB5FBF">
      <w:pPr>
        <w:shd w:val="clear" w:color="auto" w:fill="FFFFFF"/>
        <w:ind w:right="-25"/>
        <w:jc w:val="both"/>
        <w:rPr>
          <w:bCs/>
          <w:spacing w:val="-1"/>
          <w:sz w:val="26"/>
          <w:szCs w:val="26"/>
        </w:rPr>
      </w:pPr>
    </w:p>
    <w:p w:rsidR="00EB5FBF" w:rsidRPr="00EB5FBF" w:rsidRDefault="00EB5FBF" w:rsidP="00EB5FBF">
      <w:pPr>
        <w:shd w:val="clear" w:color="auto" w:fill="FFFFFF"/>
        <w:ind w:right="-25"/>
        <w:jc w:val="center"/>
        <w:rPr>
          <w:b/>
          <w:bCs/>
          <w:spacing w:val="-1"/>
          <w:sz w:val="26"/>
          <w:szCs w:val="26"/>
        </w:rPr>
      </w:pPr>
      <w:r w:rsidRPr="00EB5FBF">
        <w:rPr>
          <w:b/>
          <w:bCs/>
          <w:spacing w:val="-1"/>
          <w:sz w:val="26"/>
          <w:szCs w:val="26"/>
        </w:rPr>
        <w:t>Переход на стандарт цифрового телерадиовещания DVB-T2</w:t>
      </w:r>
    </w:p>
    <w:p w:rsidR="00EB5FBF" w:rsidRPr="00EB5FBF" w:rsidRDefault="00EB5FBF" w:rsidP="00EB5FBF">
      <w:pPr>
        <w:shd w:val="clear" w:color="auto" w:fill="FFFFFF"/>
        <w:ind w:right="-25"/>
        <w:jc w:val="both"/>
        <w:rPr>
          <w:bCs/>
          <w:spacing w:val="-1"/>
          <w:sz w:val="26"/>
          <w:szCs w:val="26"/>
        </w:rPr>
      </w:pPr>
    </w:p>
    <w:p w:rsidR="00EB5FBF" w:rsidRPr="00EB5FBF" w:rsidRDefault="00EB5FBF" w:rsidP="00EB5FBF">
      <w:pPr>
        <w:shd w:val="clear" w:color="auto" w:fill="FFFFFF"/>
        <w:ind w:right="-25" w:firstLine="720"/>
        <w:jc w:val="both"/>
        <w:rPr>
          <w:bCs/>
          <w:spacing w:val="-1"/>
          <w:sz w:val="26"/>
          <w:szCs w:val="26"/>
        </w:rPr>
      </w:pPr>
      <w:r w:rsidRPr="00EB5FBF">
        <w:rPr>
          <w:bCs/>
          <w:spacing w:val="-1"/>
          <w:sz w:val="26"/>
          <w:szCs w:val="26"/>
        </w:rPr>
        <w:t>Сеть эфирного наземного телевещания традиционно является одной из наиболее доступных для любого россиянина, поэтому чрезвычайно важно, чтобы построенная сеть соответствовала самым современным требованиям и обеспечивала возможность запуска новых услуг. На момент разработки и утверждения Программы стандарт DVB-T был единственным стандартом семейства DVB, определяющим функционирование системы цифрового наземного телевизионного вещания. Новая версия стандарта цифрового наземного телевизионного вещания DVB-T2 позволяет существенно увеличить количество информации, передаваемой в сети цифрового телевизионного вещания. Преимущества стандарта DVB-T2 могут быть задействованы для улучшения качества транслируемых программ и расширения спектра услуг, предоставляемых населению на базе эфирных наземных сетей цифрового телевизионного вещания.</w:t>
      </w:r>
    </w:p>
    <w:p w:rsidR="00EB5FBF" w:rsidRDefault="00EB5FBF" w:rsidP="00EB5FBF">
      <w:pPr>
        <w:shd w:val="clear" w:color="auto" w:fill="FFFFFF"/>
        <w:ind w:right="-25" w:firstLine="720"/>
        <w:jc w:val="both"/>
        <w:rPr>
          <w:bCs/>
          <w:spacing w:val="-1"/>
          <w:sz w:val="26"/>
          <w:szCs w:val="26"/>
        </w:rPr>
      </w:pPr>
      <w:r w:rsidRPr="00EB5FBF">
        <w:rPr>
          <w:bCs/>
          <w:spacing w:val="-1"/>
          <w:sz w:val="26"/>
          <w:szCs w:val="26"/>
        </w:rPr>
        <w:t xml:space="preserve">Во всех вновь создаваемых эфирных наземных сетях цифровое телевизионное вещание </w:t>
      </w:r>
      <w:r w:rsidR="00097BE8">
        <w:rPr>
          <w:bCs/>
          <w:spacing w:val="-1"/>
          <w:sz w:val="26"/>
          <w:szCs w:val="26"/>
        </w:rPr>
        <w:t>осуществляет</w:t>
      </w:r>
      <w:r w:rsidRPr="00EB5FBF">
        <w:rPr>
          <w:bCs/>
          <w:spacing w:val="-1"/>
          <w:sz w:val="26"/>
          <w:szCs w:val="26"/>
        </w:rPr>
        <w:t xml:space="preserve">ся в стандарте DVB-T2. В регионах, в которых сети уже построены и осуществляется цифровое эфирное телевизионное вещание в стандарте DVB-T (Курская область, Калининградская область и др.), </w:t>
      </w:r>
      <w:r w:rsidR="00097BE8">
        <w:rPr>
          <w:bCs/>
          <w:spacing w:val="-1"/>
          <w:sz w:val="26"/>
          <w:szCs w:val="26"/>
        </w:rPr>
        <w:t>до конца</w:t>
      </w:r>
      <w:r w:rsidRPr="00EB5FBF">
        <w:rPr>
          <w:bCs/>
          <w:spacing w:val="-1"/>
          <w:sz w:val="26"/>
          <w:szCs w:val="26"/>
        </w:rPr>
        <w:t xml:space="preserve"> </w:t>
      </w:r>
      <w:r w:rsidR="00097BE8">
        <w:rPr>
          <w:bCs/>
          <w:spacing w:val="-1"/>
          <w:sz w:val="26"/>
          <w:szCs w:val="26"/>
        </w:rPr>
        <w:t>2014</w:t>
      </w:r>
      <w:r>
        <w:rPr>
          <w:bCs/>
          <w:spacing w:val="-1"/>
          <w:sz w:val="26"/>
          <w:szCs w:val="26"/>
        </w:rPr>
        <w:t xml:space="preserve"> года</w:t>
      </w:r>
      <w:r w:rsidRPr="00EB5FBF">
        <w:rPr>
          <w:bCs/>
          <w:spacing w:val="-1"/>
          <w:sz w:val="26"/>
          <w:szCs w:val="26"/>
        </w:rPr>
        <w:t xml:space="preserve"> будут проведены работы по модернизации передающего телевизионного оборудования для обеспечения цифрового вещания в стандарте DVB-T2. Прием эфирных телеканалов в цифровом формате возможен при наличии телевизора со встроенным приемником стандарта DVB-T/T2 (MPEG-4/AVC (H.264)) или при подключении к уже имеющемуся телевизору цифровой телевизионной приставки.</w:t>
      </w:r>
    </w:p>
    <w:p w:rsidR="009E71CA" w:rsidRDefault="009E71CA" w:rsidP="009E71CA">
      <w:pPr>
        <w:pStyle w:val="a3"/>
        <w:spacing w:after="0" w:line="240" w:lineRule="auto"/>
        <w:ind w:left="0"/>
        <w:jc w:val="center"/>
        <w:rPr>
          <w:rFonts w:ascii="Times New Roman" w:hAnsi="Times New Roman"/>
          <w:b/>
          <w:sz w:val="26"/>
          <w:szCs w:val="26"/>
        </w:rPr>
      </w:pPr>
    </w:p>
    <w:p w:rsidR="00EB5FBF" w:rsidRDefault="009E71CA" w:rsidP="006D0C3D">
      <w:pPr>
        <w:pStyle w:val="a3"/>
        <w:spacing w:after="0" w:line="240" w:lineRule="auto"/>
        <w:ind w:left="0"/>
        <w:jc w:val="center"/>
        <w:rPr>
          <w:rFonts w:ascii="Times New Roman" w:hAnsi="Times New Roman"/>
          <w:b/>
          <w:sz w:val="26"/>
          <w:szCs w:val="26"/>
        </w:rPr>
      </w:pPr>
      <w:r w:rsidRPr="009E71CA">
        <w:rPr>
          <w:rFonts w:ascii="Times New Roman" w:hAnsi="Times New Roman"/>
          <w:b/>
          <w:sz w:val="26"/>
          <w:szCs w:val="26"/>
        </w:rPr>
        <w:t xml:space="preserve">Цифровое телевидение в </w:t>
      </w:r>
      <w:r>
        <w:rPr>
          <w:rFonts w:ascii="Times New Roman" w:hAnsi="Times New Roman"/>
          <w:b/>
          <w:sz w:val="26"/>
          <w:szCs w:val="26"/>
        </w:rPr>
        <w:t>Курской области</w:t>
      </w:r>
    </w:p>
    <w:p w:rsidR="006D0C3D" w:rsidRDefault="006D0C3D" w:rsidP="006D0C3D">
      <w:pPr>
        <w:pStyle w:val="a3"/>
        <w:spacing w:after="0" w:line="240" w:lineRule="auto"/>
        <w:ind w:left="0"/>
        <w:jc w:val="center"/>
      </w:pPr>
    </w:p>
    <w:p w:rsidR="009E71CA" w:rsidRDefault="009E71CA" w:rsidP="009E71CA">
      <w:pPr>
        <w:pStyle w:val="a3"/>
        <w:spacing w:after="0" w:line="240" w:lineRule="auto"/>
        <w:ind w:left="0" w:firstLine="709"/>
        <w:jc w:val="both"/>
        <w:rPr>
          <w:rFonts w:ascii="Times New Roman" w:hAnsi="Times New Roman"/>
          <w:color w:val="000000"/>
          <w:sz w:val="26"/>
          <w:szCs w:val="26"/>
          <w:shd w:val="clear" w:color="auto" w:fill="FFFFFF"/>
        </w:rPr>
      </w:pPr>
      <w:r w:rsidRPr="009E71CA">
        <w:rPr>
          <w:rFonts w:ascii="Times New Roman" w:hAnsi="Times New Roman"/>
          <w:color w:val="000000"/>
          <w:sz w:val="26"/>
          <w:szCs w:val="26"/>
        </w:rPr>
        <w:t xml:space="preserve">В декабре 2009 года </w:t>
      </w:r>
      <w:r w:rsidRPr="009E71CA">
        <w:rPr>
          <w:rFonts w:ascii="Times New Roman" w:hAnsi="Times New Roman"/>
          <w:color w:val="000000"/>
          <w:sz w:val="26"/>
          <w:szCs w:val="26"/>
          <w:shd w:val="clear" w:color="auto" w:fill="FFFFFF"/>
        </w:rPr>
        <w:t xml:space="preserve">Правительство РФ приняло Федеральную целевую программу «Развитие телерадиовещания в Российской Федерации на 2009–2015 годы», согласно которой 97,6% россиян должны получить до 2015 года бесплатный доступ к 20-ти телеканалам в современном цифровом качестве стандарта </w:t>
      </w:r>
      <w:r w:rsidRPr="009E71CA">
        <w:rPr>
          <w:rFonts w:ascii="Times New Roman" w:hAnsi="Times New Roman"/>
          <w:color w:val="000000"/>
          <w:sz w:val="26"/>
          <w:szCs w:val="26"/>
          <w:shd w:val="clear" w:color="auto" w:fill="FFFFFF"/>
          <w:lang w:val="en-US"/>
        </w:rPr>
        <w:t>DVB</w:t>
      </w:r>
      <w:r w:rsidRPr="009E71CA">
        <w:rPr>
          <w:rFonts w:ascii="Times New Roman" w:hAnsi="Times New Roman"/>
          <w:color w:val="000000"/>
          <w:sz w:val="26"/>
          <w:szCs w:val="26"/>
          <w:shd w:val="clear" w:color="auto" w:fill="FFFFFF"/>
        </w:rPr>
        <w:t>-</w:t>
      </w:r>
      <w:r w:rsidRPr="009E71CA">
        <w:rPr>
          <w:rFonts w:ascii="Times New Roman" w:hAnsi="Times New Roman"/>
          <w:color w:val="000000"/>
          <w:sz w:val="26"/>
          <w:szCs w:val="26"/>
          <w:shd w:val="clear" w:color="auto" w:fill="FFFFFF"/>
          <w:lang w:val="en-US"/>
        </w:rPr>
        <w:t>T</w:t>
      </w:r>
      <w:r w:rsidRPr="009E71CA">
        <w:rPr>
          <w:rFonts w:ascii="Times New Roman" w:hAnsi="Times New Roman"/>
          <w:color w:val="000000"/>
          <w:sz w:val="26"/>
          <w:szCs w:val="26"/>
          <w:shd w:val="clear" w:color="auto" w:fill="FFFFFF"/>
        </w:rPr>
        <w:t>2. Курская область активно участвует в реализации задач ФЦП.</w:t>
      </w:r>
    </w:p>
    <w:p w:rsidR="009E71CA" w:rsidRPr="009E71CA" w:rsidRDefault="009E71CA" w:rsidP="009E71CA">
      <w:pPr>
        <w:pStyle w:val="a3"/>
        <w:spacing w:after="0" w:line="240" w:lineRule="auto"/>
        <w:ind w:left="0" w:firstLine="709"/>
        <w:jc w:val="both"/>
        <w:rPr>
          <w:rFonts w:ascii="Times New Roman" w:hAnsi="Times New Roman"/>
          <w:color w:val="000000"/>
          <w:sz w:val="26"/>
          <w:szCs w:val="26"/>
          <w:shd w:val="clear" w:color="auto" w:fill="FFFFFF"/>
        </w:rPr>
      </w:pPr>
      <w:r w:rsidRPr="009E71CA">
        <w:rPr>
          <w:rFonts w:ascii="Times New Roman" w:hAnsi="Times New Roman"/>
          <w:color w:val="000000"/>
          <w:sz w:val="26"/>
          <w:szCs w:val="26"/>
          <w:shd w:val="clear" w:color="auto" w:fill="FFFFFF"/>
        </w:rPr>
        <w:t xml:space="preserve"> </w:t>
      </w:r>
    </w:p>
    <w:p w:rsidR="009E71CA" w:rsidRPr="00DF6F82" w:rsidRDefault="006A597E" w:rsidP="009E71CA">
      <w:pPr>
        <w:pStyle w:val="a3"/>
        <w:spacing w:after="0" w:line="360" w:lineRule="auto"/>
        <w:ind w:left="0" w:firstLine="709"/>
        <w:jc w:val="center"/>
        <w:rPr>
          <w:rFonts w:ascii="Times New Roman" w:hAnsi="Times New Roman"/>
          <w:color w:val="000000"/>
          <w:sz w:val="24"/>
          <w:szCs w:val="24"/>
          <w:shd w:val="clear" w:color="auto" w:fill="FFFFFF"/>
        </w:rPr>
      </w:pPr>
      <w:r w:rsidRPr="006255B4">
        <w:rPr>
          <w:noProof/>
          <w:lang w:eastAsia="ru-RU"/>
        </w:rPr>
        <w:lastRenderedPageBreak/>
        <w:pict>
          <v:shape id="Рисунок 1" o:spid="_x0000_i1028" type="#_x0000_t75" style="width:350.25pt;height:174pt;visibility:visible">
            <v:imagedata r:id="rId10" o:title="" croptop="12018f" cropbottom="31735f" cropleft="12174f" cropright="29724f"/>
          </v:shape>
        </w:pict>
      </w:r>
    </w:p>
    <w:p w:rsidR="009E71CA" w:rsidRDefault="009E71CA" w:rsidP="009E71CA">
      <w:pPr>
        <w:pStyle w:val="a3"/>
        <w:spacing w:after="0" w:line="240" w:lineRule="auto"/>
        <w:ind w:left="0" w:firstLine="709"/>
        <w:jc w:val="both"/>
        <w:rPr>
          <w:rFonts w:ascii="Times New Roman" w:hAnsi="Times New Roman"/>
          <w:color w:val="000000"/>
          <w:sz w:val="26"/>
          <w:szCs w:val="26"/>
        </w:rPr>
      </w:pPr>
      <w:r w:rsidRPr="006A597E">
        <w:rPr>
          <w:rFonts w:ascii="Times New Roman" w:hAnsi="Times New Roman"/>
          <w:color w:val="000000"/>
          <w:sz w:val="26"/>
          <w:szCs w:val="26"/>
        </w:rPr>
        <w:t xml:space="preserve">Указом Президента Российской Федерации от 24.06.2009 № 715 «Об общероссийских обязательных общедоступных телеканалах и радиоканалах» утвержден перечень телеканалов, которые вошли в первый мультиплекс: </w:t>
      </w:r>
      <w:proofErr w:type="gramStart"/>
      <w:r w:rsidRPr="006A597E">
        <w:rPr>
          <w:rFonts w:ascii="Times New Roman" w:hAnsi="Times New Roman"/>
          <w:color w:val="000000"/>
          <w:sz w:val="26"/>
          <w:szCs w:val="26"/>
        </w:rPr>
        <w:t xml:space="preserve">«Первый канал», «Россия-1», «Россия-2», </w:t>
      </w:r>
      <w:r w:rsidR="006A597E" w:rsidRPr="006A597E">
        <w:rPr>
          <w:rFonts w:ascii="Times New Roman" w:hAnsi="Times New Roman"/>
          <w:color w:val="000000"/>
          <w:sz w:val="26"/>
          <w:szCs w:val="26"/>
        </w:rPr>
        <w:t xml:space="preserve">«НТВ», «Петербург – 5 канал», «Россия-К», </w:t>
      </w:r>
      <w:r w:rsidRPr="006A597E">
        <w:rPr>
          <w:rFonts w:ascii="Times New Roman" w:hAnsi="Times New Roman"/>
          <w:color w:val="000000"/>
          <w:sz w:val="26"/>
          <w:szCs w:val="26"/>
        </w:rPr>
        <w:t>«Россия-24», «Карусель», «Общественное телевидение России»</w:t>
      </w:r>
      <w:r w:rsidR="006A597E" w:rsidRPr="006A597E">
        <w:rPr>
          <w:rFonts w:ascii="Times New Roman" w:hAnsi="Times New Roman"/>
          <w:color w:val="000000"/>
          <w:sz w:val="26"/>
          <w:szCs w:val="26"/>
        </w:rPr>
        <w:t xml:space="preserve"> и </w:t>
      </w:r>
      <w:r w:rsidR="006A597E">
        <w:rPr>
          <w:rFonts w:ascii="Times New Roman" w:hAnsi="Times New Roman"/>
          <w:color w:val="000000"/>
          <w:sz w:val="26"/>
          <w:szCs w:val="26"/>
        </w:rPr>
        <w:t>«</w:t>
      </w:r>
      <w:r w:rsidR="006A597E" w:rsidRPr="006A597E">
        <w:rPr>
          <w:rFonts w:ascii="Times New Roman" w:hAnsi="Times New Roman"/>
          <w:sz w:val="26"/>
          <w:szCs w:val="26"/>
        </w:rPr>
        <w:t xml:space="preserve">ТВ ЦЕНТР </w:t>
      </w:r>
      <w:r w:rsidR="006A597E">
        <w:rPr>
          <w:rFonts w:ascii="Times New Roman" w:hAnsi="Times New Roman"/>
          <w:sz w:val="26"/>
          <w:szCs w:val="26"/>
        </w:rPr>
        <w:t>–</w:t>
      </w:r>
      <w:r w:rsidR="006A597E" w:rsidRPr="006A597E">
        <w:rPr>
          <w:rFonts w:ascii="Times New Roman" w:hAnsi="Times New Roman"/>
          <w:sz w:val="26"/>
          <w:szCs w:val="26"/>
        </w:rPr>
        <w:t xml:space="preserve"> Москва</w:t>
      </w:r>
      <w:r w:rsidR="006A597E">
        <w:rPr>
          <w:rFonts w:ascii="Times New Roman" w:hAnsi="Times New Roman"/>
          <w:sz w:val="26"/>
          <w:szCs w:val="26"/>
        </w:rPr>
        <w:t>»</w:t>
      </w:r>
      <w:r w:rsidRPr="006A597E">
        <w:rPr>
          <w:rFonts w:ascii="Times New Roman" w:hAnsi="Times New Roman"/>
          <w:color w:val="000000"/>
          <w:sz w:val="26"/>
          <w:szCs w:val="26"/>
        </w:rPr>
        <w:t>.</w:t>
      </w:r>
      <w:proofErr w:type="gramEnd"/>
    </w:p>
    <w:p w:rsidR="00E45451" w:rsidRDefault="00E45451" w:rsidP="009E71CA">
      <w:pPr>
        <w:pStyle w:val="a3"/>
        <w:spacing w:after="0" w:line="240" w:lineRule="auto"/>
        <w:ind w:left="0" w:firstLine="709"/>
        <w:jc w:val="both"/>
        <w:rPr>
          <w:rFonts w:ascii="Times New Roman" w:hAnsi="Times New Roman"/>
          <w:color w:val="000000"/>
          <w:sz w:val="26"/>
          <w:szCs w:val="26"/>
        </w:rPr>
      </w:pPr>
    </w:p>
    <w:p w:rsidR="00E45451" w:rsidRPr="00E45451" w:rsidRDefault="00E45451" w:rsidP="00E45451">
      <w:pPr>
        <w:pStyle w:val="a3"/>
        <w:spacing w:after="0" w:line="240" w:lineRule="auto"/>
        <w:ind w:left="0"/>
        <w:jc w:val="center"/>
        <w:rPr>
          <w:rFonts w:ascii="Times New Roman" w:hAnsi="Times New Roman"/>
          <w:b/>
          <w:color w:val="000000"/>
          <w:sz w:val="26"/>
          <w:szCs w:val="26"/>
        </w:rPr>
      </w:pPr>
      <w:r w:rsidRPr="00E45451">
        <w:rPr>
          <w:rFonts w:ascii="Times New Roman" w:hAnsi="Times New Roman"/>
          <w:b/>
          <w:color w:val="000000"/>
          <w:sz w:val="26"/>
          <w:szCs w:val="26"/>
        </w:rPr>
        <w:t xml:space="preserve">Телевизионные каналы пакета РТРС-1 </w:t>
      </w:r>
    </w:p>
    <w:p w:rsidR="00E45451" w:rsidRDefault="00E45451" w:rsidP="00E45451">
      <w:pPr>
        <w:pStyle w:val="a3"/>
        <w:spacing w:after="0" w:line="240" w:lineRule="auto"/>
        <w:ind w:left="0"/>
        <w:jc w:val="center"/>
        <w:rPr>
          <w:rFonts w:ascii="Times New Roman" w:hAnsi="Times New Roman"/>
          <w:b/>
          <w:color w:val="000000"/>
          <w:sz w:val="26"/>
          <w:szCs w:val="26"/>
        </w:rPr>
      </w:pPr>
      <w:r w:rsidRPr="00E45451">
        <w:rPr>
          <w:rFonts w:ascii="Times New Roman" w:hAnsi="Times New Roman"/>
          <w:b/>
          <w:color w:val="000000"/>
          <w:sz w:val="26"/>
          <w:szCs w:val="26"/>
        </w:rPr>
        <w:t>(первый мультиплекс):</w:t>
      </w:r>
    </w:p>
    <w:p w:rsidR="00C2215F" w:rsidRDefault="00DC1305" w:rsidP="00E45451">
      <w:pPr>
        <w:pStyle w:val="a3"/>
        <w:spacing w:after="0" w:line="240" w:lineRule="auto"/>
        <w:ind w:left="0"/>
        <w:jc w:val="center"/>
        <w:rPr>
          <w:rFonts w:ascii="Times New Roman" w:hAnsi="Times New Roman"/>
          <w:b/>
          <w:color w:val="000000"/>
          <w:sz w:val="26"/>
          <w:szCs w:val="26"/>
        </w:rPr>
      </w:pPr>
      <w:r>
        <w:rPr>
          <w:noProof/>
        </w:rPr>
        <w:pict>
          <v:shape id="_x0000_s1031" type="#_x0000_t75" style="position:absolute;left:0;text-align:left;margin-left:335.5pt;margin-top:8.4pt;width:50.15pt;height:50.15pt;z-index:-6;visibility:visible">
            <v:imagedata r:id="rId11" o:title=""/>
          </v:shape>
        </w:pict>
      </w:r>
      <w:r>
        <w:rPr>
          <w:noProof/>
        </w:rPr>
        <w:pict>
          <v:shape id="_x0000_s1032" type="#_x0000_t75" style="position:absolute;left:0;text-align:left;margin-left:413.55pt;margin-top:8.4pt;width:47.1pt;height:47.1pt;z-index:-5;visibility:visible">
            <v:imagedata r:id="rId12" o:title=""/>
          </v:shape>
        </w:pict>
      </w:r>
      <w:r>
        <w:rPr>
          <w:noProof/>
        </w:rPr>
        <w:pict>
          <v:shape id="Рисунок 1" o:spid="_x0000_s1026" type="#_x0000_t75" style="position:absolute;left:0;text-align:left;margin-left:16.65pt;margin-top:5.25pt;width:47.25pt;height:47.25pt;z-index:-11;visibility:visible">
            <v:imagedata r:id="rId13" o:title=""/>
          </v:shape>
        </w:pict>
      </w:r>
      <w:r>
        <w:rPr>
          <w:noProof/>
          <w:lang w:eastAsia="ru-RU"/>
        </w:rPr>
        <w:t xml:space="preserve">                      </w:t>
      </w:r>
      <w:r w:rsidR="00C2215F">
        <w:rPr>
          <w:noProof/>
          <w:lang w:eastAsia="ru-RU"/>
        </w:rPr>
        <w:t xml:space="preserve">   </w:t>
      </w:r>
    </w:p>
    <w:p w:rsidR="00C2215F" w:rsidRDefault="00DC1305" w:rsidP="00E45451">
      <w:pPr>
        <w:pStyle w:val="a3"/>
        <w:spacing w:after="0" w:line="240" w:lineRule="auto"/>
        <w:ind w:left="0"/>
        <w:jc w:val="center"/>
        <w:rPr>
          <w:rFonts w:ascii="Times New Roman" w:hAnsi="Times New Roman"/>
          <w:b/>
          <w:color w:val="000000"/>
          <w:sz w:val="26"/>
          <w:szCs w:val="26"/>
        </w:rPr>
      </w:pPr>
      <w:r>
        <w:rPr>
          <w:noProof/>
        </w:rPr>
        <w:pict>
          <v:shape id="_x0000_s1027" type="#_x0000_t75" style="position:absolute;left:0;text-align:left;margin-left:91pt;margin-top:8.35pt;width:100.5pt;height:22.5pt;z-index:-10;visibility:visible">
            <v:imagedata r:id="rId14" o:title=""/>
          </v:shape>
        </w:pict>
      </w:r>
      <w:r>
        <w:rPr>
          <w:noProof/>
        </w:rPr>
        <w:pict>
          <v:shape id="_x0000_s1028" type="#_x0000_t75" style="position:absolute;left:0;text-align:left;margin-left:213.3pt;margin-top:.85pt;width:106.5pt;height:36.75pt;z-index:-9;visibility:visible">
            <v:imagedata r:id="rId15" o:title=""/>
          </v:shape>
        </w:pict>
      </w:r>
    </w:p>
    <w:p w:rsidR="00C2215F" w:rsidRDefault="00DC1305" w:rsidP="00DC1305">
      <w:pPr>
        <w:pStyle w:val="a3"/>
        <w:tabs>
          <w:tab w:val="left" w:pos="2760"/>
        </w:tabs>
        <w:spacing w:after="0" w:line="240" w:lineRule="auto"/>
        <w:ind w:left="0"/>
        <w:rPr>
          <w:rFonts w:ascii="Times New Roman" w:hAnsi="Times New Roman"/>
          <w:b/>
          <w:color w:val="000000"/>
          <w:sz w:val="26"/>
          <w:szCs w:val="26"/>
        </w:rPr>
      </w:pPr>
      <w:r>
        <w:rPr>
          <w:rFonts w:ascii="Times New Roman" w:hAnsi="Times New Roman"/>
          <w:b/>
          <w:color w:val="000000"/>
          <w:sz w:val="26"/>
          <w:szCs w:val="26"/>
        </w:rPr>
        <w:tab/>
      </w:r>
    </w:p>
    <w:p w:rsidR="00C2215F" w:rsidRDefault="00C2215F" w:rsidP="00E45451">
      <w:pPr>
        <w:pStyle w:val="a3"/>
        <w:spacing w:after="0" w:line="240" w:lineRule="auto"/>
        <w:ind w:left="0"/>
        <w:jc w:val="center"/>
        <w:rPr>
          <w:rFonts w:ascii="Times New Roman" w:hAnsi="Times New Roman"/>
          <w:color w:val="000000"/>
          <w:sz w:val="26"/>
          <w:szCs w:val="26"/>
        </w:rPr>
      </w:pPr>
    </w:p>
    <w:tbl>
      <w:tblPr>
        <w:tblW w:w="0" w:type="auto"/>
        <w:tblLook w:val="04A0"/>
      </w:tblPr>
      <w:tblGrid>
        <w:gridCol w:w="1913"/>
        <w:gridCol w:w="2731"/>
        <w:gridCol w:w="1843"/>
        <w:gridCol w:w="1559"/>
        <w:gridCol w:w="1521"/>
      </w:tblGrid>
      <w:tr w:rsidR="00DC1305" w:rsidRPr="00347DC2" w:rsidTr="00347DC2">
        <w:tc>
          <w:tcPr>
            <w:tcW w:w="1913" w:type="dxa"/>
            <w:shd w:val="clear" w:color="auto" w:fill="auto"/>
          </w:tcPr>
          <w:p w:rsidR="00DC1305" w:rsidRPr="00347DC2" w:rsidRDefault="00DC1305"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Первый канал</w:t>
            </w:r>
          </w:p>
        </w:tc>
        <w:tc>
          <w:tcPr>
            <w:tcW w:w="2731" w:type="dxa"/>
            <w:shd w:val="clear" w:color="auto" w:fill="auto"/>
          </w:tcPr>
          <w:p w:rsidR="00DC1305" w:rsidRPr="00347DC2" w:rsidRDefault="00DC1305" w:rsidP="00347DC2">
            <w:pPr>
              <w:pStyle w:val="a3"/>
              <w:spacing w:after="0" w:line="240" w:lineRule="auto"/>
              <w:ind w:left="0"/>
              <w:rPr>
                <w:rFonts w:ascii="Times New Roman" w:hAnsi="Times New Roman"/>
                <w:color w:val="000000"/>
              </w:rPr>
            </w:pPr>
            <w:r w:rsidRPr="00347DC2">
              <w:rPr>
                <w:rFonts w:ascii="Times New Roman" w:hAnsi="Times New Roman"/>
                <w:color w:val="000000"/>
              </w:rPr>
              <w:t xml:space="preserve">          Россия 1</w:t>
            </w:r>
          </w:p>
        </w:tc>
        <w:tc>
          <w:tcPr>
            <w:tcW w:w="1843" w:type="dxa"/>
            <w:shd w:val="clear" w:color="auto" w:fill="auto"/>
          </w:tcPr>
          <w:p w:rsidR="00DC1305" w:rsidRPr="00347DC2" w:rsidRDefault="00DC1305"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Россия 2</w:t>
            </w:r>
          </w:p>
        </w:tc>
        <w:tc>
          <w:tcPr>
            <w:tcW w:w="1559" w:type="dxa"/>
            <w:shd w:val="clear" w:color="auto" w:fill="auto"/>
          </w:tcPr>
          <w:p w:rsidR="00DC1305" w:rsidRPr="00347DC2" w:rsidRDefault="00DC1305"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НТВ</w:t>
            </w:r>
          </w:p>
        </w:tc>
        <w:tc>
          <w:tcPr>
            <w:tcW w:w="1521" w:type="dxa"/>
            <w:shd w:val="clear" w:color="auto" w:fill="auto"/>
          </w:tcPr>
          <w:p w:rsidR="00DC1305" w:rsidRPr="00347DC2" w:rsidRDefault="00DC1305"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 xml:space="preserve"> 5 канал</w:t>
            </w:r>
          </w:p>
        </w:tc>
      </w:tr>
    </w:tbl>
    <w:p w:rsidR="00E45451" w:rsidRDefault="000E4CED" w:rsidP="00E45451">
      <w:pPr>
        <w:pStyle w:val="a3"/>
        <w:spacing w:after="0" w:line="240" w:lineRule="auto"/>
        <w:ind w:left="0"/>
        <w:jc w:val="center"/>
        <w:rPr>
          <w:rFonts w:ascii="Times New Roman" w:hAnsi="Times New Roman"/>
          <w:color w:val="000000"/>
          <w:sz w:val="26"/>
          <w:szCs w:val="26"/>
        </w:rPr>
      </w:pPr>
      <w:r>
        <w:rPr>
          <w:noProof/>
        </w:rPr>
        <w:pict>
          <v:shape id="_x0000_s1033" type="#_x0000_t75" style="position:absolute;left:0;text-align:left;margin-left:222.95pt;margin-top:11pt;width:79.55pt;height:60pt;z-index:-4;visibility:visible;mso-position-horizontal-relative:text;mso-position-vertical-relative:text">
            <v:imagedata r:id="rId16" o:title=""/>
          </v:shape>
        </w:pict>
      </w:r>
    </w:p>
    <w:p w:rsidR="00DC1305" w:rsidRDefault="000E4CED" w:rsidP="00E45451">
      <w:pPr>
        <w:pStyle w:val="a3"/>
        <w:spacing w:after="0" w:line="240" w:lineRule="auto"/>
        <w:ind w:left="0"/>
        <w:jc w:val="center"/>
        <w:rPr>
          <w:rFonts w:ascii="Times New Roman" w:hAnsi="Times New Roman"/>
          <w:color w:val="000000"/>
          <w:sz w:val="26"/>
          <w:szCs w:val="26"/>
        </w:rPr>
      </w:pPr>
      <w:r>
        <w:rPr>
          <w:noProof/>
        </w:rPr>
        <w:pict>
          <v:shape id="_x0000_s1035" type="#_x0000_t75" style="position:absolute;left:0;text-align:left;margin-left:402.55pt;margin-top:8.6pt;width:77.6pt;height:27.1pt;z-index:-2;visibility:visible">
            <v:imagedata r:id="rId17" o:title=""/>
          </v:shape>
        </w:pict>
      </w:r>
      <w:r>
        <w:rPr>
          <w:noProof/>
        </w:rPr>
        <w:pict>
          <v:shape id="_x0000_s1034" type="#_x0000_t75" style="position:absolute;left:0;text-align:left;margin-left:330.15pt;margin-top:3.45pt;width:60pt;height:45pt;z-index:-3;visibility:visible">
            <v:imagedata r:id="rId18" o:title=""/>
          </v:shape>
        </w:pict>
      </w:r>
      <w:r>
        <w:rPr>
          <w:noProof/>
        </w:rPr>
        <w:pict>
          <v:shape id="_x0000_s1030" type="#_x0000_t75" style="position:absolute;left:0;text-align:left;margin-left:-7.25pt;margin-top:1.95pt;width:94.5pt;height:52.5pt;z-index:-7;visibility:visible">
            <v:imagedata r:id="rId19" o:title=""/>
          </v:shape>
        </w:pict>
      </w:r>
    </w:p>
    <w:p w:rsidR="000E4CED" w:rsidRDefault="000E4CED" w:rsidP="00E45451">
      <w:pPr>
        <w:pStyle w:val="a3"/>
        <w:spacing w:after="0" w:line="240" w:lineRule="auto"/>
        <w:ind w:left="0"/>
        <w:jc w:val="center"/>
        <w:rPr>
          <w:rFonts w:ascii="Times New Roman" w:hAnsi="Times New Roman"/>
          <w:color w:val="000000"/>
          <w:sz w:val="26"/>
          <w:szCs w:val="26"/>
        </w:rPr>
      </w:pPr>
      <w:r>
        <w:rPr>
          <w:noProof/>
        </w:rPr>
        <w:pict>
          <v:shape id="_x0000_s1029" type="#_x0000_t75" style="position:absolute;left:0;text-align:left;margin-left:98.4pt;margin-top:2.25pt;width:98.3pt;height:22.15pt;z-index:-8;visibility:visible">
            <v:imagedata r:id="rId20" o:title=""/>
          </v:shape>
        </w:pict>
      </w:r>
      <w:r>
        <w:rPr>
          <w:rFonts w:ascii="Times New Roman" w:hAnsi="Times New Roman"/>
          <w:color w:val="000000"/>
          <w:sz w:val="26"/>
          <w:szCs w:val="26"/>
        </w:rPr>
        <w:t xml:space="preserve">                                                    </w:t>
      </w:r>
    </w:p>
    <w:p w:rsidR="000E4CED" w:rsidRDefault="000E4CED" w:rsidP="00E45451">
      <w:pPr>
        <w:pStyle w:val="a3"/>
        <w:spacing w:after="0" w:line="240" w:lineRule="auto"/>
        <w:ind w:left="0"/>
        <w:jc w:val="center"/>
        <w:rPr>
          <w:rFonts w:ascii="Times New Roman" w:hAnsi="Times New Roman"/>
          <w:color w:val="000000"/>
          <w:sz w:val="26"/>
          <w:szCs w:val="26"/>
        </w:rPr>
      </w:pPr>
    </w:p>
    <w:p w:rsidR="000E4CED" w:rsidRDefault="000E4CED" w:rsidP="00E45451">
      <w:pPr>
        <w:pStyle w:val="a3"/>
        <w:spacing w:after="0" w:line="240" w:lineRule="auto"/>
        <w:ind w:left="0"/>
        <w:jc w:val="center"/>
        <w:rPr>
          <w:rFonts w:ascii="Times New Roman" w:hAnsi="Times New Roman"/>
          <w:color w:val="000000"/>
          <w:sz w:val="26"/>
          <w:szCs w:val="26"/>
        </w:rPr>
      </w:pPr>
    </w:p>
    <w:tbl>
      <w:tblPr>
        <w:tblW w:w="0" w:type="auto"/>
        <w:tblLook w:val="04A0"/>
      </w:tblPr>
      <w:tblGrid>
        <w:gridCol w:w="1913"/>
        <w:gridCol w:w="1913"/>
        <w:gridCol w:w="1913"/>
        <w:gridCol w:w="1914"/>
        <w:gridCol w:w="1914"/>
      </w:tblGrid>
      <w:tr w:rsidR="000E4CED" w:rsidRPr="00347DC2" w:rsidTr="00347DC2">
        <w:tc>
          <w:tcPr>
            <w:tcW w:w="1913" w:type="dxa"/>
            <w:shd w:val="clear" w:color="auto" w:fill="auto"/>
          </w:tcPr>
          <w:p w:rsidR="000E4CED" w:rsidRPr="00347DC2" w:rsidRDefault="000E4CED"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Россия</w:t>
            </w:r>
            <w:proofErr w:type="gramStart"/>
            <w:r w:rsidRPr="00347DC2">
              <w:rPr>
                <w:rFonts w:ascii="Times New Roman" w:hAnsi="Times New Roman"/>
                <w:color w:val="000000"/>
              </w:rPr>
              <w:t xml:space="preserve"> К</w:t>
            </w:r>
            <w:proofErr w:type="gramEnd"/>
          </w:p>
        </w:tc>
        <w:tc>
          <w:tcPr>
            <w:tcW w:w="1913" w:type="dxa"/>
            <w:shd w:val="clear" w:color="auto" w:fill="auto"/>
          </w:tcPr>
          <w:p w:rsidR="000E4CED" w:rsidRPr="00347DC2" w:rsidRDefault="000E4CED"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Россия 24</w:t>
            </w:r>
          </w:p>
        </w:tc>
        <w:tc>
          <w:tcPr>
            <w:tcW w:w="1913" w:type="dxa"/>
            <w:shd w:val="clear" w:color="auto" w:fill="auto"/>
          </w:tcPr>
          <w:p w:rsidR="000E4CED" w:rsidRPr="00347DC2" w:rsidRDefault="000E4CED"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Карусель</w:t>
            </w:r>
          </w:p>
        </w:tc>
        <w:tc>
          <w:tcPr>
            <w:tcW w:w="1914" w:type="dxa"/>
            <w:shd w:val="clear" w:color="auto" w:fill="auto"/>
          </w:tcPr>
          <w:p w:rsidR="000E4CED" w:rsidRPr="00347DC2" w:rsidRDefault="000E4CED"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ОТР</w:t>
            </w:r>
          </w:p>
        </w:tc>
        <w:tc>
          <w:tcPr>
            <w:tcW w:w="1914" w:type="dxa"/>
            <w:shd w:val="clear" w:color="auto" w:fill="auto"/>
          </w:tcPr>
          <w:p w:rsidR="000E4CED" w:rsidRPr="00347DC2" w:rsidRDefault="000E4CED" w:rsidP="00347DC2">
            <w:pPr>
              <w:pStyle w:val="a3"/>
              <w:spacing w:after="0" w:line="240" w:lineRule="auto"/>
              <w:ind w:left="0"/>
              <w:jc w:val="center"/>
              <w:rPr>
                <w:rFonts w:ascii="Times New Roman" w:hAnsi="Times New Roman"/>
                <w:color w:val="000000"/>
              </w:rPr>
            </w:pPr>
            <w:r w:rsidRPr="00347DC2">
              <w:rPr>
                <w:rFonts w:ascii="Times New Roman" w:hAnsi="Times New Roman"/>
                <w:color w:val="000000"/>
              </w:rPr>
              <w:t>ТВ Центр</w:t>
            </w:r>
          </w:p>
        </w:tc>
      </w:tr>
    </w:tbl>
    <w:p w:rsidR="009E71CA" w:rsidRDefault="009E71CA" w:rsidP="006A597E">
      <w:pPr>
        <w:pStyle w:val="a3"/>
        <w:spacing w:after="0" w:line="360" w:lineRule="auto"/>
        <w:ind w:left="0"/>
        <w:jc w:val="center"/>
        <w:rPr>
          <w:noProof/>
          <w:lang w:eastAsia="ru-RU"/>
        </w:rPr>
      </w:pPr>
    </w:p>
    <w:p w:rsidR="00040943" w:rsidRPr="00040943" w:rsidRDefault="00040943" w:rsidP="006A597E">
      <w:pPr>
        <w:pStyle w:val="a3"/>
        <w:spacing w:after="0" w:line="360" w:lineRule="auto"/>
        <w:ind w:left="0"/>
        <w:jc w:val="center"/>
        <w:rPr>
          <w:rFonts w:ascii="Times New Roman" w:hAnsi="Times New Roman"/>
          <w:noProof/>
          <w:sz w:val="26"/>
          <w:szCs w:val="26"/>
          <w:lang w:eastAsia="ru-RU"/>
        </w:rPr>
      </w:pPr>
      <w:r w:rsidRPr="00040943">
        <w:rPr>
          <w:rFonts w:ascii="Times New Roman" w:hAnsi="Times New Roman"/>
          <w:noProof/>
          <w:sz w:val="26"/>
          <w:szCs w:val="26"/>
          <w:lang w:eastAsia="ru-RU"/>
        </w:rPr>
        <w:t>Радиопрограммы:</w:t>
      </w:r>
    </w:p>
    <w:p w:rsidR="00040943" w:rsidRDefault="00040943" w:rsidP="006A597E">
      <w:pPr>
        <w:pStyle w:val="a3"/>
        <w:spacing w:after="0" w:line="360" w:lineRule="auto"/>
        <w:ind w:left="0"/>
        <w:jc w:val="center"/>
        <w:rPr>
          <w:noProof/>
          <w:lang w:eastAsia="ru-RU"/>
        </w:rPr>
      </w:pPr>
      <w:r w:rsidRPr="00AF6289">
        <w:rPr>
          <w:noProof/>
          <w:lang w:eastAsia="ru-RU"/>
        </w:rPr>
        <w:pict>
          <v:shape id="_x0000_i1029" type="#_x0000_t75" style="width:266.25pt;height:90.75pt;visibility:visible">
            <v:imagedata r:id="rId21" o:title=""/>
          </v:shape>
        </w:pict>
      </w:r>
    </w:p>
    <w:p w:rsidR="00E45451" w:rsidRDefault="00E45451" w:rsidP="006A597E">
      <w:pPr>
        <w:pStyle w:val="a3"/>
        <w:spacing w:after="0" w:line="360" w:lineRule="auto"/>
        <w:ind w:left="0"/>
        <w:jc w:val="center"/>
        <w:rPr>
          <w:noProof/>
          <w:lang w:eastAsia="ru-RU"/>
        </w:rPr>
      </w:pPr>
    </w:p>
    <w:p w:rsidR="00C2215F" w:rsidRDefault="00C2215F" w:rsidP="006A597E">
      <w:pPr>
        <w:pStyle w:val="a3"/>
        <w:spacing w:after="0" w:line="360" w:lineRule="auto"/>
        <w:ind w:left="0"/>
        <w:jc w:val="center"/>
        <w:rPr>
          <w:noProof/>
          <w:lang w:eastAsia="ru-RU"/>
        </w:rPr>
      </w:pPr>
    </w:p>
    <w:p w:rsidR="00097BE8" w:rsidRDefault="00097BE8" w:rsidP="00E45451">
      <w:pPr>
        <w:pStyle w:val="a3"/>
        <w:spacing w:after="0" w:line="240" w:lineRule="auto"/>
        <w:ind w:left="0"/>
        <w:jc w:val="center"/>
        <w:rPr>
          <w:rFonts w:ascii="Times New Roman" w:hAnsi="Times New Roman"/>
          <w:b/>
          <w:color w:val="000000"/>
          <w:sz w:val="26"/>
          <w:szCs w:val="26"/>
        </w:rPr>
      </w:pPr>
    </w:p>
    <w:p w:rsidR="00097BE8" w:rsidRDefault="00097BE8" w:rsidP="00E45451">
      <w:pPr>
        <w:pStyle w:val="a3"/>
        <w:spacing w:after="0" w:line="240" w:lineRule="auto"/>
        <w:ind w:left="0"/>
        <w:jc w:val="center"/>
        <w:rPr>
          <w:rFonts w:ascii="Times New Roman" w:hAnsi="Times New Roman"/>
          <w:b/>
          <w:color w:val="000000"/>
          <w:sz w:val="26"/>
          <w:szCs w:val="26"/>
        </w:rPr>
      </w:pPr>
    </w:p>
    <w:p w:rsidR="00097BE8" w:rsidRDefault="00097BE8" w:rsidP="00E45451">
      <w:pPr>
        <w:pStyle w:val="a3"/>
        <w:spacing w:after="0" w:line="240" w:lineRule="auto"/>
        <w:ind w:left="0"/>
        <w:jc w:val="center"/>
        <w:rPr>
          <w:rFonts w:ascii="Times New Roman" w:hAnsi="Times New Roman"/>
          <w:b/>
          <w:color w:val="000000"/>
          <w:sz w:val="26"/>
          <w:szCs w:val="26"/>
        </w:rPr>
      </w:pPr>
    </w:p>
    <w:p w:rsidR="00097BE8" w:rsidRDefault="00097BE8" w:rsidP="00E45451">
      <w:pPr>
        <w:pStyle w:val="a3"/>
        <w:spacing w:after="0" w:line="240" w:lineRule="auto"/>
        <w:ind w:left="0"/>
        <w:jc w:val="center"/>
        <w:rPr>
          <w:rFonts w:ascii="Times New Roman" w:hAnsi="Times New Roman"/>
          <w:b/>
          <w:color w:val="000000"/>
          <w:sz w:val="26"/>
          <w:szCs w:val="26"/>
        </w:rPr>
      </w:pPr>
    </w:p>
    <w:p w:rsidR="00E45451" w:rsidRPr="00E45451" w:rsidRDefault="00E45451" w:rsidP="00E45451">
      <w:pPr>
        <w:pStyle w:val="a3"/>
        <w:spacing w:after="0" w:line="240" w:lineRule="auto"/>
        <w:ind w:left="0"/>
        <w:jc w:val="center"/>
        <w:rPr>
          <w:rFonts w:ascii="Times New Roman" w:hAnsi="Times New Roman"/>
          <w:b/>
          <w:color w:val="000000"/>
          <w:sz w:val="26"/>
          <w:szCs w:val="26"/>
        </w:rPr>
      </w:pPr>
      <w:r w:rsidRPr="00E45451">
        <w:rPr>
          <w:rFonts w:ascii="Times New Roman" w:hAnsi="Times New Roman"/>
          <w:b/>
          <w:color w:val="000000"/>
          <w:sz w:val="26"/>
          <w:szCs w:val="26"/>
        </w:rPr>
        <w:lastRenderedPageBreak/>
        <w:t>Телевизионные каналы пакета РТРС-</w:t>
      </w:r>
      <w:r>
        <w:rPr>
          <w:rFonts w:ascii="Times New Roman" w:hAnsi="Times New Roman"/>
          <w:b/>
          <w:color w:val="000000"/>
          <w:sz w:val="26"/>
          <w:szCs w:val="26"/>
        </w:rPr>
        <w:t>2</w:t>
      </w:r>
      <w:r w:rsidRPr="00E45451">
        <w:rPr>
          <w:rFonts w:ascii="Times New Roman" w:hAnsi="Times New Roman"/>
          <w:b/>
          <w:color w:val="000000"/>
          <w:sz w:val="26"/>
          <w:szCs w:val="26"/>
        </w:rPr>
        <w:t xml:space="preserve"> </w:t>
      </w:r>
    </w:p>
    <w:p w:rsidR="00E45451" w:rsidRDefault="00E45451" w:rsidP="00E45451">
      <w:pPr>
        <w:pStyle w:val="a3"/>
        <w:spacing w:after="0" w:line="240" w:lineRule="auto"/>
        <w:ind w:left="0"/>
        <w:jc w:val="center"/>
        <w:rPr>
          <w:rFonts w:ascii="Times New Roman" w:hAnsi="Times New Roman"/>
          <w:b/>
          <w:color w:val="000000"/>
          <w:sz w:val="26"/>
          <w:szCs w:val="26"/>
        </w:rPr>
      </w:pPr>
      <w:r w:rsidRPr="00E45451">
        <w:rPr>
          <w:rFonts w:ascii="Times New Roman" w:hAnsi="Times New Roman"/>
          <w:b/>
          <w:color w:val="000000"/>
          <w:sz w:val="26"/>
          <w:szCs w:val="26"/>
        </w:rPr>
        <w:t>(</w:t>
      </w:r>
      <w:r>
        <w:rPr>
          <w:rFonts w:ascii="Times New Roman" w:hAnsi="Times New Roman"/>
          <w:b/>
          <w:color w:val="000000"/>
          <w:sz w:val="26"/>
          <w:szCs w:val="26"/>
        </w:rPr>
        <w:t>второй</w:t>
      </w:r>
      <w:r w:rsidRPr="00E45451">
        <w:rPr>
          <w:rFonts w:ascii="Times New Roman" w:hAnsi="Times New Roman"/>
          <w:b/>
          <w:color w:val="000000"/>
          <w:sz w:val="26"/>
          <w:szCs w:val="26"/>
        </w:rPr>
        <w:t xml:space="preserve"> мультиплекс):</w:t>
      </w:r>
    </w:p>
    <w:p w:rsidR="00CF11F7" w:rsidRDefault="00CF11F7" w:rsidP="00E45451">
      <w:pPr>
        <w:pStyle w:val="a3"/>
        <w:spacing w:after="0" w:line="240" w:lineRule="auto"/>
        <w:ind w:left="0"/>
        <w:jc w:val="center"/>
        <w:rPr>
          <w:rFonts w:ascii="Times New Roman" w:hAnsi="Times New Roman"/>
          <w:color w:val="000000"/>
          <w:sz w:val="26"/>
          <w:szCs w:val="26"/>
        </w:rPr>
      </w:pPr>
    </w:p>
    <w:p w:rsidR="00CF11F7" w:rsidRDefault="00787DEB" w:rsidP="000F2B34">
      <w:pPr>
        <w:pStyle w:val="a3"/>
        <w:spacing w:after="0" w:line="360" w:lineRule="auto"/>
        <w:ind w:left="0"/>
        <w:rPr>
          <w:noProof/>
        </w:rPr>
      </w:pPr>
      <w:r>
        <w:rPr>
          <w:noProof/>
        </w:rPr>
        <w:pict>
          <v:shape id="_x0000_s1036" type="#_x0000_t75" style="position:absolute;margin-left:352pt;margin-top:9.65pt;width:44.25pt;height:28.5pt;z-index:-1;visibility:visible">
            <v:imagedata r:id="rId22" o:title=""/>
          </v:shape>
        </w:pict>
      </w:r>
      <w:r w:rsidR="000F2B34">
        <w:rPr>
          <w:noProof/>
          <w:lang w:eastAsia="ru-RU"/>
        </w:rPr>
        <w:t xml:space="preserve">       </w:t>
      </w:r>
      <w:r w:rsidR="00CF11F7" w:rsidRPr="00AF6289">
        <w:rPr>
          <w:noProof/>
          <w:lang w:eastAsia="ru-RU"/>
        </w:rPr>
        <w:pict>
          <v:shape id="_x0000_i1030" type="#_x0000_t75" style="width:60pt;height:45pt;visibility:visible">
            <v:imagedata r:id="rId23" o:title=""/>
          </v:shape>
        </w:pict>
      </w:r>
      <w:r w:rsidR="00CF11F7">
        <w:rPr>
          <w:noProof/>
          <w:lang w:eastAsia="ru-RU"/>
        </w:rPr>
        <w:t xml:space="preserve"> </w:t>
      </w:r>
      <w:r w:rsidR="00C2215F">
        <w:rPr>
          <w:noProof/>
          <w:lang w:eastAsia="ru-RU"/>
        </w:rPr>
        <w:t xml:space="preserve">   </w:t>
      </w:r>
      <w:r w:rsidR="00CF11F7">
        <w:rPr>
          <w:noProof/>
          <w:lang w:eastAsia="ru-RU"/>
        </w:rPr>
        <w:t xml:space="preserve">     </w:t>
      </w:r>
      <w:r w:rsidR="00CF11F7" w:rsidRPr="00AF6289">
        <w:rPr>
          <w:noProof/>
          <w:lang w:eastAsia="ru-RU"/>
        </w:rPr>
        <w:pict>
          <v:shape id="_x0000_i1031" type="#_x0000_t75" style="width:45.75pt;height:45pt;visibility:visible">
            <v:imagedata r:id="rId24" o:title=""/>
          </v:shape>
        </w:pict>
      </w:r>
      <w:r w:rsidR="00CF11F7">
        <w:rPr>
          <w:noProof/>
          <w:lang w:eastAsia="ru-RU"/>
        </w:rPr>
        <w:t xml:space="preserve">   </w:t>
      </w:r>
      <w:r w:rsidR="00C2215F">
        <w:rPr>
          <w:noProof/>
          <w:lang w:eastAsia="ru-RU"/>
        </w:rPr>
        <w:t xml:space="preserve">  </w:t>
      </w:r>
      <w:r w:rsidR="00CF11F7" w:rsidRPr="00CF11F7">
        <w:rPr>
          <w:noProof/>
        </w:rPr>
        <w:t xml:space="preserve"> </w:t>
      </w:r>
      <w:r w:rsidR="00CF11F7">
        <w:rPr>
          <w:noProof/>
        </w:rPr>
        <w:t xml:space="preserve">  </w:t>
      </w:r>
      <w:r w:rsidR="00CF11F7" w:rsidRPr="00AF6289">
        <w:rPr>
          <w:noProof/>
          <w:lang w:eastAsia="ru-RU"/>
        </w:rPr>
        <w:pict>
          <v:shape id="_x0000_i1032" type="#_x0000_t75" style="width:60pt;height:53.25pt;visibility:visible">
            <v:imagedata r:id="rId25" o:title=""/>
          </v:shape>
        </w:pict>
      </w:r>
      <w:r w:rsidR="00CF11F7" w:rsidRPr="00CF11F7">
        <w:rPr>
          <w:noProof/>
        </w:rPr>
        <w:t xml:space="preserve"> </w:t>
      </w:r>
      <w:r w:rsidR="00CF11F7">
        <w:rPr>
          <w:noProof/>
        </w:rPr>
        <w:t xml:space="preserve">     </w:t>
      </w:r>
      <w:r w:rsidR="00CF11F7" w:rsidRPr="00AF6289">
        <w:rPr>
          <w:noProof/>
          <w:lang w:eastAsia="ru-RU"/>
        </w:rPr>
        <w:pict>
          <v:shape id="_x0000_i1033" type="#_x0000_t75" style="width:60pt;height:47.25pt;visibility:visible">
            <v:imagedata r:id="rId26" o:title=""/>
          </v:shape>
        </w:pict>
      </w:r>
      <w:r w:rsidR="00CF11F7" w:rsidRPr="00CF11F7">
        <w:rPr>
          <w:noProof/>
        </w:rPr>
        <w:t xml:space="preserve"> </w:t>
      </w:r>
      <w:r w:rsidR="00CF11F7">
        <w:rPr>
          <w:noProof/>
        </w:rPr>
        <w:t xml:space="preserve">     </w:t>
      </w:r>
      <w:r w:rsidR="00CF11F7" w:rsidRPr="00CF11F7">
        <w:rPr>
          <w:noProof/>
        </w:rPr>
        <w:t xml:space="preserve"> </w:t>
      </w:r>
      <w:r w:rsidR="00CF11F7">
        <w:rPr>
          <w:noProof/>
        </w:rPr>
        <w:t xml:space="preserve">   </w:t>
      </w:r>
    </w:p>
    <w:tbl>
      <w:tblPr>
        <w:tblW w:w="0" w:type="auto"/>
        <w:tblLook w:val="04A0"/>
      </w:tblPr>
      <w:tblGrid>
        <w:gridCol w:w="1913"/>
        <w:gridCol w:w="1456"/>
        <w:gridCol w:w="1417"/>
        <w:gridCol w:w="2268"/>
        <w:gridCol w:w="2513"/>
      </w:tblGrid>
      <w:tr w:rsidR="00C2215F" w:rsidRPr="00347DC2" w:rsidTr="00347DC2">
        <w:tc>
          <w:tcPr>
            <w:tcW w:w="1913" w:type="dxa"/>
            <w:shd w:val="clear" w:color="auto" w:fill="auto"/>
          </w:tcPr>
          <w:p w:rsidR="00C2215F" w:rsidRPr="00347DC2" w:rsidRDefault="00C2215F" w:rsidP="00347DC2">
            <w:pPr>
              <w:pStyle w:val="a3"/>
              <w:spacing w:after="0" w:line="360" w:lineRule="auto"/>
              <w:ind w:left="0"/>
              <w:jc w:val="center"/>
              <w:rPr>
                <w:rFonts w:ascii="Times New Roman" w:hAnsi="Times New Roman"/>
                <w:noProof/>
              </w:rPr>
            </w:pPr>
            <w:r w:rsidRPr="00347DC2">
              <w:rPr>
                <w:rFonts w:ascii="Times New Roman" w:hAnsi="Times New Roman"/>
                <w:noProof/>
                <w:lang w:eastAsia="ru-RU"/>
              </w:rPr>
              <w:t xml:space="preserve">       Рен-ТВ</w:t>
            </w:r>
          </w:p>
        </w:tc>
        <w:tc>
          <w:tcPr>
            <w:tcW w:w="1456" w:type="dxa"/>
            <w:shd w:val="clear" w:color="auto" w:fill="auto"/>
          </w:tcPr>
          <w:p w:rsidR="00C2215F" w:rsidRPr="00347DC2" w:rsidRDefault="00C2215F" w:rsidP="00347DC2">
            <w:pPr>
              <w:pStyle w:val="a3"/>
              <w:spacing w:after="0" w:line="360" w:lineRule="auto"/>
              <w:ind w:left="0"/>
              <w:rPr>
                <w:rFonts w:ascii="Times New Roman" w:hAnsi="Times New Roman"/>
                <w:noProof/>
              </w:rPr>
            </w:pPr>
            <w:r w:rsidRPr="00347DC2">
              <w:rPr>
                <w:rFonts w:ascii="Times New Roman" w:hAnsi="Times New Roman"/>
                <w:noProof/>
              </w:rPr>
              <w:t xml:space="preserve">    СПАС</w:t>
            </w:r>
          </w:p>
        </w:tc>
        <w:tc>
          <w:tcPr>
            <w:tcW w:w="1417" w:type="dxa"/>
            <w:shd w:val="clear" w:color="auto" w:fill="auto"/>
          </w:tcPr>
          <w:p w:rsidR="00C2215F" w:rsidRPr="00347DC2" w:rsidRDefault="00C2215F" w:rsidP="00347DC2">
            <w:pPr>
              <w:pStyle w:val="a3"/>
              <w:spacing w:after="0" w:line="360" w:lineRule="auto"/>
              <w:ind w:left="0"/>
              <w:rPr>
                <w:rFonts w:ascii="Times New Roman" w:hAnsi="Times New Roman"/>
                <w:noProof/>
              </w:rPr>
            </w:pPr>
            <w:r w:rsidRPr="00347DC2">
              <w:rPr>
                <w:rFonts w:ascii="Times New Roman" w:hAnsi="Times New Roman"/>
                <w:noProof/>
              </w:rPr>
              <w:t xml:space="preserve">    СТС</w:t>
            </w:r>
          </w:p>
        </w:tc>
        <w:tc>
          <w:tcPr>
            <w:tcW w:w="2268" w:type="dxa"/>
            <w:shd w:val="clear" w:color="auto" w:fill="auto"/>
          </w:tcPr>
          <w:p w:rsidR="00C2215F" w:rsidRPr="00347DC2" w:rsidRDefault="00C2215F" w:rsidP="00347DC2">
            <w:pPr>
              <w:pStyle w:val="a3"/>
              <w:spacing w:after="0" w:line="360" w:lineRule="auto"/>
              <w:ind w:left="0"/>
              <w:rPr>
                <w:rFonts w:ascii="Times New Roman" w:hAnsi="Times New Roman"/>
                <w:noProof/>
              </w:rPr>
            </w:pPr>
            <w:r w:rsidRPr="00347DC2">
              <w:rPr>
                <w:rFonts w:ascii="Times New Roman" w:hAnsi="Times New Roman"/>
                <w:noProof/>
              </w:rPr>
              <w:t>Домашний</w:t>
            </w:r>
            <w:r w:rsidR="00787DEB">
              <w:rPr>
                <w:rFonts w:ascii="Times New Roman" w:hAnsi="Times New Roman"/>
                <w:noProof/>
              </w:rPr>
              <w:t xml:space="preserve">                     </w:t>
            </w:r>
          </w:p>
        </w:tc>
        <w:tc>
          <w:tcPr>
            <w:tcW w:w="2513" w:type="dxa"/>
            <w:shd w:val="clear" w:color="auto" w:fill="auto"/>
          </w:tcPr>
          <w:p w:rsidR="00C2215F" w:rsidRPr="00347DC2" w:rsidRDefault="00787DEB" w:rsidP="00347DC2">
            <w:pPr>
              <w:pStyle w:val="a3"/>
              <w:spacing w:after="0" w:line="360" w:lineRule="auto"/>
              <w:ind w:left="0"/>
              <w:rPr>
                <w:rFonts w:ascii="Times New Roman" w:hAnsi="Times New Roman"/>
                <w:noProof/>
              </w:rPr>
            </w:pPr>
            <w:r>
              <w:rPr>
                <w:rFonts w:ascii="Times New Roman" w:hAnsi="Times New Roman"/>
                <w:noProof/>
              </w:rPr>
              <w:t>ТВ-3</w:t>
            </w:r>
          </w:p>
        </w:tc>
      </w:tr>
    </w:tbl>
    <w:p w:rsidR="00CF11F7" w:rsidRDefault="00CF11F7" w:rsidP="006A597E">
      <w:pPr>
        <w:pStyle w:val="a3"/>
        <w:spacing w:after="0" w:line="360" w:lineRule="auto"/>
        <w:ind w:left="0"/>
        <w:jc w:val="center"/>
        <w:rPr>
          <w:noProof/>
        </w:rPr>
      </w:pPr>
    </w:p>
    <w:p w:rsidR="00E45451" w:rsidRDefault="00CF11F7" w:rsidP="006A597E">
      <w:pPr>
        <w:pStyle w:val="a3"/>
        <w:spacing w:after="0" w:line="360" w:lineRule="auto"/>
        <w:ind w:left="0"/>
        <w:jc w:val="center"/>
        <w:rPr>
          <w:noProof/>
          <w:lang w:eastAsia="ru-RU"/>
        </w:rPr>
      </w:pPr>
      <w:r w:rsidRPr="00AF6289">
        <w:rPr>
          <w:noProof/>
          <w:lang w:eastAsia="ru-RU"/>
        </w:rPr>
        <w:pict>
          <v:shape id="_x0000_i1034" type="#_x0000_t75" style="width:94.5pt;height:51pt;visibility:visible">
            <v:imagedata r:id="rId27" o:title=""/>
          </v:shape>
        </w:pict>
      </w:r>
      <w:r>
        <w:rPr>
          <w:noProof/>
          <w:lang w:eastAsia="ru-RU"/>
        </w:rPr>
        <w:t xml:space="preserve">   </w:t>
      </w:r>
      <w:r w:rsidRPr="00AF6289">
        <w:rPr>
          <w:noProof/>
          <w:lang w:eastAsia="ru-RU"/>
        </w:rPr>
        <w:pict>
          <v:shape id="_x0000_i1035" type="#_x0000_t75" style="width:76.5pt;height:45.75pt;visibility:visible">
            <v:imagedata r:id="rId28" o:title=""/>
          </v:shape>
        </w:pict>
      </w:r>
      <w:r>
        <w:rPr>
          <w:noProof/>
          <w:lang w:eastAsia="ru-RU"/>
        </w:rPr>
        <w:t xml:space="preserve">   </w:t>
      </w:r>
      <w:r w:rsidRPr="00AF6289">
        <w:rPr>
          <w:noProof/>
          <w:lang w:eastAsia="ru-RU"/>
        </w:rPr>
        <w:pict>
          <v:shape id="_x0000_i1036" type="#_x0000_t75" style="width:60pt;height:60pt;visibility:visible">
            <v:imagedata r:id="rId29" o:title=""/>
          </v:shape>
        </w:pict>
      </w:r>
      <w:r>
        <w:rPr>
          <w:noProof/>
          <w:lang w:eastAsia="ru-RU"/>
        </w:rPr>
        <w:t xml:space="preserve">   </w:t>
      </w:r>
      <w:r w:rsidRPr="00CF11F7">
        <w:rPr>
          <w:noProof/>
        </w:rPr>
        <w:t xml:space="preserve"> </w:t>
      </w:r>
      <w:r w:rsidRPr="00AF6289">
        <w:rPr>
          <w:noProof/>
          <w:lang w:eastAsia="ru-RU"/>
        </w:rPr>
        <w:pict>
          <v:shape id="_x0000_i1037" type="#_x0000_t75" style="width:94.5pt;height:42.75pt;visibility:visible">
            <v:imagedata r:id="rId30" o:title=""/>
          </v:shape>
        </w:pict>
      </w:r>
      <w:r>
        <w:rPr>
          <w:noProof/>
          <w:lang w:eastAsia="ru-RU"/>
        </w:rPr>
        <w:t xml:space="preserve">   </w:t>
      </w:r>
      <w:r w:rsidRPr="00CF11F7">
        <w:rPr>
          <w:noProof/>
        </w:rPr>
        <w:t xml:space="preserve"> </w:t>
      </w:r>
      <w:r w:rsidRPr="00AF6289">
        <w:rPr>
          <w:noProof/>
          <w:lang w:eastAsia="ru-RU"/>
        </w:rPr>
        <w:pict>
          <v:shape id="_x0000_i1038" type="#_x0000_t75" style="width:60pt;height:45pt;visibility:visible">
            <v:imagedata r:id="rId31" o:title=""/>
          </v:shape>
        </w:pict>
      </w:r>
    </w:p>
    <w:tbl>
      <w:tblPr>
        <w:tblW w:w="0" w:type="auto"/>
        <w:tblLook w:val="04A0"/>
      </w:tblPr>
      <w:tblGrid>
        <w:gridCol w:w="1913"/>
        <w:gridCol w:w="1913"/>
        <w:gridCol w:w="1913"/>
        <w:gridCol w:w="1914"/>
        <w:gridCol w:w="1914"/>
      </w:tblGrid>
      <w:tr w:rsidR="00C2215F" w:rsidRPr="00347DC2" w:rsidTr="00347DC2">
        <w:tc>
          <w:tcPr>
            <w:tcW w:w="1913" w:type="dxa"/>
            <w:shd w:val="clear" w:color="auto" w:fill="auto"/>
          </w:tcPr>
          <w:p w:rsidR="00C2215F" w:rsidRPr="00347DC2" w:rsidRDefault="00C2215F" w:rsidP="00347DC2">
            <w:pPr>
              <w:pStyle w:val="a3"/>
              <w:spacing w:after="0" w:line="360" w:lineRule="auto"/>
              <w:ind w:left="0"/>
              <w:jc w:val="center"/>
              <w:rPr>
                <w:rFonts w:ascii="Times New Roman" w:hAnsi="Times New Roman"/>
                <w:b/>
                <w:noProof/>
                <w:lang w:eastAsia="ru-RU"/>
              </w:rPr>
            </w:pPr>
            <w:r w:rsidRPr="00347DC2">
              <w:rPr>
                <w:rFonts w:ascii="Times New Roman" w:hAnsi="Times New Roman"/>
                <w:noProof/>
                <w:lang w:eastAsia="ru-RU"/>
              </w:rPr>
              <w:t xml:space="preserve">        Спорт Плюс</w:t>
            </w:r>
          </w:p>
        </w:tc>
        <w:tc>
          <w:tcPr>
            <w:tcW w:w="1913" w:type="dxa"/>
            <w:shd w:val="clear" w:color="auto" w:fill="auto"/>
          </w:tcPr>
          <w:p w:rsidR="00C2215F" w:rsidRPr="00347DC2" w:rsidRDefault="00C2215F" w:rsidP="00347DC2">
            <w:pPr>
              <w:pStyle w:val="a3"/>
              <w:spacing w:after="0" w:line="360" w:lineRule="auto"/>
              <w:ind w:left="0"/>
              <w:jc w:val="center"/>
              <w:rPr>
                <w:rFonts w:ascii="Times New Roman" w:hAnsi="Times New Roman"/>
                <w:b/>
                <w:noProof/>
                <w:lang w:eastAsia="ru-RU"/>
              </w:rPr>
            </w:pPr>
            <w:r w:rsidRPr="00347DC2">
              <w:rPr>
                <w:rFonts w:ascii="Times New Roman" w:hAnsi="Times New Roman"/>
                <w:noProof/>
                <w:lang w:eastAsia="ru-RU"/>
              </w:rPr>
              <w:t xml:space="preserve">     Звезда</w:t>
            </w:r>
          </w:p>
        </w:tc>
        <w:tc>
          <w:tcPr>
            <w:tcW w:w="1913" w:type="dxa"/>
            <w:shd w:val="clear" w:color="auto" w:fill="auto"/>
          </w:tcPr>
          <w:p w:rsidR="00C2215F" w:rsidRPr="00347DC2" w:rsidRDefault="00C2215F" w:rsidP="00347DC2">
            <w:pPr>
              <w:pStyle w:val="a3"/>
              <w:spacing w:after="0" w:line="360" w:lineRule="auto"/>
              <w:ind w:left="0"/>
              <w:jc w:val="center"/>
              <w:rPr>
                <w:rFonts w:ascii="Times New Roman" w:hAnsi="Times New Roman"/>
                <w:b/>
                <w:noProof/>
                <w:lang w:eastAsia="ru-RU"/>
              </w:rPr>
            </w:pPr>
            <w:r w:rsidRPr="00347DC2">
              <w:rPr>
                <w:rFonts w:ascii="Times New Roman" w:hAnsi="Times New Roman"/>
                <w:noProof/>
                <w:lang w:eastAsia="ru-RU"/>
              </w:rPr>
              <w:t>Мир</w:t>
            </w:r>
          </w:p>
        </w:tc>
        <w:tc>
          <w:tcPr>
            <w:tcW w:w="1914" w:type="dxa"/>
            <w:shd w:val="clear" w:color="auto" w:fill="auto"/>
          </w:tcPr>
          <w:p w:rsidR="00C2215F" w:rsidRPr="00347DC2" w:rsidRDefault="00C2215F" w:rsidP="00347DC2">
            <w:pPr>
              <w:pStyle w:val="a3"/>
              <w:spacing w:after="0" w:line="360" w:lineRule="auto"/>
              <w:ind w:left="0"/>
              <w:jc w:val="center"/>
              <w:rPr>
                <w:rFonts w:ascii="Times New Roman" w:hAnsi="Times New Roman"/>
                <w:noProof/>
                <w:lang w:eastAsia="ru-RU"/>
              </w:rPr>
            </w:pPr>
            <w:r w:rsidRPr="00347DC2">
              <w:rPr>
                <w:rFonts w:ascii="Times New Roman" w:hAnsi="Times New Roman"/>
                <w:noProof/>
                <w:lang w:eastAsia="ru-RU"/>
              </w:rPr>
              <w:t>ТНТ</w:t>
            </w:r>
          </w:p>
        </w:tc>
        <w:tc>
          <w:tcPr>
            <w:tcW w:w="1914" w:type="dxa"/>
            <w:shd w:val="clear" w:color="auto" w:fill="auto"/>
          </w:tcPr>
          <w:p w:rsidR="00C2215F" w:rsidRPr="00347DC2" w:rsidRDefault="00C2215F" w:rsidP="00347DC2">
            <w:pPr>
              <w:pStyle w:val="a3"/>
              <w:spacing w:after="0" w:line="360" w:lineRule="auto"/>
              <w:ind w:left="0"/>
              <w:rPr>
                <w:rFonts w:ascii="Times New Roman" w:hAnsi="Times New Roman"/>
                <w:b/>
                <w:noProof/>
                <w:lang w:eastAsia="ru-RU"/>
              </w:rPr>
            </w:pPr>
            <w:r w:rsidRPr="00347DC2">
              <w:rPr>
                <w:rFonts w:ascii="Times New Roman" w:hAnsi="Times New Roman"/>
                <w:noProof/>
                <w:lang w:eastAsia="ru-RU"/>
              </w:rPr>
              <w:t xml:space="preserve">    Муз-ТВ</w:t>
            </w:r>
          </w:p>
        </w:tc>
      </w:tr>
    </w:tbl>
    <w:p w:rsidR="00C2215F" w:rsidRPr="00CF11F7" w:rsidRDefault="00C2215F" w:rsidP="006A597E">
      <w:pPr>
        <w:pStyle w:val="a3"/>
        <w:spacing w:after="0" w:line="360" w:lineRule="auto"/>
        <w:ind w:left="0"/>
        <w:jc w:val="center"/>
        <w:rPr>
          <w:b/>
          <w:noProof/>
          <w:lang w:eastAsia="ru-RU"/>
        </w:rPr>
      </w:pPr>
    </w:p>
    <w:p w:rsidR="009E71CA" w:rsidRDefault="009E71CA" w:rsidP="009E71CA">
      <w:pPr>
        <w:pStyle w:val="a3"/>
        <w:spacing w:after="0" w:line="240" w:lineRule="auto"/>
        <w:ind w:left="0" w:firstLine="709"/>
        <w:jc w:val="both"/>
        <w:rPr>
          <w:noProof/>
          <w:sz w:val="26"/>
          <w:szCs w:val="26"/>
          <w:lang w:eastAsia="ru-RU"/>
        </w:rPr>
      </w:pPr>
      <w:r w:rsidRPr="009E71CA">
        <w:rPr>
          <w:rFonts w:ascii="Times New Roman" w:hAnsi="Times New Roman"/>
          <w:color w:val="000000"/>
          <w:sz w:val="26"/>
          <w:szCs w:val="26"/>
          <w:shd w:val="clear" w:color="auto" w:fill="FFFFFF"/>
        </w:rPr>
        <w:t>Наш регион один из первых начал вещание в цифровом стандарте. Всего было смонтировано 1</w:t>
      </w:r>
      <w:r w:rsidR="00787DEB">
        <w:rPr>
          <w:rFonts w:ascii="Times New Roman" w:hAnsi="Times New Roman"/>
          <w:color w:val="000000"/>
          <w:sz w:val="26"/>
          <w:szCs w:val="26"/>
          <w:shd w:val="clear" w:color="auto" w:fill="FFFFFF"/>
        </w:rPr>
        <w:t>8</w:t>
      </w:r>
      <w:r w:rsidRPr="009E71CA">
        <w:rPr>
          <w:rFonts w:ascii="Times New Roman" w:hAnsi="Times New Roman"/>
          <w:color w:val="000000"/>
          <w:sz w:val="26"/>
          <w:szCs w:val="26"/>
          <w:shd w:val="clear" w:color="auto" w:fill="FFFFFF"/>
        </w:rPr>
        <w:t xml:space="preserve"> цифровых телевизионных станций, охватывающих своим вещанием практически всю территорию области:</w:t>
      </w:r>
      <w:r w:rsidRPr="009E71CA">
        <w:rPr>
          <w:noProof/>
          <w:sz w:val="26"/>
          <w:szCs w:val="26"/>
          <w:lang w:eastAsia="ru-RU"/>
        </w:rPr>
        <w:t xml:space="preserve"> </w:t>
      </w:r>
    </w:p>
    <w:p w:rsidR="009E71CA" w:rsidRPr="009E71CA" w:rsidRDefault="009E71CA" w:rsidP="009E71CA">
      <w:pPr>
        <w:pStyle w:val="a3"/>
        <w:spacing w:after="0" w:line="240" w:lineRule="auto"/>
        <w:ind w:left="0" w:firstLine="709"/>
        <w:jc w:val="both"/>
        <w:rPr>
          <w:noProof/>
          <w:sz w:val="26"/>
          <w:szCs w:val="26"/>
          <w:lang w:eastAsia="ru-RU"/>
        </w:rPr>
      </w:pPr>
    </w:p>
    <w:p w:rsidR="009E71CA" w:rsidRPr="00DF6F82" w:rsidRDefault="009E71CA" w:rsidP="009E71CA">
      <w:pPr>
        <w:pStyle w:val="a3"/>
        <w:spacing w:after="0" w:line="360" w:lineRule="auto"/>
        <w:ind w:left="0"/>
        <w:jc w:val="center"/>
        <w:rPr>
          <w:rFonts w:ascii="Times New Roman" w:hAnsi="Times New Roman"/>
          <w:color w:val="000000"/>
          <w:sz w:val="24"/>
          <w:szCs w:val="24"/>
          <w:shd w:val="clear" w:color="auto" w:fill="FFFFFF"/>
        </w:rPr>
      </w:pPr>
      <w:r w:rsidRPr="006255B4">
        <w:rPr>
          <w:noProof/>
          <w:lang w:eastAsia="ru-RU"/>
        </w:rPr>
        <w:pict>
          <v:shape id="_x0000_i1039" type="#_x0000_t75" style="width:484.5pt;height:349.5pt;visibility:visible">
            <v:imagedata r:id="rId32" o:title=""/>
          </v:shape>
        </w:pict>
      </w:r>
    </w:p>
    <w:p w:rsidR="00097BE8" w:rsidRDefault="00097BE8" w:rsidP="009E71CA">
      <w:pPr>
        <w:pStyle w:val="a3"/>
        <w:spacing w:after="0" w:line="240" w:lineRule="auto"/>
        <w:ind w:left="0" w:firstLine="720"/>
        <w:jc w:val="both"/>
        <w:rPr>
          <w:rFonts w:ascii="Times New Roman" w:hAnsi="Times New Roman"/>
          <w:color w:val="000000"/>
          <w:sz w:val="26"/>
          <w:szCs w:val="26"/>
        </w:rPr>
      </w:pPr>
    </w:p>
    <w:p w:rsidR="00097BE8" w:rsidRDefault="00097BE8" w:rsidP="00097BE8">
      <w:pPr>
        <w:pStyle w:val="a3"/>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t>Пакет каналов РТРС-1 (первый мультиплекс) в Курской области транслируется на следующих частотах:</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lastRenderedPageBreak/>
        <w:t xml:space="preserve">1. </w:t>
      </w:r>
      <w:r w:rsidRPr="009E71CA">
        <w:rPr>
          <w:rFonts w:ascii="Times New Roman" w:hAnsi="Times New Roman"/>
          <w:b/>
          <w:color w:val="000000"/>
          <w:sz w:val="26"/>
          <w:szCs w:val="26"/>
        </w:rPr>
        <w:t>г. Курск</w:t>
      </w:r>
      <w:r w:rsidRPr="009E71CA">
        <w:rPr>
          <w:rFonts w:ascii="Times New Roman" w:hAnsi="Times New Roman"/>
          <w:color w:val="000000"/>
          <w:sz w:val="26"/>
          <w:szCs w:val="26"/>
        </w:rPr>
        <w:t xml:space="preserve">, станция мощностью 5000 Вт, вещает на частоте 24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498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2. </w:t>
      </w:r>
      <w:r w:rsidRPr="009E71CA">
        <w:rPr>
          <w:rFonts w:ascii="Times New Roman" w:hAnsi="Times New Roman"/>
          <w:b/>
          <w:color w:val="000000"/>
          <w:sz w:val="26"/>
          <w:szCs w:val="26"/>
        </w:rPr>
        <w:t>г. Рыльск</w:t>
      </w:r>
      <w:r w:rsidRPr="009E71CA">
        <w:rPr>
          <w:rFonts w:ascii="Times New Roman" w:hAnsi="Times New Roman"/>
          <w:color w:val="000000"/>
          <w:sz w:val="26"/>
          <w:szCs w:val="26"/>
        </w:rPr>
        <w:t xml:space="preserve">, станция мощностью 2000 Вт, вещает на частоте 10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210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3. </w:t>
      </w:r>
      <w:r w:rsidRPr="009E71CA">
        <w:rPr>
          <w:rFonts w:ascii="Times New Roman" w:hAnsi="Times New Roman"/>
          <w:b/>
          <w:color w:val="000000"/>
          <w:sz w:val="26"/>
          <w:szCs w:val="26"/>
        </w:rPr>
        <w:t>п. Кшенский</w:t>
      </w:r>
      <w:r w:rsidRPr="009E71CA">
        <w:rPr>
          <w:rFonts w:ascii="Times New Roman" w:hAnsi="Times New Roman"/>
          <w:color w:val="000000"/>
          <w:sz w:val="26"/>
          <w:szCs w:val="26"/>
        </w:rPr>
        <w:t xml:space="preserve">, станция мощностью 5000 Вт, вещает на частоте 29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538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4. </w:t>
      </w:r>
      <w:r w:rsidRPr="009E71CA">
        <w:rPr>
          <w:rFonts w:ascii="Times New Roman" w:hAnsi="Times New Roman"/>
          <w:b/>
          <w:color w:val="000000"/>
          <w:sz w:val="26"/>
          <w:szCs w:val="26"/>
        </w:rPr>
        <w:t>г. Железногорск</w:t>
      </w:r>
      <w:r w:rsidRPr="009E71CA">
        <w:rPr>
          <w:rFonts w:ascii="Times New Roman" w:hAnsi="Times New Roman"/>
          <w:color w:val="000000"/>
          <w:sz w:val="26"/>
          <w:szCs w:val="26"/>
        </w:rPr>
        <w:t xml:space="preserve">, станция мощностью 200 Вт, вещает на частоте 25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506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5. </w:t>
      </w:r>
      <w:r w:rsidRPr="009E71CA">
        <w:rPr>
          <w:rFonts w:ascii="Times New Roman" w:hAnsi="Times New Roman"/>
          <w:b/>
          <w:color w:val="000000"/>
          <w:sz w:val="26"/>
          <w:szCs w:val="26"/>
        </w:rPr>
        <w:t>п. Шведчики Брянской обл.</w:t>
      </w:r>
      <w:r w:rsidRPr="009E71CA">
        <w:rPr>
          <w:rFonts w:ascii="Times New Roman" w:hAnsi="Times New Roman"/>
          <w:color w:val="000000"/>
          <w:sz w:val="26"/>
          <w:szCs w:val="26"/>
        </w:rPr>
        <w:t xml:space="preserve">, станция мощностью 200 Вт, вещает на частоте 25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506 МГц</w:t>
      </w:r>
      <w:r w:rsidR="00040943">
        <w:rPr>
          <w:rFonts w:ascii="Times New Roman" w:hAnsi="Times New Roman"/>
          <w:color w:val="000000"/>
          <w:sz w:val="26"/>
          <w:szCs w:val="26"/>
        </w:rPr>
        <w:t>)</w:t>
      </w:r>
      <w:r w:rsidRPr="009E71CA">
        <w:rPr>
          <w:rFonts w:ascii="Times New Roman" w:hAnsi="Times New Roman"/>
          <w:color w:val="000000"/>
          <w:sz w:val="26"/>
          <w:szCs w:val="26"/>
        </w:rPr>
        <w:t xml:space="preserve"> (Антенны направлены на г. Дмитриев-Льговский)</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6. </w:t>
      </w:r>
      <w:r w:rsidRPr="009E71CA">
        <w:rPr>
          <w:rFonts w:ascii="Times New Roman" w:hAnsi="Times New Roman"/>
          <w:b/>
          <w:color w:val="000000"/>
          <w:sz w:val="26"/>
          <w:szCs w:val="26"/>
        </w:rPr>
        <w:t>п. Глушково</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7. </w:t>
      </w:r>
      <w:r w:rsidRPr="009E71CA">
        <w:rPr>
          <w:rFonts w:ascii="Times New Roman" w:hAnsi="Times New Roman"/>
          <w:b/>
          <w:color w:val="000000"/>
          <w:sz w:val="26"/>
          <w:szCs w:val="26"/>
        </w:rPr>
        <w:t>г. Суджа</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8. </w:t>
      </w:r>
      <w:r w:rsidRPr="009E71CA">
        <w:rPr>
          <w:rFonts w:ascii="Times New Roman" w:hAnsi="Times New Roman"/>
          <w:b/>
          <w:color w:val="000000"/>
          <w:sz w:val="26"/>
          <w:szCs w:val="26"/>
        </w:rPr>
        <w:t>п. Кривицкие-Буды</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9. </w:t>
      </w:r>
      <w:r w:rsidRPr="009E71CA">
        <w:rPr>
          <w:rFonts w:ascii="Times New Roman" w:hAnsi="Times New Roman"/>
          <w:b/>
          <w:color w:val="000000"/>
          <w:sz w:val="26"/>
          <w:szCs w:val="26"/>
        </w:rPr>
        <w:t xml:space="preserve">п. </w:t>
      </w:r>
      <w:proofErr w:type="gramStart"/>
      <w:r w:rsidRPr="009E71CA">
        <w:rPr>
          <w:rFonts w:ascii="Times New Roman" w:hAnsi="Times New Roman"/>
          <w:b/>
          <w:color w:val="000000"/>
          <w:sz w:val="26"/>
          <w:szCs w:val="26"/>
        </w:rPr>
        <w:t>Большое</w:t>
      </w:r>
      <w:proofErr w:type="gramEnd"/>
      <w:r w:rsidRPr="009E71CA">
        <w:rPr>
          <w:rFonts w:ascii="Times New Roman" w:hAnsi="Times New Roman"/>
          <w:b/>
          <w:color w:val="000000"/>
          <w:sz w:val="26"/>
          <w:szCs w:val="26"/>
        </w:rPr>
        <w:t xml:space="preserve"> Солдатское</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10. </w:t>
      </w:r>
      <w:r w:rsidRPr="009E71CA">
        <w:rPr>
          <w:rFonts w:ascii="Times New Roman" w:hAnsi="Times New Roman"/>
          <w:b/>
          <w:color w:val="000000"/>
          <w:sz w:val="26"/>
          <w:szCs w:val="26"/>
        </w:rPr>
        <w:t>сл. Белая</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11</w:t>
      </w:r>
      <w:r w:rsidRPr="009E71CA">
        <w:rPr>
          <w:rFonts w:ascii="Times New Roman" w:hAnsi="Times New Roman"/>
          <w:b/>
          <w:color w:val="000000"/>
          <w:sz w:val="26"/>
          <w:szCs w:val="26"/>
        </w:rPr>
        <w:t>. г. Обоянь</w:t>
      </w:r>
      <w:r w:rsidRPr="009E71CA">
        <w:rPr>
          <w:rFonts w:ascii="Times New Roman" w:hAnsi="Times New Roman"/>
          <w:color w:val="000000"/>
          <w:sz w:val="26"/>
          <w:szCs w:val="26"/>
        </w:rPr>
        <w:t xml:space="preserve">, станция мощностью 200 Вт, вещает на частоте 40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626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12. </w:t>
      </w:r>
      <w:r w:rsidRPr="009E71CA">
        <w:rPr>
          <w:rFonts w:ascii="Times New Roman" w:hAnsi="Times New Roman"/>
          <w:b/>
          <w:color w:val="000000"/>
          <w:sz w:val="26"/>
          <w:szCs w:val="26"/>
        </w:rPr>
        <w:t>п. Пристень</w:t>
      </w:r>
      <w:r w:rsidRPr="009E71CA">
        <w:rPr>
          <w:rFonts w:ascii="Times New Roman" w:hAnsi="Times New Roman"/>
          <w:color w:val="000000"/>
          <w:sz w:val="26"/>
          <w:szCs w:val="26"/>
        </w:rPr>
        <w:t xml:space="preserve">, станция мощностью 200 Вт, вещает на частоте 24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498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13. </w:t>
      </w:r>
      <w:r w:rsidRPr="009E71CA">
        <w:rPr>
          <w:rFonts w:ascii="Times New Roman" w:hAnsi="Times New Roman"/>
          <w:b/>
          <w:color w:val="000000"/>
          <w:sz w:val="26"/>
          <w:szCs w:val="26"/>
        </w:rPr>
        <w:t>п. Мантурово</w:t>
      </w:r>
      <w:r w:rsidRPr="009E71CA">
        <w:rPr>
          <w:rFonts w:ascii="Times New Roman" w:hAnsi="Times New Roman"/>
          <w:color w:val="000000"/>
          <w:sz w:val="26"/>
          <w:szCs w:val="26"/>
        </w:rPr>
        <w:t xml:space="preserve">,  станция мощностью 200 Вт, вещает на частоте 29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538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P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14. </w:t>
      </w:r>
      <w:r w:rsidRPr="009E71CA">
        <w:rPr>
          <w:rFonts w:ascii="Times New Roman" w:hAnsi="Times New Roman"/>
          <w:b/>
          <w:color w:val="000000"/>
          <w:sz w:val="26"/>
          <w:szCs w:val="26"/>
        </w:rPr>
        <w:t>п. Большая Лозовка (Щигры)</w:t>
      </w:r>
      <w:r w:rsidRPr="009E71CA">
        <w:rPr>
          <w:rFonts w:ascii="Times New Roman" w:hAnsi="Times New Roman"/>
          <w:color w:val="000000"/>
          <w:sz w:val="26"/>
          <w:szCs w:val="26"/>
        </w:rPr>
        <w:t xml:space="preserve">, станция мощностью 100 Вт, вещает на частоте 24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498 МГц</w:t>
      </w:r>
      <w:r w:rsidR="00040943">
        <w:rPr>
          <w:rFonts w:ascii="Times New Roman" w:hAnsi="Times New Roman"/>
          <w:color w:val="000000"/>
          <w:sz w:val="26"/>
          <w:szCs w:val="26"/>
        </w:rPr>
        <w:t>)</w:t>
      </w:r>
      <w:r>
        <w:rPr>
          <w:rFonts w:ascii="Times New Roman" w:hAnsi="Times New Roman"/>
          <w:color w:val="000000"/>
          <w:sz w:val="26"/>
          <w:szCs w:val="26"/>
        </w:rPr>
        <w:t>.</w:t>
      </w:r>
    </w:p>
    <w:p w:rsidR="009E71CA" w:rsidRDefault="009E71CA" w:rsidP="009E71CA">
      <w:pPr>
        <w:pStyle w:val="a3"/>
        <w:spacing w:after="0" w:line="240" w:lineRule="auto"/>
        <w:ind w:left="0" w:firstLine="720"/>
        <w:jc w:val="both"/>
        <w:rPr>
          <w:rFonts w:ascii="Times New Roman" w:hAnsi="Times New Roman"/>
          <w:color w:val="000000"/>
          <w:sz w:val="26"/>
          <w:szCs w:val="26"/>
        </w:rPr>
      </w:pPr>
      <w:r w:rsidRPr="009E71CA">
        <w:rPr>
          <w:rFonts w:ascii="Times New Roman" w:hAnsi="Times New Roman"/>
          <w:color w:val="000000"/>
          <w:sz w:val="26"/>
          <w:szCs w:val="26"/>
        </w:rPr>
        <w:t xml:space="preserve">15. </w:t>
      </w:r>
      <w:r w:rsidRPr="009E71CA">
        <w:rPr>
          <w:rFonts w:ascii="Times New Roman" w:hAnsi="Times New Roman"/>
          <w:b/>
          <w:color w:val="000000"/>
          <w:sz w:val="26"/>
          <w:szCs w:val="26"/>
        </w:rPr>
        <w:t>п. Новоберезово</w:t>
      </w:r>
      <w:r w:rsidRPr="009E71CA">
        <w:rPr>
          <w:rFonts w:ascii="Times New Roman" w:hAnsi="Times New Roman"/>
          <w:color w:val="000000"/>
          <w:sz w:val="26"/>
          <w:szCs w:val="26"/>
        </w:rPr>
        <w:t xml:space="preserve">, станция мощностью 100 Вт, вещает на частоте 41 телевизионного канала </w:t>
      </w:r>
      <w:r w:rsidR="00040943">
        <w:rPr>
          <w:rFonts w:ascii="Times New Roman" w:hAnsi="Times New Roman"/>
          <w:color w:val="000000"/>
          <w:sz w:val="26"/>
          <w:szCs w:val="26"/>
        </w:rPr>
        <w:t>(</w:t>
      </w:r>
      <w:r w:rsidRPr="009E71CA">
        <w:rPr>
          <w:rFonts w:ascii="Times New Roman" w:hAnsi="Times New Roman"/>
          <w:color w:val="000000"/>
          <w:sz w:val="26"/>
          <w:szCs w:val="26"/>
        </w:rPr>
        <w:t>634 МГц</w:t>
      </w:r>
      <w:r w:rsidR="00040943">
        <w:rPr>
          <w:rFonts w:ascii="Times New Roman" w:hAnsi="Times New Roman"/>
          <w:color w:val="000000"/>
          <w:sz w:val="26"/>
          <w:szCs w:val="26"/>
        </w:rPr>
        <w:t>)</w:t>
      </w:r>
      <w:r>
        <w:rPr>
          <w:rFonts w:ascii="Times New Roman" w:hAnsi="Times New Roman"/>
          <w:color w:val="000000"/>
          <w:sz w:val="26"/>
          <w:szCs w:val="26"/>
        </w:rPr>
        <w:t>.</w:t>
      </w:r>
    </w:p>
    <w:p w:rsidR="006A597E" w:rsidRDefault="006A597E" w:rsidP="009E71CA">
      <w:pPr>
        <w:pStyle w:val="a3"/>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t xml:space="preserve">16. </w:t>
      </w:r>
      <w:r w:rsidR="007D58F9" w:rsidRPr="007D58F9">
        <w:rPr>
          <w:rFonts w:ascii="Times New Roman" w:hAnsi="Times New Roman"/>
          <w:b/>
          <w:color w:val="000000"/>
          <w:sz w:val="26"/>
          <w:szCs w:val="26"/>
        </w:rPr>
        <w:t>с. Крупец (Дмитриев)</w:t>
      </w:r>
      <w:r w:rsidR="007D58F9">
        <w:rPr>
          <w:rFonts w:ascii="Times New Roman" w:hAnsi="Times New Roman"/>
          <w:color w:val="000000"/>
          <w:sz w:val="26"/>
          <w:szCs w:val="26"/>
        </w:rPr>
        <w:t xml:space="preserve">, станция мощностью </w:t>
      </w:r>
      <w:r w:rsidR="00280A21">
        <w:rPr>
          <w:rFonts w:ascii="Times New Roman" w:hAnsi="Times New Roman"/>
          <w:color w:val="000000"/>
          <w:sz w:val="26"/>
          <w:szCs w:val="26"/>
        </w:rPr>
        <w:t>50</w:t>
      </w:r>
      <w:r w:rsidR="007D58F9">
        <w:rPr>
          <w:rFonts w:ascii="Times New Roman" w:hAnsi="Times New Roman"/>
          <w:color w:val="000000"/>
          <w:sz w:val="26"/>
          <w:szCs w:val="26"/>
        </w:rPr>
        <w:t>0 Вт, вещает на частоте 25 телевизионного канала (</w:t>
      </w:r>
      <w:r w:rsidR="007D58F9" w:rsidRPr="009E71CA">
        <w:rPr>
          <w:rFonts w:ascii="Times New Roman" w:hAnsi="Times New Roman"/>
          <w:color w:val="000000"/>
          <w:sz w:val="26"/>
          <w:szCs w:val="26"/>
        </w:rPr>
        <w:t>506 МГц</w:t>
      </w:r>
      <w:r w:rsidR="007D58F9">
        <w:rPr>
          <w:rFonts w:ascii="Times New Roman" w:hAnsi="Times New Roman"/>
          <w:color w:val="000000"/>
          <w:sz w:val="26"/>
          <w:szCs w:val="26"/>
        </w:rPr>
        <w:t>).</w:t>
      </w:r>
    </w:p>
    <w:p w:rsidR="00040943" w:rsidRDefault="00040943" w:rsidP="00040943">
      <w:pPr>
        <w:pStyle w:val="a3"/>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t xml:space="preserve">17. </w:t>
      </w:r>
      <w:r>
        <w:rPr>
          <w:rFonts w:ascii="Times New Roman" w:hAnsi="Times New Roman"/>
          <w:b/>
          <w:color w:val="000000"/>
          <w:sz w:val="26"/>
          <w:szCs w:val="26"/>
        </w:rPr>
        <w:t>с</w:t>
      </w:r>
      <w:r w:rsidRPr="00040943">
        <w:rPr>
          <w:rFonts w:ascii="Times New Roman" w:hAnsi="Times New Roman"/>
          <w:b/>
          <w:color w:val="000000"/>
          <w:sz w:val="26"/>
          <w:szCs w:val="26"/>
        </w:rPr>
        <w:t>. Тарасово Медвенского района</w:t>
      </w:r>
      <w:r>
        <w:rPr>
          <w:rFonts w:ascii="Times New Roman" w:hAnsi="Times New Roman"/>
          <w:color w:val="000000"/>
          <w:sz w:val="26"/>
          <w:szCs w:val="26"/>
        </w:rPr>
        <w:t xml:space="preserve">, </w:t>
      </w:r>
      <w:r w:rsidRPr="009E71CA">
        <w:rPr>
          <w:rFonts w:ascii="Times New Roman" w:hAnsi="Times New Roman"/>
          <w:color w:val="000000"/>
          <w:sz w:val="26"/>
          <w:szCs w:val="26"/>
        </w:rPr>
        <w:t>станция мощностью 2</w:t>
      </w:r>
      <w:r>
        <w:rPr>
          <w:rFonts w:ascii="Times New Roman" w:hAnsi="Times New Roman"/>
          <w:color w:val="000000"/>
          <w:sz w:val="26"/>
          <w:szCs w:val="26"/>
        </w:rPr>
        <w:t>5</w:t>
      </w:r>
      <w:r w:rsidRPr="009E71CA">
        <w:rPr>
          <w:rFonts w:ascii="Times New Roman" w:hAnsi="Times New Roman"/>
          <w:color w:val="000000"/>
          <w:sz w:val="26"/>
          <w:szCs w:val="26"/>
        </w:rPr>
        <w:t xml:space="preserve">0 Вт, вещает на частоте 40 телевизионного канала </w:t>
      </w:r>
      <w:r>
        <w:rPr>
          <w:rFonts w:ascii="Times New Roman" w:hAnsi="Times New Roman"/>
          <w:color w:val="000000"/>
          <w:sz w:val="26"/>
          <w:szCs w:val="26"/>
        </w:rPr>
        <w:t>(</w:t>
      </w:r>
      <w:r w:rsidRPr="009E71CA">
        <w:rPr>
          <w:rFonts w:ascii="Times New Roman" w:hAnsi="Times New Roman"/>
          <w:color w:val="000000"/>
          <w:sz w:val="26"/>
          <w:szCs w:val="26"/>
        </w:rPr>
        <w:t>626 МГц</w:t>
      </w:r>
      <w:r>
        <w:rPr>
          <w:rFonts w:ascii="Times New Roman" w:hAnsi="Times New Roman"/>
          <w:color w:val="000000"/>
          <w:sz w:val="26"/>
          <w:szCs w:val="26"/>
        </w:rPr>
        <w:t>).</w:t>
      </w:r>
    </w:p>
    <w:p w:rsidR="00040943" w:rsidRDefault="00040943" w:rsidP="00040943">
      <w:pPr>
        <w:pStyle w:val="a3"/>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t xml:space="preserve">18. </w:t>
      </w:r>
      <w:proofErr w:type="gramStart"/>
      <w:r>
        <w:rPr>
          <w:rFonts w:ascii="Times New Roman" w:hAnsi="Times New Roman"/>
          <w:b/>
          <w:color w:val="000000"/>
          <w:sz w:val="26"/>
          <w:szCs w:val="26"/>
        </w:rPr>
        <w:t>с</w:t>
      </w:r>
      <w:proofErr w:type="gramEnd"/>
      <w:r w:rsidRPr="00040943">
        <w:rPr>
          <w:rFonts w:ascii="Times New Roman" w:hAnsi="Times New Roman"/>
          <w:b/>
          <w:color w:val="000000"/>
          <w:sz w:val="26"/>
          <w:szCs w:val="26"/>
        </w:rPr>
        <w:t xml:space="preserve">. </w:t>
      </w:r>
      <w:proofErr w:type="gramStart"/>
      <w:r w:rsidRPr="00040943">
        <w:rPr>
          <w:rFonts w:ascii="Times New Roman" w:hAnsi="Times New Roman"/>
          <w:b/>
          <w:color w:val="000000"/>
          <w:sz w:val="26"/>
          <w:szCs w:val="26"/>
        </w:rPr>
        <w:t>Речица</w:t>
      </w:r>
      <w:proofErr w:type="gramEnd"/>
      <w:r w:rsidRPr="00040943">
        <w:rPr>
          <w:rFonts w:ascii="Times New Roman" w:hAnsi="Times New Roman"/>
          <w:b/>
          <w:color w:val="000000"/>
          <w:sz w:val="26"/>
          <w:szCs w:val="26"/>
        </w:rPr>
        <w:t xml:space="preserve"> Льговского района</w:t>
      </w:r>
      <w:r>
        <w:rPr>
          <w:rFonts w:ascii="Times New Roman" w:hAnsi="Times New Roman"/>
          <w:color w:val="000000"/>
          <w:sz w:val="26"/>
          <w:szCs w:val="26"/>
        </w:rPr>
        <w:t xml:space="preserve">, </w:t>
      </w:r>
      <w:r w:rsidRPr="009E71CA">
        <w:rPr>
          <w:rFonts w:ascii="Times New Roman" w:hAnsi="Times New Roman"/>
          <w:color w:val="000000"/>
          <w:sz w:val="26"/>
          <w:szCs w:val="26"/>
        </w:rPr>
        <w:t>станция мощностью 2</w:t>
      </w:r>
      <w:r>
        <w:rPr>
          <w:rFonts w:ascii="Times New Roman" w:hAnsi="Times New Roman"/>
          <w:color w:val="000000"/>
          <w:sz w:val="26"/>
          <w:szCs w:val="26"/>
        </w:rPr>
        <w:t>5</w:t>
      </w:r>
      <w:r w:rsidRPr="009E71CA">
        <w:rPr>
          <w:rFonts w:ascii="Times New Roman" w:hAnsi="Times New Roman"/>
          <w:color w:val="000000"/>
          <w:sz w:val="26"/>
          <w:szCs w:val="26"/>
        </w:rPr>
        <w:t xml:space="preserve">0 Вт, вещает на частоте 40 телевизионного канала </w:t>
      </w:r>
      <w:r>
        <w:rPr>
          <w:rFonts w:ascii="Times New Roman" w:hAnsi="Times New Roman"/>
          <w:color w:val="000000"/>
          <w:sz w:val="26"/>
          <w:szCs w:val="26"/>
        </w:rPr>
        <w:t>(</w:t>
      </w:r>
      <w:r w:rsidRPr="009E71CA">
        <w:rPr>
          <w:rFonts w:ascii="Times New Roman" w:hAnsi="Times New Roman"/>
          <w:color w:val="000000"/>
          <w:sz w:val="26"/>
          <w:szCs w:val="26"/>
        </w:rPr>
        <w:t>626 МГц</w:t>
      </w:r>
      <w:r>
        <w:rPr>
          <w:rFonts w:ascii="Times New Roman" w:hAnsi="Times New Roman"/>
          <w:color w:val="000000"/>
          <w:sz w:val="26"/>
          <w:szCs w:val="26"/>
        </w:rPr>
        <w:t>).</w:t>
      </w:r>
    </w:p>
    <w:p w:rsidR="00387E18" w:rsidRDefault="00387E18" w:rsidP="00387E18">
      <w:pPr>
        <w:pStyle w:val="a3"/>
        <w:spacing w:after="0" w:line="240" w:lineRule="auto"/>
        <w:ind w:left="0"/>
        <w:jc w:val="both"/>
        <w:rPr>
          <w:rFonts w:ascii="Times New Roman" w:hAnsi="Times New Roman"/>
          <w:color w:val="000000"/>
          <w:sz w:val="26"/>
          <w:szCs w:val="26"/>
        </w:rPr>
      </w:pPr>
    </w:p>
    <w:p w:rsidR="00387E18" w:rsidRDefault="00387E18" w:rsidP="00387E18">
      <w:pPr>
        <w:pStyle w:val="a3"/>
        <w:spacing w:after="0" w:line="240" w:lineRule="auto"/>
        <w:ind w:left="0"/>
        <w:jc w:val="both"/>
        <w:rPr>
          <w:rFonts w:ascii="Times New Roman" w:hAnsi="Times New Roman"/>
          <w:color w:val="000000"/>
          <w:sz w:val="26"/>
          <w:szCs w:val="26"/>
        </w:rPr>
      </w:pPr>
    </w:p>
    <w:p w:rsidR="00387E18" w:rsidRPr="00387E18" w:rsidRDefault="00387E18" w:rsidP="00387E18">
      <w:pPr>
        <w:pStyle w:val="a3"/>
        <w:spacing w:after="0" w:line="240" w:lineRule="auto"/>
        <w:ind w:left="0"/>
        <w:jc w:val="center"/>
        <w:rPr>
          <w:rFonts w:ascii="Times New Roman" w:hAnsi="Times New Roman"/>
          <w:b/>
          <w:color w:val="000000"/>
          <w:sz w:val="26"/>
          <w:szCs w:val="26"/>
        </w:rPr>
      </w:pPr>
      <w:r w:rsidRPr="00387E18">
        <w:rPr>
          <w:rFonts w:ascii="Times New Roman" w:hAnsi="Times New Roman"/>
          <w:b/>
          <w:color w:val="000000"/>
          <w:sz w:val="26"/>
          <w:szCs w:val="26"/>
        </w:rPr>
        <w:t>Наиболее часто задаваемые вопросы:</w:t>
      </w:r>
    </w:p>
    <w:p w:rsidR="00387E18" w:rsidRPr="00387E18" w:rsidRDefault="00387E18" w:rsidP="00387E18">
      <w:pPr>
        <w:pStyle w:val="a3"/>
        <w:spacing w:after="0" w:line="240" w:lineRule="auto"/>
        <w:ind w:left="0"/>
        <w:jc w:val="both"/>
        <w:rPr>
          <w:rFonts w:ascii="Times New Roman" w:hAnsi="Times New Roman"/>
          <w:color w:val="000000"/>
          <w:sz w:val="26"/>
          <w:szCs w:val="26"/>
        </w:rPr>
      </w:pPr>
    </w:p>
    <w:p w:rsidR="00387E18" w:rsidRPr="00387E18" w:rsidRDefault="00387E18" w:rsidP="00FC73A3">
      <w:pPr>
        <w:pStyle w:val="a3"/>
        <w:numPr>
          <w:ilvl w:val="0"/>
          <w:numId w:val="11"/>
        </w:numPr>
        <w:spacing w:after="0" w:line="240" w:lineRule="auto"/>
        <w:ind w:right="-25"/>
        <w:jc w:val="both"/>
        <w:rPr>
          <w:b/>
          <w:sz w:val="26"/>
          <w:szCs w:val="26"/>
        </w:rPr>
      </w:pPr>
      <w:r w:rsidRPr="00387E18">
        <w:rPr>
          <w:rFonts w:ascii="Times New Roman" w:hAnsi="Times New Roman"/>
          <w:b/>
          <w:sz w:val="26"/>
          <w:szCs w:val="26"/>
        </w:rPr>
        <w:t xml:space="preserve">Когда планируется переход на </w:t>
      </w:r>
      <w:r w:rsidRPr="00387E18">
        <w:rPr>
          <w:rFonts w:ascii="Times New Roman" w:hAnsi="Times New Roman"/>
          <w:b/>
          <w:sz w:val="26"/>
          <w:szCs w:val="26"/>
          <w:lang w:val="en-US"/>
        </w:rPr>
        <w:t>DVB</w:t>
      </w:r>
      <w:r w:rsidRPr="00387E18">
        <w:rPr>
          <w:rFonts w:ascii="Times New Roman" w:hAnsi="Times New Roman"/>
          <w:b/>
          <w:sz w:val="26"/>
          <w:szCs w:val="26"/>
        </w:rPr>
        <w:t>-</w:t>
      </w:r>
      <w:r w:rsidRPr="00387E18">
        <w:rPr>
          <w:rFonts w:ascii="Times New Roman" w:hAnsi="Times New Roman"/>
          <w:b/>
          <w:sz w:val="26"/>
          <w:szCs w:val="26"/>
          <w:lang w:val="en-US"/>
        </w:rPr>
        <w:t>T</w:t>
      </w:r>
      <w:r w:rsidRPr="00387E18">
        <w:rPr>
          <w:rFonts w:ascii="Times New Roman" w:hAnsi="Times New Roman"/>
          <w:b/>
          <w:sz w:val="26"/>
          <w:szCs w:val="26"/>
        </w:rPr>
        <w:t>2 первого пакета программ?</w:t>
      </w:r>
    </w:p>
    <w:p w:rsidR="00387E18" w:rsidRDefault="00787FEC" w:rsidP="00FC73A3">
      <w:pPr>
        <w:pStyle w:val="a3"/>
        <w:spacing w:after="0" w:line="240" w:lineRule="auto"/>
        <w:ind w:left="0" w:right="-25" w:firstLine="709"/>
        <w:jc w:val="both"/>
        <w:rPr>
          <w:rFonts w:ascii="Times New Roman" w:hAnsi="Times New Roman"/>
          <w:sz w:val="26"/>
          <w:szCs w:val="26"/>
        </w:rPr>
      </w:pPr>
      <w:r>
        <w:rPr>
          <w:rFonts w:ascii="Times New Roman" w:hAnsi="Times New Roman"/>
          <w:sz w:val="26"/>
          <w:szCs w:val="26"/>
        </w:rPr>
        <w:t xml:space="preserve">Перевод пакета </w:t>
      </w:r>
      <w:r w:rsidR="00F676CE">
        <w:rPr>
          <w:rFonts w:ascii="Times New Roman" w:hAnsi="Times New Roman"/>
          <w:sz w:val="26"/>
          <w:szCs w:val="26"/>
        </w:rPr>
        <w:t>телевизионных каналов</w:t>
      </w:r>
      <w:r>
        <w:rPr>
          <w:rFonts w:ascii="Times New Roman" w:hAnsi="Times New Roman"/>
          <w:sz w:val="26"/>
          <w:szCs w:val="26"/>
        </w:rPr>
        <w:t xml:space="preserve"> РТРС-1 (первый мультиплекс)</w:t>
      </w:r>
      <w:r w:rsidR="00387E18" w:rsidRPr="00387E18">
        <w:rPr>
          <w:rFonts w:ascii="Times New Roman" w:hAnsi="Times New Roman"/>
          <w:sz w:val="26"/>
          <w:szCs w:val="26"/>
        </w:rPr>
        <w:t xml:space="preserve"> на новый стандарт вещания </w:t>
      </w:r>
      <w:r w:rsidR="00387E18" w:rsidRPr="00387E18">
        <w:rPr>
          <w:rFonts w:ascii="Times New Roman" w:hAnsi="Times New Roman"/>
          <w:sz w:val="26"/>
          <w:szCs w:val="26"/>
          <w:lang w:val="en-US"/>
        </w:rPr>
        <w:t>DVB</w:t>
      </w:r>
      <w:r w:rsidR="00387E18" w:rsidRPr="00387E18">
        <w:rPr>
          <w:rFonts w:ascii="Times New Roman" w:hAnsi="Times New Roman"/>
          <w:sz w:val="26"/>
          <w:szCs w:val="26"/>
        </w:rPr>
        <w:t>-</w:t>
      </w:r>
      <w:r w:rsidR="00387E18" w:rsidRPr="00387E18">
        <w:rPr>
          <w:rFonts w:ascii="Times New Roman" w:hAnsi="Times New Roman"/>
          <w:sz w:val="26"/>
          <w:szCs w:val="26"/>
          <w:lang w:val="en-US"/>
        </w:rPr>
        <w:t>T</w:t>
      </w:r>
      <w:r w:rsidR="00387E18" w:rsidRPr="00387E18">
        <w:rPr>
          <w:rFonts w:ascii="Times New Roman" w:hAnsi="Times New Roman"/>
          <w:sz w:val="26"/>
          <w:szCs w:val="26"/>
        </w:rPr>
        <w:t xml:space="preserve">2 </w:t>
      </w:r>
      <w:r w:rsidR="00F676CE">
        <w:rPr>
          <w:rFonts w:ascii="Times New Roman" w:hAnsi="Times New Roman"/>
          <w:sz w:val="26"/>
          <w:szCs w:val="26"/>
        </w:rPr>
        <w:t xml:space="preserve">планируется осуществить </w:t>
      </w:r>
      <w:r w:rsidR="00097BE8">
        <w:rPr>
          <w:rFonts w:ascii="Times New Roman" w:hAnsi="Times New Roman"/>
          <w:sz w:val="26"/>
          <w:szCs w:val="26"/>
        </w:rPr>
        <w:t>до 15 января 2015</w:t>
      </w:r>
      <w:r w:rsidR="00F676CE">
        <w:rPr>
          <w:rFonts w:ascii="Times New Roman" w:hAnsi="Times New Roman"/>
          <w:sz w:val="26"/>
          <w:szCs w:val="26"/>
        </w:rPr>
        <w:t xml:space="preserve"> года</w:t>
      </w:r>
      <w:r w:rsidR="006D7BA1">
        <w:rPr>
          <w:rFonts w:ascii="Times New Roman" w:hAnsi="Times New Roman"/>
          <w:sz w:val="26"/>
          <w:szCs w:val="26"/>
        </w:rPr>
        <w:t>.</w:t>
      </w:r>
      <w:r w:rsidR="00387E18" w:rsidRPr="00387E18">
        <w:rPr>
          <w:rFonts w:ascii="Times New Roman" w:hAnsi="Times New Roman"/>
          <w:sz w:val="26"/>
          <w:szCs w:val="26"/>
        </w:rPr>
        <w:t xml:space="preserve"> </w:t>
      </w:r>
    </w:p>
    <w:p w:rsidR="006D7BA1" w:rsidRDefault="006D7BA1" w:rsidP="00FC73A3">
      <w:pPr>
        <w:pStyle w:val="a3"/>
        <w:spacing w:after="0" w:line="240" w:lineRule="auto"/>
        <w:ind w:right="-25"/>
        <w:jc w:val="both"/>
        <w:rPr>
          <w:rFonts w:ascii="Times New Roman" w:hAnsi="Times New Roman"/>
          <w:sz w:val="26"/>
          <w:szCs w:val="26"/>
        </w:rPr>
      </w:pPr>
    </w:p>
    <w:p w:rsidR="006D7BA1" w:rsidRDefault="006D7BA1" w:rsidP="00FC73A3">
      <w:pPr>
        <w:pStyle w:val="a3"/>
        <w:spacing w:after="0" w:line="240" w:lineRule="auto"/>
        <w:ind w:right="-25"/>
        <w:jc w:val="both"/>
        <w:rPr>
          <w:rFonts w:ascii="Times New Roman" w:hAnsi="Times New Roman"/>
          <w:sz w:val="26"/>
          <w:szCs w:val="26"/>
        </w:rPr>
      </w:pPr>
    </w:p>
    <w:p w:rsidR="006D7BA1" w:rsidRDefault="006D7BA1" w:rsidP="00FC73A3">
      <w:pPr>
        <w:pStyle w:val="a3"/>
        <w:spacing w:after="0" w:line="240" w:lineRule="auto"/>
        <w:ind w:right="-25"/>
        <w:jc w:val="both"/>
        <w:rPr>
          <w:rFonts w:ascii="Times New Roman" w:hAnsi="Times New Roman"/>
          <w:sz w:val="26"/>
          <w:szCs w:val="26"/>
        </w:rPr>
      </w:pPr>
    </w:p>
    <w:p w:rsidR="006D7BA1" w:rsidRPr="00387E18" w:rsidRDefault="006D7BA1" w:rsidP="00FC73A3">
      <w:pPr>
        <w:pStyle w:val="a3"/>
        <w:spacing w:after="0" w:line="240" w:lineRule="auto"/>
        <w:ind w:right="-25"/>
        <w:jc w:val="both"/>
        <w:rPr>
          <w:rFonts w:ascii="Times New Roman" w:hAnsi="Times New Roman"/>
          <w:sz w:val="26"/>
          <w:szCs w:val="26"/>
        </w:rPr>
      </w:pPr>
    </w:p>
    <w:p w:rsidR="00387E18" w:rsidRPr="00387E18" w:rsidRDefault="00387E18" w:rsidP="00FC73A3">
      <w:pPr>
        <w:pStyle w:val="a3"/>
        <w:numPr>
          <w:ilvl w:val="0"/>
          <w:numId w:val="11"/>
        </w:numPr>
        <w:spacing w:after="0" w:line="240" w:lineRule="auto"/>
        <w:ind w:right="-25"/>
        <w:jc w:val="both"/>
        <w:rPr>
          <w:rFonts w:ascii="Times New Roman" w:hAnsi="Times New Roman"/>
          <w:b/>
          <w:sz w:val="26"/>
          <w:szCs w:val="26"/>
        </w:rPr>
      </w:pPr>
      <w:r w:rsidRPr="00387E18">
        <w:rPr>
          <w:rFonts w:ascii="Times New Roman" w:hAnsi="Times New Roman"/>
          <w:b/>
          <w:sz w:val="26"/>
          <w:szCs w:val="26"/>
        </w:rPr>
        <w:lastRenderedPageBreak/>
        <w:t>Когда запустят 2-ой мультиплекс?</w:t>
      </w:r>
    </w:p>
    <w:p w:rsidR="00387E18" w:rsidRPr="00387E18" w:rsidRDefault="00F676CE" w:rsidP="00FC73A3">
      <w:pPr>
        <w:pStyle w:val="a3"/>
        <w:spacing w:after="0" w:line="240" w:lineRule="auto"/>
        <w:ind w:left="0" w:right="-25" w:firstLine="720"/>
        <w:jc w:val="both"/>
        <w:rPr>
          <w:rFonts w:ascii="Times New Roman" w:hAnsi="Times New Roman"/>
          <w:sz w:val="26"/>
          <w:szCs w:val="26"/>
        </w:rPr>
      </w:pPr>
      <w:r>
        <w:rPr>
          <w:rFonts w:ascii="Times New Roman" w:hAnsi="Times New Roman"/>
          <w:sz w:val="26"/>
          <w:szCs w:val="26"/>
        </w:rPr>
        <w:t>П</w:t>
      </w:r>
      <w:r w:rsidR="00387E18" w:rsidRPr="00387E18">
        <w:rPr>
          <w:rFonts w:ascii="Times New Roman" w:hAnsi="Times New Roman"/>
          <w:sz w:val="26"/>
          <w:szCs w:val="26"/>
        </w:rPr>
        <w:t>акет</w:t>
      </w:r>
      <w:r w:rsidR="00787DEB">
        <w:rPr>
          <w:rFonts w:ascii="Times New Roman" w:hAnsi="Times New Roman"/>
          <w:sz w:val="26"/>
          <w:szCs w:val="26"/>
        </w:rPr>
        <w:t xml:space="preserve"> телевизионных каналов РТРС-2</w:t>
      </w:r>
      <w:r>
        <w:rPr>
          <w:rFonts w:ascii="Times New Roman" w:hAnsi="Times New Roman"/>
          <w:sz w:val="26"/>
          <w:szCs w:val="26"/>
        </w:rPr>
        <w:t xml:space="preserve"> (второй мультиплекс)</w:t>
      </w:r>
      <w:r w:rsidR="00387E18" w:rsidRPr="00387E18">
        <w:rPr>
          <w:rFonts w:ascii="Times New Roman" w:hAnsi="Times New Roman"/>
          <w:sz w:val="26"/>
          <w:szCs w:val="26"/>
        </w:rPr>
        <w:t xml:space="preserve"> </w:t>
      </w:r>
      <w:r>
        <w:rPr>
          <w:rFonts w:ascii="Times New Roman" w:hAnsi="Times New Roman"/>
          <w:sz w:val="26"/>
          <w:szCs w:val="26"/>
        </w:rPr>
        <w:t xml:space="preserve">будет включаться поэтапно, начиная с </w:t>
      </w:r>
      <w:r w:rsidR="00787DEB">
        <w:rPr>
          <w:rFonts w:ascii="Times New Roman" w:hAnsi="Times New Roman"/>
          <w:sz w:val="26"/>
          <w:szCs w:val="26"/>
        </w:rPr>
        <w:t>марта</w:t>
      </w:r>
      <w:r w:rsidR="000F2B34">
        <w:rPr>
          <w:rFonts w:ascii="Times New Roman" w:hAnsi="Times New Roman"/>
          <w:sz w:val="26"/>
          <w:szCs w:val="26"/>
        </w:rPr>
        <w:t xml:space="preserve"> 2014</w:t>
      </w:r>
      <w:r>
        <w:rPr>
          <w:rFonts w:ascii="Times New Roman" w:hAnsi="Times New Roman"/>
          <w:sz w:val="26"/>
          <w:szCs w:val="26"/>
        </w:rPr>
        <w:t xml:space="preserve"> года и заканчивая </w:t>
      </w:r>
      <w:r w:rsidR="006D7BA1">
        <w:rPr>
          <w:rFonts w:ascii="Times New Roman" w:hAnsi="Times New Roman"/>
          <w:sz w:val="26"/>
          <w:szCs w:val="26"/>
        </w:rPr>
        <w:t>2018 годом</w:t>
      </w:r>
      <w:r w:rsidR="00387E18" w:rsidRPr="00387E18">
        <w:rPr>
          <w:rFonts w:ascii="Times New Roman" w:hAnsi="Times New Roman"/>
          <w:sz w:val="26"/>
          <w:szCs w:val="26"/>
        </w:rPr>
        <w:t>.</w:t>
      </w:r>
      <w:r w:rsidR="006D7BA1">
        <w:rPr>
          <w:rFonts w:ascii="Times New Roman" w:hAnsi="Times New Roman"/>
          <w:sz w:val="26"/>
          <w:szCs w:val="26"/>
        </w:rPr>
        <w:t xml:space="preserve"> В настоящее время в тестовом режиме работают передатчики в городах с населением более 50 тыс. жителей (Курск и Железногорск).</w:t>
      </w:r>
      <w:r w:rsidR="00387E18" w:rsidRPr="00387E18">
        <w:rPr>
          <w:rFonts w:ascii="Times New Roman" w:hAnsi="Times New Roman"/>
          <w:sz w:val="26"/>
          <w:szCs w:val="26"/>
        </w:rPr>
        <w:t xml:space="preserve"> </w:t>
      </w:r>
      <w:r w:rsidR="003E1888">
        <w:rPr>
          <w:rFonts w:ascii="Times New Roman" w:hAnsi="Times New Roman"/>
          <w:sz w:val="26"/>
          <w:szCs w:val="26"/>
        </w:rPr>
        <w:t>Веща</w:t>
      </w:r>
      <w:r w:rsidR="006D7BA1">
        <w:rPr>
          <w:rFonts w:ascii="Times New Roman" w:hAnsi="Times New Roman"/>
          <w:sz w:val="26"/>
          <w:szCs w:val="26"/>
        </w:rPr>
        <w:t>ние</w:t>
      </w:r>
      <w:r>
        <w:rPr>
          <w:rFonts w:ascii="Times New Roman" w:hAnsi="Times New Roman"/>
          <w:sz w:val="26"/>
          <w:szCs w:val="26"/>
        </w:rPr>
        <w:t xml:space="preserve"> второ</w:t>
      </w:r>
      <w:r w:rsidR="006D7BA1">
        <w:rPr>
          <w:rFonts w:ascii="Times New Roman" w:hAnsi="Times New Roman"/>
          <w:sz w:val="26"/>
          <w:szCs w:val="26"/>
        </w:rPr>
        <w:t>го</w:t>
      </w:r>
      <w:r>
        <w:rPr>
          <w:rFonts w:ascii="Times New Roman" w:hAnsi="Times New Roman"/>
          <w:sz w:val="26"/>
          <w:szCs w:val="26"/>
        </w:rPr>
        <w:t xml:space="preserve"> мультиплекс</w:t>
      </w:r>
      <w:r w:rsidR="006D7BA1">
        <w:rPr>
          <w:rFonts w:ascii="Times New Roman" w:hAnsi="Times New Roman"/>
          <w:sz w:val="26"/>
          <w:szCs w:val="26"/>
        </w:rPr>
        <w:t>а</w:t>
      </w:r>
      <w:r>
        <w:rPr>
          <w:rFonts w:ascii="Times New Roman" w:hAnsi="Times New Roman"/>
          <w:sz w:val="26"/>
          <w:szCs w:val="26"/>
        </w:rPr>
        <w:t xml:space="preserve"> </w:t>
      </w:r>
      <w:r w:rsidR="006D7BA1">
        <w:rPr>
          <w:rFonts w:ascii="Times New Roman" w:hAnsi="Times New Roman"/>
          <w:sz w:val="26"/>
          <w:szCs w:val="26"/>
        </w:rPr>
        <w:t xml:space="preserve">осуществляется </w:t>
      </w:r>
      <w:r>
        <w:rPr>
          <w:rFonts w:ascii="Times New Roman" w:hAnsi="Times New Roman"/>
          <w:sz w:val="26"/>
          <w:szCs w:val="26"/>
        </w:rPr>
        <w:t xml:space="preserve">в стандарте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2</w:t>
      </w:r>
      <w:r>
        <w:rPr>
          <w:rFonts w:ascii="Times New Roman" w:hAnsi="Times New Roman"/>
          <w:sz w:val="26"/>
          <w:szCs w:val="26"/>
        </w:rPr>
        <w:t>.</w:t>
      </w:r>
    </w:p>
    <w:p w:rsidR="00FC73A3" w:rsidRDefault="00FC73A3" w:rsidP="00FC73A3">
      <w:pPr>
        <w:pStyle w:val="a3"/>
        <w:spacing w:after="0" w:line="240" w:lineRule="auto"/>
        <w:ind w:left="0" w:right="-25"/>
        <w:jc w:val="both"/>
        <w:rPr>
          <w:rFonts w:ascii="Times New Roman" w:hAnsi="Times New Roman"/>
          <w:sz w:val="26"/>
          <w:szCs w:val="26"/>
        </w:rPr>
      </w:pPr>
    </w:p>
    <w:p w:rsidR="00387E18" w:rsidRPr="00FC73A3" w:rsidRDefault="00FC73A3" w:rsidP="00FC73A3">
      <w:pPr>
        <w:pStyle w:val="a3"/>
        <w:spacing w:after="0" w:line="240" w:lineRule="auto"/>
        <w:ind w:left="0" w:right="-25" w:firstLine="720"/>
        <w:jc w:val="both"/>
        <w:rPr>
          <w:rFonts w:ascii="Times New Roman" w:hAnsi="Times New Roman"/>
          <w:b/>
          <w:sz w:val="26"/>
          <w:szCs w:val="26"/>
        </w:rPr>
      </w:pPr>
      <w:r w:rsidRPr="00FC73A3">
        <w:rPr>
          <w:rFonts w:ascii="Times New Roman" w:hAnsi="Times New Roman"/>
          <w:b/>
          <w:sz w:val="26"/>
          <w:szCs w:val="26"/>
        </w:rPr>
        <w:t>3.</w:t>
      </w:r>
      <w:r>
        <w:rPr>
          <w:rFonts w:ascii="Times New Roman" w:hAnsi="Times New Roman"/>
          <w:b/>
          <w:sz w:val="26"/>
          <w:szCs w:val="26"/>
        </w:rPr>
        <w:t xml:space="preserve"> </w:t>
      </w:r>
      <w:r w:rsidR="00387E18" w:rsidRPr="00FC73A3">
        <w:rPr>
          <w:rFonts w:ascii="Times New Roman" w:hAnsi="Times New Roman"/>
          <w:b/>
          <w:sz w:val="26"/>
          <w:szCs w:val="26"/>
        </w:rPr>
        <w:t>Что необходимо иметь для при</w:t>
      </w:r>
      <w:r w:rsidRPr="00FC73A3">
        <w:rPr>
          <w:rFonts w:ascii="Times New Roman" w:hAnsi="Times New Roman"/>
          <w:b/>
          <w:sz w:val="26"/>
          <w:szCs w:val="26"/>
        </w:rPr>
        <w:t>ема цифрового сигнала стандарта</w:t>
      </w:r>
      <w:r>
        <w:rPr>
          <w:rFonts w:ascii="Times New Roman" w:hAnsi="Times New Roman"/>
          <w:b/>
          <w:sz w:val="26"/>
          <w:szCs w:val="26"/>
        </w:rPr>
        <w:t xml:space="preserve"> </w:t>
      </w:r>
      <w:r w:rsidR="00F676CE">
        <w:rPr>
          <w:rFonts w:ascii="Times New Roman" w:hAnsi="Times New Roman"/>
          <w:b/>
          <w:sz w:val="26"/>
          <w:szCs w:val="26"/>
        </w:rPr>
        <w:t xml:space="preserve"> </w:t>
      </w:r>
      <w:r w:rsidR="00387E18" w:rsidRPr="00FC73A3">
        <w:rPr>
          <w:rFonts w:ascii="Times New Roman" w:hAnsi="Times New Roman"/>
          <w:b/>
          <w:sz w:val="26"/>
          <w:szCs w:val="26"/>
          <w:lang w:val="en-US"/>
        </w:rPr>
        <w:t>DVB</w:t>
      </w:r>
      <w:r w:rsidR="00387E18" w:rsidRPr="00FC73A3">
        <w:rPr>
          <w:rFonts w:ascii="Times New Roman" w:hAnsi="Times New Roman"/>
          <w:b/>
          <w:sz w:val="26"/>
          <w:szCs w:val="26"/>
        </w:rPr>
        <w:t>-</w:t>
      </w:r>
      <w:r w:rsidR="00387E18" w:rsidRPr="00FC73A3">
        <w:rPr>
          <w:rFonts w:ascii="Times New Roman" w:hAnsi="Times New Roman"/>
          <w:b/>
          <w:sz w:val="26"/>
          <w:szCs w:val="26"/>
          <w:lang w:val="en-US"/>
        </w:rPr>
        <w:t>T</w:t>
      </w:r>
      <w:r w:rsidR="00387E18" w:rsidRPr="00FC73A3">
        <w:rPr>
          <w:rFonts w:ascii="Times New Roman" w:hAnsi="Times New Roman"/>
          <w:b/>
          <w:sz w:val="26"/>
          <w:szCs w:val="26"/>
        </w:rPr>
        <w:t>2?</w:t>
      </w:r>
    </w:p>
    <w:p w:rsidR="00387E18" w:rsidRPr="00387E18" w:rsidRDefault="00387E18" w:rsidP="00FC73A3">
      <w:pPr>
        <w:pStyle w:val="a3"/>
        <w:spacing w:after="0" w:line="240" w:lineRule="auto"/>
        <w:ind w:left="0" w:right="-25" w:firstLine="720"/>
        <w:jc w:val="both"/>
        <w:rPr>
          <w:rFonts w:ascii="Times New Roman" w:hAnsi="Times New Roman"/>
          <w:sz w:val="26"/>
          <w:szCs w:val="26"/>
        </w:rPr>
      </w:pPr>
      <w:r w:rsidRPr="00387E18">
        <w:rPr>
          <w:rFonts w:ascii="Times New Roman" w:hAnsi="Times New Roman"/>
          <w:sz w:val="26"/>
          <w:szCs w:val="26"/>
        </w:rPr>
        <w:t xml:space="preserve">Для приема сигнала цифрового эфирного телевидения необходимо иметь цифровой телевизор стандарта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 xml:space="preserve">2 (или телевизионную приставку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 xml:space="preserve">2) и эфирную антенну </w:t>
      </w:r>
      <w:r w:rsidR="00F676CE">
        <w:rPr>
          <w:rFonts w:ascii="Times New Roman" w:hAnsi="Times New Roman"/>
          <w:sz w:val="26"/>
          <w:szCs w:val="26"/>
        </w:rPr>
        <w:t xml:space="preserve">дециметрового диапазона </w:t>
      </w:r>
      <w:r w:rsidRPr="00387E18">
        <w:rPr>
          <w:rFonts w:ascii="Times New Roman" w:hAnsi="Times New Roman"/>
          <w:sz w:val="26"/>
          <w:szCs w:val="26"/>
        </w:rPr>
        <w:t>(индивидуальную или коллективную)</w:t>
      </w:r>
      <w:r w:rsidR="006D7BA1">
        <w:rPr>
          <w:rFonts w:ascii="Times New Roman" w:hAnsi="Times New Roman"/>
          <w:sz w:val="26"/>
          <w:szCs w:val="26"/>
        </w:rPr>
        <w:t>,</w:t>
      </w:r>
      <w:r w:rsidRPr="00387E18">
        <w:rPr>
          <w:rFonts w:ascii="Times New Roman" w:hAnsi="Times New Roman"/>
          <w:sz w:val="26"/>
          <w:szCs w:val="26"/>
        </w:rPr>
        <w:t xml:space="preserve"> направленную на ближайший ретранслятор.</w:t>
      </w:r>
    </w:p>
    <w:p w:rsidR="00387E18" w:rsidRPr="00387E18" w:rsidRDefault="00387E18" w:rsidP="00387E18">
      <w:pPr>
        <w:pStyle w:val="a3"/>
        <w:spacing w:after="0" w:line="240" w:lineRule="auto"/>
        <w:ind w:right="-25"/>
        <w:rPr>
          <w:rFonts w:ascii="Times New Roman" w:hAnsi="Times New Roman"/>
          <w:sz w:val="26"/>
          <w:szCs w:val="26"/>
        </w:rPr>
      </w:pPr>
    </w:p>
    <w:p w:rsidR="00387E18" w:rsidRPr="00387E18" w:rsidRDefault="00FC73A3" w:rsidP="00FC73A3">
      <w:pPr>
        <w:pStyle w:val="a3"/>
        <w:spacing w:after="0" w:line="240" w:lineRule="auto"/>
        <w:ind w:left="0" w:right="-25" w:firstLine="720"/>
        <w:jc w:val="both"/>
        <w:rPr>
          <w:rFonts w:ascii="Times New Roman" w:hAnsi="Times New Roman"/>
          <w:b/>
          <w:sz w:val="26"/>
          <w:szCs w:val="26"/>
        </w:rPr>
      </w:pPr>
      <w:r w:rsidRPr="00FC73A3">
        <w:rPr>
          <w:rFonts w:ascii="Times New Roman" w:hAnsi="Times New Roman"/>
          <w:b/>
          <w:sz w:val="26"/>
          <w:szCs w:val="26"/>
        </w:rPr>
        <w:t>4.</w:t>
      </w:r>
      <w:r>
        <w:rPr>
          <w:rFonts w:ascii="Times New Roman" w:hAnsi="Times New Roman"/>
          <w:b/>
          <w:sz w:val="26"/>
          <w:szCs w:val="26"/>
        </w:rPr>
        <w:t xml:space="preserve"> </w:t>
      </w:r>
      <w:r w:rsidR="00387E18" w:rsidRPr="00387E18">
        <w:rPr>
          <w:rFonts w:ascii="Times New Roman" w:hAnsi="Times New Roman"/>
          <w:b/>
          <w:sz w:val="26"/>
          <w:szCs w:val="26"/>
        </w:rPr>
        <w:t>Как настроить телевизор со вст</w:t>
      </w:r>
      <w:r>
        <w:rPr>
          <w:rFonts w:ascii="Times New Roman" w:hAnsi="Times New Roman"/>
          <w:b/>
          <w:sz w:val="26"/>
          <w:szCs w:val="26"/>
        </w:rPr>
        <w:t xml:space="preserve">роенным цифровым приемником для </w:t>
      </w:r>
      <w:r w:rsidR="00387E18" w:rsidRPr="00387E18">
        <w:rPr>
          <w:rFonts w:ascii="Times New Roman" w:hAnsi="Times New Roman"/>
          <w:b/>
          <w:sz w:val="26"/>
          <w:szCs w:val="26"/>
        </w:rPr>
        <w:t>приема цифрового телевидения?</w:t>
      </w:r>
    </w:p>
    <w:p w:rsidR="00387E18" w:rsidRPr="00387E18" w:rsidRDefault="00387E18" w:rsidP="00FC73A3">
      <w:pPr>
        <w:pStyle w:val="a3"/>
        <w:spacing w:after="0" w:line="240" w:lineRule="auto"/>
        <w:ind w:left="0" w:right="-25" w:firstLine="720"/>
        <w:jc w:val="both"/>
        <w:rPr>
          <w:rFonts w:ascii="Times New Roman" w:hAnsi="Times New Roman"/>
          <w:sz w:val="26"/>
          <w:szCs w:val="26"/>
        </w:rPr>
      </w:pPr>
      <w:r w:rsidRPr="00387E18">
        <w:rPr>
          <w:rFonts w:ascii="Times New Roman" w:hAnsi="Times New Roman"/>
          <w:sz w:val="26"/>
          <w:szCs w:val="26"/>
        </w:rPr>
        <w:t>Для настройки телевизионного приемника со встроенным тюнером, необходимо убедиться, что эфирная ТВ антенна исправна и направлена на ближайший ретранслятор, затем, в меню телевизора нужно включить автоматический поиск программ. Если телевизор имеет какие-то особенности для настройки цифрового сигнала, то информация об этом должна быть отражена в паспорте телевизора.</w:t>
      </w:r>
    </w:p>
    <w:p w:rsidR="00387E18" w:rsidRPr="00387E18" w:rsidRDefault="00387E18" w:rsidP="00387E18">
      <w:pPr>
        <w:pStyle w:val="a3"/>
        <w:spacing w:after="0" w:line="240" w:lineRule="auto"/>
        <w:ind w:right="-25"/>
        <w:rPr>
          <w:rFonts w:ascii="Times New Roman" w:hAnsi="Times New Roman"/>
          <w:sz w:val="26"/>
          <w:szCs w:val="26"/>
        </w:rPr>
      </w:pPr>
    </w:p>
    <w:p w:rsidR="00387E18" w:rsidRPr="00387E18" w:rsidRDefault="00387E18" w:rsidP="00FC73A3">
      <w:pPr>
        <w:pStyle w:val="a3"/>
        <w:numPr>
          <w:ilvl w:val="0"/>
          <w:numId w:val="13"/>
        </w:numPr>
        <w:spacing w:after="0" w:line="240" w:lineRule="auto"/>
        <w:ind w:right="-25"/>
        <w:jc w:val="both"/>
        <w:rPr>
          <w:rFonts w:ascii="Times New Roman" w:hAnsi="Times New Roman"/>
          <w:b/>
          <w:sz w:val="26"/>
          <w:szCs w:val="26"/>
        </w:rPr>
      </w:pPr>
      <w:r w:rsidRPr="00387E18">
        <w:rPr>
          <w:rFonts w:ascii="Times New Roman" w:hAnsi="Times New Roman"/>
          <w:b/>
          <w:sz w:val="26"/>
          <w:szCs w:val="26"/>
        </w:rPr>
        <w:t xml:space="preserve">Где можно приобрести приставки стандарта </w:t>
      </w:r>
      <w:r w:rsidRPr="00387E18">
        <w:rPr>
          <w:rFonts w:ascii="Times New Roman" w:hAnsi="Times New Roman"/>
          <w:b/>
          <w:sz w:val="26"/>
          <w:szCs w:val="26"/>
          <w:lang w:val="en-US"/>
        </w:rPr>
        <w:t>DVB</w:t>
      </w:r>
      <w:r w:rsidRPr="00387E18">
        <w:rPr>
          <w:rFonts w:ascii="Times New Roman" w:hAnsi="Times New Roman"/>
          <w:b/>
          <w:sz w:val="26"/>
          <w:szCs w:val="26"/>
        </w:rPr>
        <w:t>-</w:t>
      </w:r>
      <w:r w:rsidRPr="00387E18">
        <w:rPr>
          <w:rFonts w:ascii="Times New Roman" w:hAnsi="Times New Roman"/>
          <w:b/>
          <w:sz w:val="26"/>
          <w:szCs w:val="26"/>
          <w:lang w:val="en-US"/>
        </w:rPr>
        <w:t>T</w:t>
      </w:r>
      <w:r w:rsidRPr="00387E18">
        <w:rPr>
          <w:rFonts w:ascii="Times New Roman" w:hAnsi="Times New Roman"/>
          <w:b/>
          <w:sz w:val="26"/>
          <w:szCs w:val="26"/>
        </w:rPr>
        <w:t>2?</w:t>
      </w:r>
    </w:p>
    <w:p w:rsidR="00387E18" w:rsidRPr="00387E18" w:rsidRDefault="00387E18" w:rsidP="00FC73A3">
      <w:pPr>
        <w:pStyle w:val="a3"/>
        <w:spacing w:after="0" w:line="240" w:lineRule="auto"/>
        <w:ind w:left="0" w:right="-25" w:firstLine="720"/>
        <w:jc w:val="both"/>
        <w:rPr>
          <w:rFonts w:ascii="Times New Roman" w:hAnsi="Times New Roman"/>
          <w:sz w:val="26"/>
          <w:szCs w:val="26"/>
        </w:rPr>
      </w:pPr>
      <w:r w:rsidRPr="00387E18">
        <w:rPr>
          <w:rFonts w:ascii="Times New Roman" w:hAnsi="Times New Roman"/>
          <w:sz w:val="26"/>
          <w:szCs w:val="26"/>
        </w:rPr>
        <w:t xml:space="preserve">Телевизионные приставки стандарта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2 продают в магазинах бытовой электроники</w:t>
      </w:r>
      <w:r>
        <w:rPr>
          <w:rFonts w:ascii="Times New Roman" w:hAnsi="Times New Roman"/>
          <w:sz w:val="26"/>
          <w:szCs w:val="26"/>
        </w:rPr>
        <w:t>, в</w:t>
      </w:r>
      <w:r w:rsidRPr="00387E18">
        <w:rPr>
          <w:rFonts w:ascii="Times New Roman" w:hAnsi="Times New Roman"/>
          <w:sz w:val="26"/>
          <w:szCs w:val="26"/>
        </w:rPr>
        <w:t xml:space="preserve"> компьютерных магазинах</w:t>
      </w:r>
      <w:r>
        <w:rPr>
          <w:rFonts w:ascii="Times New Roman" w:hAnsi="Times New Roman"/>
          <w:sz w:val="26"/>
          <w:szCs w:val="26"/>
        </w:rPr>
        <w:t xml:space="preserve"> и на рынке</w:t>
      </w:r>
      <w:r w:rsidRPr="00387E18">
        <w:rPr>
          <w:rFonts w:ascii="Times New Roman" w:hAnsi="Times New Roman"/>
          <w:sz w:val="26"/>
          <w:szCs w:val="26"/>
        </w:rPr>
        <w:t>. Телецентр не занимается реализацией телевизионных приставок.</w:t>
      </w:r>
    </w:p>
    <w:p w:rsidR="00387E18" w:rsidRPr="00387E18" w:rsidRDefault="00387E18" w:rsidP="00387E18">
      <w:pPr>
        <w:pStyle w:val="a3"/>
        <w:spacing w:after="0" w:line="240" w:lineRule="auto"/>
        <w:ind w:right="-25"/>
        <w:rPr>
          <w:rFonts w:ascii="Times New Roman" w:hAnsi="Times New Roman"/>
          <w:sz w:val="26"/>
          <w:szCs w:val="26"/>
        </w:rPr>
      </w:pPr>
    </w:p>
    <w:p w:rsidR="00387E18" w:rsidRPr="00DD5999" w:rsidRDefault="00387E18" w:rsidP="00FC73A3">
      <w:pPr>
        <w:pStyle w:val="a3"/>
        <w:numPr>
          <w:ilvl w:val="0"/>
          <w:numId w:val="13"/>
        </w:numPr>
        <w:spacing w:after="0" w:line="240" w:lineRule="auto"/>
        <w:ind w:right="-25"/>
        <w:rPr>
          <w:rFonts w:ascii="Times New Roman" w:hAnsi="Times New Roman"/>
          <w:b/>
          <w:sz w:val="26"/>
          <w:szCs w:val="26"/>
        </w:rPr>
      </w:pPr>
      <w:r w:rsidRPr="00DD5999">
        <w:rPr>
          <w:rFonts w:ascii="Times New Roman" w:hAnsi="Times New Roman"/>
          <w:b/>
          <w:sz w:val="26"/>
          <w:szCs w:val="26"/>
        </w:rPr>
        <w:t xml:space="preserve">Будет ли продолжаться вещание в стандарте </w:t>
      </w:r>
      <w:r w:rsidRPr="00DD5999">
        <w:rPr>
          <w:rFonts w:ascii="Times New Roman" w:hAnsi="Times New Roman"/>
          <w:b/>
          <w:sz w:val="26"/>
          <w:szCs w:val="26"/>
          <w:lang w:val="en-US"/>
        </w:rPr>
        <w:t>DVB</w:t>
      </w:r>
      <w:r w:rsidRPr="00DD5999">
        <w:rPr>
          <w:rFonts w:ascii="Times New Roman" w:hAnsi="Times New Roman"/>
          <w:b/>
          <w:sz w:val="26"/>
          <w:szCs w:val="26"/>
        </w:rPr>
        <w:t>-</w:t>
      </w:r>
      <w:r w:rsidRPr="00DD5999">
        <w:rPr>
          <w:rFonts w:ascii="Times New Roman" w:hAnsi="Times New Roman"/>
          <w:b/>
          <w:sz w:val="26"/>
          <w:szCs w:val="26"/>
          <w:lang w:val="en-US"/>
        </w:rPr>
        <w:t>T</w:t>
      </w:r>
      <w:r w:rsidRPr="00DD5999">
        <w:rPr>
          <w:rFonts w:ascii="Times New Roman" w:hAnsi="Times New Roman"/>
          <w:b/>
          <w:sz w:val="26"/>
          <w:szCs w:val="26"/>
        </w:rPr>
        <w:t>?</w:t>
      </w:r>
    </w:p>
    <w:p w:rsidR="00387E18" w:rsidRPr="00DD5999" w:rsidRDefault="006A0DEA" w:rsidP="00FC73A3">
      <w:pPr>
        <w:pStyle w:val="a3"/>
        <w:spacing w:after="0" w:line="240" w:lineRule="auto"/>
        <w:ind w:left="0" w:right="-25" w:firstLine="720"/>
        <w:jc w:val="both"/>
        <w:rPr>
          <w:rFonts w:ascii="Times New Roman" w:hAnsi="Times New Roman"/>
          <w:sz w:val="26"/>
          <w:szCs w:val="26"/>
        </w:rPr>
      </w:pPr>
      <w:r>
        <w:rPr>
          <w:rFonts w:ascii="Times New Roman" w:hAnsi="Times New Roman"/>
          <w:sz w:val="26"/>
          <w:szCs w:val="26"/>
        </w:rPr>
        <w:t>До</w:t>
      </w:r>
      <w:r w:rsidR="00F676CE">
        <w:rPr>
          <w:rFonts w:ascii="Times New Roman" w:hAnsi="Times New Roman"/>
          <w:sz w:val="26"/>
          <w:szCs w:val="26"/>
        </w:rPr>
        <w:t xml:space="preserve"> </w:t>
      </w:r>
      <w:r w:rsidR="006D7BA1">
        <w:rPr>
          <w:rFonts w:ascii="Times New Roman" w:hAnsi="Times New Roman"/>
          <w:sz w:val="26"/>
          <w:szCs w:val="26"/>
        </w:rPr>
        <w:t>15 января 2015</w:t>
      </w:r>
      <w:r w:rsidR="00F676CE">
        <w:rPr>
          <w:rFonts w:ascii="Times New Roman" w:hAnsi="Times New Roman"/>
          <w:sz w:val="26"/>
          <w:szCs w:val="26"/>
        </w:rPr>
        <w:t xml:space="preserve"> года</w:t>
      </w:r>
      <w:r w:rsidR="00387E18" w:rsidRPr="00DD5999">
        <w:rPr>
          <w:rFonts w:ascii="Times New Roman" w:hAnsi="Times New Roman"/>
          <w:sz w:val="26"/>
          <w:szCs w:val="26"/>
        </w:rPr>
        <w:t xml:space="preserve"> сигнал стандарта </w:t>
      </w:r>
      <w:r w:rsidR="00387E18" w:rsidRPr="00DD5999">
        <w:rPr>
          <w:rFonts w:ascii="Times New Roman" w:hAnsi="Times New Roman"/>
          <w:sz w:val="26"/>
          <w:szCs w:val="26"/>
          <w:lang w:val="en-US"/>
        </w:rPr>
        <w:t>DVB</w:t>
      </w:r>
      <w:r w:rsidR="00387E18" w:rsidRPr="00DD5999">
        <w:rPr>
          <w:rFonts w:ascii="Times New Roman" w:hAnsi="Times New Roman"/>
          <w:sz w:val="26"/>
          <w:szCs w:val="26"/>
        </w:rPr>
        <w:t>-</w:t>
      </w:r>
      <w:r w:rsidR="00387E18" w:rsidRPr="00DD5999">
        <w:rPr>
          <w:rFonts w:ascii="Times New Roman" w:hAnsi="Times New Roman"/>
          <w:sz w:val="26"/>
          <w:szCs w:val="26"/>
          <w:lang w:val="en-US"/>
        </w:rPr>
        <w:t>T</w:t>
      </w:r>
      <w:r w:rsidR="00387E18" w:rsidRPr="00DD5999">
        <w:rPr>
          <w:rFonts w:ascii="Times New Roman" w:hAnsi="Times New Roman"/>
          <w:sz w:val="26"/>
          <w:szCs w:val="26"/>
        </w:rPr>
        <w:t xml:space="preserve"> </w:t>
      </w:r>
      <w:r w:rsidR="00F676CE">
        <w:rPr>
          <w:rFonts w:ascii="Times New Roman" w:hAnsi="Times New Roman"/>
          <w:sz w:val="26"/>
          <w:szCs w:val="26"/>
        </w:rPr>
        <w:t>будет</w:t>
      </w:r>
      <w:r w:rsidR="00387E18" w:rsidRPr="00DD5999">
        <w:rPr>
          <w:rFonts w:ascii="Times New Roman" w:hAnsi="Times New Roman"/>
          <w:sz w:val="26"/>
          <w:szCs w:val="26"/>
        </w:rPr>
        <w:t xml:space="preserve"> </w:t>
      </w:r>
      <w:r w:rsidR="006D7BA1">
        <w:rPr>
          <w:rFonts w:ascii="Times New Roman" w:hAnsi="Times New Roman"/>
          <w:sz w:val="26"/>
          <w:szCs w:val="26"/>
        </w:rPr>
        <w:t xml:space="preserve">полностью </w:t>
      </w:r>
      <w:r w:rsidR="00387E18" w:rsidRPr="00DD5999">
        <w:rPr>
          <w:rFonts w:ascii="Times New Roman" w:hAnsi="Times New Roman"/>
          <w:sz w:val="26"/>
          <w:szCs w:val="26"/>
        </w:rPr>
        <w:t xml:space="preserve">заменен сигналом нового стандарта </w:t>
      </w:r>
      <w:r w:rsidR="00387E18" w:rsidRPr="00DD5999">
        <w:rPr>
          <w:rFonts w:ascii="Times New Roman" w:hAnsi="Times New Roman"/>
          <w:sz w:val="26"/>
          <w:szCs w:val="26"/>
          <w:lang w:val="en-US"/>
        </w:rPr>
        <w:t>DVB</w:t>
      </w:r>
      <w:r w:rsidR="00387E18" w:rsidRPr="00DD5999">
        <w:rPr>
          <w:rFonts w:ascii="Times New Roman" w:hAnsi="Times New Roman"/>
          <w:sz w:val="26"/>
          <w:szCs w:val="26"/>
        </w:rPr>
        <w:t>-</w:t>
      </w:r>
      <w:r w:rsidR="00387E18" w:rsidRPr="00DD5999">
        <w:rPr>
          <w:rFonts w:ascii="Times New Roman" w:hAnsi="Times New Roman"/>
          <w:sz w:val="26"/>
          <w:szCs w:val="26"/>
          <w:lang w:val="en-US"/>
        </w:rPr>
        <w:t>T</w:t>
      </w:r>
      <w:r w:rsidR="00387E18" w:rsidRPr="00DD5999">
        <w:rPr>
          <w:rFonts w:ascii="Times New Roman" w:hAnsi="Times New Roman"/>
          <w:sz w:val="26"/>
          <w:szCs w:val="26"/>
        </w:rPr>
        <w:t>2.</w:t>
      </w:r>
    </w:p>
    <w:p w:rsidR="00387E18" w:rsidRPr="00387E18" w:rsidRDefault="00387E18" w:rsidP="00387E18">
      <w:pPr>
        <w:pStyle w:val="a3"/>
        <w:spacing w:after="0" w:line="240" w:lineRule="auto"/>
        <w:ind w:right="-25"/>
        <w:rPr>
          <w:rFonts w:ascii="Times New Roman" w:hAnsi="Times New Roman"/>
          <w:sz w:val="26"/>
          <w:szCs w:val="26"/>
        </w:rPr>
      </w:pPr>
    </w:p>
    <w:p w:rsidR="00387E18" w:rsidRDefault="00387E18" w:rsidP="00FC73A3">
      <w:pPr>
        <w:pStyle w:val="a3"/>
        <w:numPr>
          <w:ilvl w:val="0"/>
          <w:numId w:val="13"/>
        </w:numPr>
        <w:spacing w:after="0" w:line="240" w:lineRule="auto"/>
        <w:ind w:right="-25"/>
        <w:rPr>
          <w:rFonts w:ascii="Times New Roman" w:hAnsi="Times New Roman"/>
          <w:b/>
          <w:sz w:val="26"/>
          <w:szCs w:val="26"/>
        </w:rPr>
      </w:pPr>
      <w:r w:rsidRPr="00387E18">
        <w:rPr>
          <w:rFonts w:ascii="Times New Roman" w:hAnsi="Times New Roman"/>
          <w:b/>
          <w:sz w:val="26"/>
          <w:szCs w:val="26"/>
        </w:rPr>
        <w:t xml:space="preserve">Совместимы ли приставки </w:t>
      </w:r>
      <w:r w:rsidRPr="00387E18">
        <w:rPr>
          <w:rFonts w:ascii="Times New Roman" w:hAnsi="Times New Roman"/>
          <w:b/>
          <w:sz w:val="26"/>
          <w:szCs w:val="26"/>
          <w:lang w:val="en-US"/>
        </w:rPr>
        <w:t>DVB</w:t>
      </w:r>
      <w:r w:rsidRPr="00387E18">
        <w:rPr>
          <w:rFonts w:ascii="Times New Roman" w:hAnsi="Times New Roman"/>
          <w:b/>
          <w:sz w:val="26"/>
          <w:szCs w:val="26"/>
        </w:rPr>
        <w:t>-</w:t>
      </w:r>
      <w:r w:rsidRPr="00387E18">
        <w:rPr>
          <w:rFonts w:ascii="Times New Roman" w:hAnsi="Times New Roman"/>
          <w:b/>
          <w:sz w:val="26"/>
          <w:szCs w:val="26"/>
          <w:lang w:val="en-US"/>
        </w:rPr>
        <w:t>T</w:t>
      </w:r>
      <w:r w:rsidRPr="00387E18">
        <w:rPr>
          <w:rFonts w:ascii="Times New Roman" w:hAnsi="Times New Roman"/>
          <w:b/>
          <w:sz w:val="26"/>
          <w:szCs w:val="26"/>
        </w:rPr>
        <w:t xml:space="preserve"> с сигналом стандарта </w:t>
      </w:r>
      <w:r w:rsidRPr="00387E18">
        <w:rPr>
          <w:rFonts w:ascii="Times New Roman" w:hAnsi="Times New Roman"/>
          <w:b/>
          <w:sz w:val="26"/>
          <w:szCs w:val="26"/>
          <w:lang w:val="en-US"/>
        </w:rPr>
        <w:t>DVB</w:t>
      </w:r>
      <w:r w:rsidRPr="00387E18">
        <w:rPr>
          <w:rFonts w:ascii="Times New Roman" w:hAnsi="Times New Roman"/>
          <w:b/>
          <w:sz w:val="26"/>
          <w:szCs w:val="26"/>
        </w:rPr>
        <w:t>-</w:t>
      </w:r>
      <w:r w:rsidRPr="00387E18">
        <w:rPr>
          <w:rFonts w:ascii="Times New Roman" w:hAnsi="Times New Roman"/>
          <w:b/>
          <w:sz w:val="26"/>
          <w:szCs w:val="26"/>
          <w:lang w:val="en-US"/>
        </w:rPr>
        <w:t>T</w:t>
      </w:r>
      <w:r w:rsidRPr="00387E18">
        <w:rPr>
          <w:rFonts w:ascii="Times New Roman" w:hAnsi="Times New Roman"/>
          <w:b/>
          <w:sz w:val="26"/>
          <w:szCs w:val="26"/>
        </w:rPr>
        <w:t>2?</w:t>
      </w:r>
    </w:p>
    <w:p w:rsidR="00387E18" w:rsidRDefault="00387E18" w:rsidP="00ED7362">
      <w:pPr>
        <w:pStyle w:val="a3"/>
        <w:spacing w:after="0" w:line="240" w:lineRule="auto"/>
        <w:ind w:left="0" w:right="-25" w:firstLine="720"/>
        <w:jc w:val="both"/>
        <w:rPr>
          <w:rFonts w:ascii="Times New Roman" w:hAnsi="Times New Roman"/>
          <w:sz w:val="26"/>
          <w:szCs w:val="26"/>
        </w:rPr>
      </w:pPr>
      <w:r w:rsidRPr="00387E18">
        <w:rPr>
          <w:rFonts w:ascii="Times New Roman" w:hAnsi="Times New Roman"/>
          <w:sz w:val="26"/>
          <w:szCs w:val="26"/>
        </w:rPr>
        <w:t xml:space="preserve">К сожалению, приставки стандарта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00421CAE">
        <w:rPr>
          <w:rFonts w:ascii="Times New Roman" w:hAnsi="Times New Roman"/>
          <w:sz w:val="26"/>
          <w:szCs w:val="26"/>
        </w:rPr>
        <w:t xml:space="preserve"> не </w:t>
      </w:r>
      <w:r w:rsidRPr="00387E18">
        <w:rPr>
          <w:rFonts w:ascii="Times New Roman" w:hAnsi="Times New Roman"/>
          <w:sz w:val="26"/>
          <w:szCs w:val="26"/>
        </w:rPr>
        <w:t xml:space="preserve">могут </w:t>
      </w:r>
      <w:r>
        <w:rPr>
          <w:rFonts w:ascii="Times New Roman" w:hAnsi="Times New Roman"/>
          <w:sz w:val="26"/>
          <w:szCs w:val="26"/>
        </w:rPr>
        <w:t>принимать</w:t>
      </w:r>
      <w:r w:rsidRPr="00387E18">
        <w:rPr>
          <w:rFonts w:ascii="Times New Roman" w:hAnsi="Times New Roman"/>
          <w:sz w:val="26"/>
          <w:szCs w:val="26"/>
        </w:rPr>
        <w:t xml:space="preserve"> сигнал стандарта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 xml:space="preserve">2. </w:t>
      </w:r>
      <w:r w:rsidR="00421CAE">
        <w:rPr>
          <w:rFonts w:ascii="Times New Roman" w:hAnsi="Times New Roman"/>
          <w:sz w:val="26"/>
          <w:szCs w:val="26"/>
        </w:rPr>
        <w:t>И наоборот,</w:t>
      </w:r>
      <w:r w:rsidRPr="00387E18">
        <w:rPr>
          <w:rFonts w:ascii="Times New Roman" w:hAnsi="Times New Roman"/>
          <w:sz w:val="26"/>
          <w:szCs w:val="26"/>
        </w:rPr>
        <w:t xml:space="preserve"> современные приставки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 xml:space="preserve">2 могут </w:t>
      </w:r>
      <w:r>
        <w:rPr>
          <w:rFonts w:ascii="Times New Roman" w:hAnsi="Times New Roman"/>
          <w:sz w:val="26"/>
          <w:szCs w:val="26"/>
        </w:rPr>
        <w:t>принимать</w:t>
      </w:r>
      <w:r w:rsidRPr="00387E18">
        <w:rPr>
          <w:rFonts w:ascii="Times New Roman" w:hAnsi="Times New Roman"/>
          <w:sz w:val="26"/>
          <w:szCs w:val="26"/>
        </w:rPr>
        <w:t xml:space="preserve"> сигнал </w:t>
      </w:r>
      <w:r>
        <w:rPr>
          <w:rFonts w:ascii="Times New Roman" w:hAnsi="Times New Roman"/>
          <w:sz w:val="26"/>
          <w:szCs w:val="26"/>
        </w:rPr>
        <w:t>более раннего стандарта</w:t>
      </w:r>
      <w:r w:rsidRPr="00387E18">
        <w:rPr>
          <w:rFonts w:ascii="Times New Roman" w:hAnsi="Times New Roman"/>
          <w:sz w:val="26"/>
          <w:szCs w:val="26"/>
        </w:rPr>
        <w:t xml:space="preserve"> </w:t>
      </w:r>
      <w:r w:rsidRPr="00387E18">
        <w:rPr>
          <w:rFonts w:ascii="Times New Roman" w:hAnsi="Times New Roman"/>
          <w:sz w:val="26"/>
          <w:szCs w:val="26"/>
          <w:lang w:val="en-US"/>
        </w:rPr>
        <w:t>DVB</w:t>
      </w:r>
      <w:r w:rsidRPr="00387E18">
        <w:rPr>
          <w:rFonts w:ascii="Times New Roman" w:hAnsi="Times New Roman"/>
          <w:sz w:val="26"/>
          <w:szCs w:val="26"/>
        </w:rPr>
        <w:t>-</w:t>
      </w:r>
      <w:r w:rsidRPr="00387E18">
        <w:rPr>
          <w:rFonts w:ascii="Times New Roman" w:hAnsi="Times New Roman"/>
          <w:sz w:val="26"/>
          <w:szCs w:val="26"/>
          <w:lang w:val="en-US"/>
        </w:rPr>
        <w:t>T</w:t>
      </w:r>
      <w:r w:rsidRPr="00387E18">
        <w:rPr>
          <w:rFonts w:ascii="Times New Roman" w:hAnsi="Times New Roman"/>
          <w:sz w:val="26"/>
          <w:szCs w:val="26"/>
        </w:rPr>
        <w:t>.</w:t>
      </w:r>
    </w:p>
    <w:p w:rsidR="00EE30F5" w:rsidRDefault="00EE30F5" w:rsidP="00EE30F5">
      <w:pPr>
        <w:pStyle w:val="a3"/>
        <w:spacing w:after="0" w:line="240" w:lineRule="auto"/>
        <w:ind w:left="0" w:right="-25"/>
        <w:rPr>
          <w:rFonts w:ascii="Times New Roman" w:hAnsi="Times New Roman"/>
          <w:sz w:val="26"/>
          <w:szCs w:val="26"/>
        </w:rPr>
      </w:pPr>
    </w:p>
    <w:p w:rsidR="00047EB5" w:rsidRPr="00EE30F5" w:rsidRDefault="00ED7362" w:rsidP="00ED7362">
      <w:pPr>
        <w:shd w:val="clear" w:color="auto" w:fill="FFFFFF"/>
        <w:tabs>
          <w:tab w:val="left" w:pos="709"/>
        </w:tabs>
        <w:ind w:right="-25"/>
        <w:jc w:val="both"/>
        <w:rPr>
          <w:b/>
          <w:bCs/>
          <w:i/>
          <w:iCs/>
          <w:sz w:val="26"/>
          <w:szCs w:val="26"/>
        </w:rPr>
      </w:pPr>
      <w:r w:rsidRPr="00ED7362">
        <w:rPr>
          <w:b/>
          <w:bCs/>
          <w:spacing w:val="-1"/>
          <w:sz w:val="26"/>
          <w:szCs w:val="26"/>
        </w:rPr>
        <w:tab/>
        <w:t>8</w:t>
      </w:r>
      <w:r>
        <w:rPr>
          <w:b/>
          <w:bCs/>
          <w:spacing w:val="-1"/>
          <w:sz w:val="26"/>
          <w:szCs w:val="26"/>
        </w:rPr>
        <w:t xml:space="preserve">. </w:t>
      </w:r>
      <w:r w:rsidR="00047EB5" w:rsidRPr="00EE30F5">
        <w:rPr>
          <w:b/>
          <w:bCs/>
          <w:spacing w:val="-1"/>
          <w:sz w:val="26"/>
          <w:szCs w:val="26"/>
        </w:rPr>
        <w:t>Почему тогда, когда жители региона оценили качество цифрового вещания, ку</w:t>
      </w:r>
      <w:r w:rsidR="00F676CE">
        <w:rPr>
          <w:b/>
          <w:bCs/>
          <w:spacing w:val="-1"/>
          <w:sz w:val="26"/>
          <w:szCs w:val="26"/>
        </w:rPr>
        <w:t>пили дорогостоящие телевизоры, П</w:t>
      </w:r>
      <w:r w:rsidR="00047EB5" w:rsidRPr="00EE30F5">
        <w:rPr>
          <w:b/>
          <w:bCs/>
          <w:spacing w:val="-1"/>
          <w:sz w:val="26"/>
          <w:szCs w:val="26"/>
        </w:rPr>
        <w:t>равительство решило сменить стандарт?</w:t>
      </w:r>
    </w:p>
    <w:p w:rsidR="00047EB5" w:rsidRPr="00EE30F5" w:rsidRDefault="00ED7362" w:rsidP="00ED7362">
      <w:pPr>
        <w:shd w:val="clear" w:color="auto" w:fill="FFFFFF"/>
        <w:tabs>
          <w:tab w:val="left" w:pos="235"/>
        </w:tabs>
        <w:ind w:right="-25"/>
        <w:jc w:val="both"/>
        <w:rPr>
          <w:sz w:val="26"/>
          <w:szCs w:val="26"/>
        </w:rPr>
      </w:pPr>
      <w:r>
        <w:rPr>
          <w:sz w:val="26"/>
          <w:szCs w:val="26"/>
        </w:rPr>
        <w:tab/>
      </w:r>
      <w:r>
        <w:rPr>
          <w:sz w:val="26"/>
          <w:szCs w:val="26"/>
        </w:rPr>
        <w:tab/>
      </w:r>
      <w:r w:rsidR="00047EB5" w:rsidRPr="00EE30F5">
        <w:rPr>
          <w:sz w:val="26"/>
          <w:szCs w:val="26"/>
        </w:rPr>
        <w:t xml:space="preserve">Ситуация у нас несколько сложнее, чем в целом по России. Так как Курская область </w:t>
      </w:r>
      <w:r w:rsidR="00047EB5" w:rsidRPr="00EE30F5">
        <w:rPr>
          <w:spacing w:val="-1"/>
          <w:sz w:val="26"/>
          <w:szCs w:val="26"/>
        </w:rPr>
        <w:t xml:space="preserve">вошла в число регионов первой очереди, внедрение цифрового вещания у нас состоялось </w:t>
      </w:r>
      <w:r w:rsidR="00047EB5" w:rsidRPr="00EE30F5">
        <w:rPr>
          <w:sz w:val="26"/>
          <w:szCs w:val="26"/>
        </w:rPr>
        <w:t xml:space="preserve">еще в 2009 году, все объекты вещания настроены на </w:t>
      </w:r>
      <w:r>
        <w:rPr>
          <w:sz w:val="26"/>
          <w:szCs w:val="26"/>
        </w:rPr>
        <w:t>стандарт</w:t>
      </w:r>
      <w:r w:rsidR="00047EB5" w:rsidRPr="00EE30F5">
        <w:rPr>
          <w:sz w:val="26"/>
          <w:szCs w:val="26"/>
        </w:rPr>
        <w:t xml:space="preserve"> </w:t>
      </w:r>
      <w:r>
        <w:rPr>
          <w:sz w:val="26"/>
          <w:szCs w:val="26"/>
        </w:rPr>
        <w:t xml:space="preserve">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 xml:space="preserve">. </w:t>
      </w:r>
    </w:p>
    <w:p w:rsidR="00047EB5" w:rsidRDefault="006D7BA1" w:rsidP="00ED7362">
      <w:pPr>
        <w:shd w:val="clear" w:color="auto" w:fill="FFFFFF"/>
        <w:ind w:left="5" w:right="-25" w:firstLine="715"/>
        <w:jc w:val="both"/>
        <w:rPr>
          <w:sz w:val="26"/>
          <w:szCs w:val="26"/>
        </w:rPr>
      </w:pPr>
      <w:r>
        <w:rPr>
          <w:spacing w:val="-1"/>
          <w:sz w:val="26"/>
          <w:szCs w:val="26"/>
        </w:rPr>
        <w:t>Р</w:t>
      </w:r>
      <w:r w:rsidRPr="00EE30F5">
        <w:rPr>
          <w:spacing w:val="-1"/>
          <w:sz w:val="26"/>
          <w:szCs w:val="26"/>
        </w:rPr>
        <w:t xml:space="preserve">ешение </w:t>
      </w:r>
      <w:r w:rsidRPr="00EE30F5">
        <w:rPr>
          <w:sz w:val="26"/>
          <w:szCs w:val="26"/>
        </w:rPr>
        <w:t>правительственной комиссии о смене стандарта признано своевременным</w:t>
      </w:r>
      <w:r>
        <w:rPr>
          <w:sz w:val="26"/>
          <w:szCs w:val="26"/>
        </w:rPr>
        <w:t>, так как</w:t>
      </w:r>
      <w:r w:rsidRPr="00EE30F5">
        <w:rPr>
          <w:spacing w:val="-1"/>
          <w:sz w:val="26"/>
          <w:szCs w:val="26"/>
        </w:rPr>
        <w:t xml:space="preserve"> </w:t>
      </w:r>
      <w:r>
        <w:rPr>
          <w:spacing w:val="-1"/>
          <w:sz w:val="26"/>
          <w:szCs w:val="26"/>
        </w:rPr>
        <w:t>в</w:t>
      </w:r>
      <w:r w:rsidR="00047EB5" w:rsidRPr="00EE30F5">
        <w:rPr>
          <w:spacing w:val="-1"/>
          <w:sz w:val="26"/>
          <w:szCs w:val="26"/>
        </w:rPr>
        <w:t xml:space="preserve"> целом по России внедрение «циф</w:t>
      </w:r>
      <w:r>
        <w:rPr>
          <w:spacing w:val="-1"/>
          <w:sz w:val="26"/>
          <w:szCs w:val="26"/>
        </w:rPr>
        <w:t>ры» находилось в тот момент на начальном этапе</w:t>
      </w:r>
      <w:r w:rsidR="00047EB5" w:rsidRPr="00EE30F5">
        <w:rPr>
          <w:sz w:val="26"/>
          <w:szCs w:val="26"/>
        </w:rPr>
        <w:t xml:space="preserve">. Мы идем в авангарде мирового процесса: восемь стран уже запустили вещание в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2, 10 -</w:t>
      </w:r>
      <w:r w:rsidR="00ED7362">
        <w:rPr>
          <w:sz w:val="26"/>
          <w:szCs w:val="26"/>
        </w:rPr>
        <w:t xml:space="preserve"> </w:t>
      </w:r>
      <w:r w:rsidR="00047EB5" w:rsidRPr="00EE30F5">
        <w:rPr>
          <w:sz w:val="26"/>
          <w:szCs w:val="26"/>
        </w:rPr>
        <w:t xml:space="preserve">переходят, 28 - приняли стандарт и сейчас </w:t>
      </w:r>
      <w:r w:rsidR="00047EB5" w:rsidRPr="00EE30F5">
        <w:rPr>
          <w:sz w:val="26"/>
          <w:szCs w:val="26"/>
        </w:rPr>
        <w:lastRenderedPageBreak/>
        <w:t>разрабатывают план перехода на него.</w:t>
      </w:r>
    </w:p>
    <w:p w:rsidR="00987117" w:rsidRDefault="00987117" w:rsidP="00987117">
      <w:pPr>
        <w:shd w:val="clear" w:color="auto" w:fill="FFFFFF"/>
        <w:tabs>
          <w:tab w:val="left" w:pos="235"/>
        </w:tabs>
        <w:ind w:right="-25"/>
        <w:jc w:val="both"/>
        <w:rPr>
          <w:sz w:val="26"/>
          <w:szCs w:val="26"/>
        </w:rPr>
      </w:pPr>
    </w:p>
    <w:p w:rsidR="00047EB5" w:rsidRPr="00EE30F5" w:rsidRDefault="00667E31" w:rsidP="00987117">
      <w:pPr>
        <w:shd w:val="clear" w:color="auto" w:fill="FFFFFF"/>
        <w:tabs>
          <w:tab w:val="left" w:pos="245"/>
        </w:tabs>
        <w:ind w:right="-25"/>
        <w:jc w:val="both"/>
        <w:rPr>
          <w:sz w:val="26"/>
          <w:szCs w:val="26"/>
        </w:rPr>
      </w:pPr>
      <w:r>
        <w:rPr>
          <w:b/>
          <w:bCs/>
          <w:sz w:val="26"/>
          <w:szCs w:val="26"/>
        </w:rPr>
        <w:tab/>
      </w:r>
      <w:r>
        <w:rPr>
          <w:b/>
          <w:bCs/>
          <w:sz w:val="26"/>
          <w:szCs w:val="26"/>
        </w:rPr>
        <w:tab/>
        <w:t>9</w:t>
      </w:r>
      <w:r w:rsidR="00987117">
        <w:rPr>
          <w:b/>
          <w:bCs/>
          <w:sz w:val="26"/>
          <w:szCs w:val="26"/>
        </w:rPr>
        <w:t xml:space="preserve">. </w:t>
      </w:r>
      <w:r w:rsidR="00047EB5" w:rsidRPr="00EE30F5">
        <w:rPr>
          <w:b/>
          <w:bCs/>
          <w:sz w:val="26"/>
          <w:szCs w:val="26"/>
        </w:rPr>
        <w:t>Зачем нужно было переходить с аналога на цифровой формат?</w:t>
      </w:r>
    </w:p>
    <w:p w:rsidR="00BE0BCF" w:rsidRDefault="00987117" w:rsidP="006D7BA1">
      <w:pPr>
        <w:shd w:val="clear" w:color="auto" w:fill="FFFFFF"/>
        <w:tabs>
          <w:tab w:val="left" w:pos="245"/>
        </w:tabs>
        <w:ind w:right="-25"/>
        <w:jc w:val="both"/>
        <w:rPr>
          <w:sz w:val="26"/>
          <w:szCs w:val="26"/>
        </w:rPr>
      </w:pPr>
      <w:r>
        <w:rPr>
          <w:sz w:val="26"/>
          <w:szCs w:val="26"/>
        </w:rPr>
        <w:tab/>
      </w:r>
      <w:r>
        <w:rPr>
          <w:sz w:val="26"/>
          <w:szCs w:val="26"/>
        </w:rPr>
        <w:tab/>
      </w:r>
      <w:r w:rsidR="00047EB5" w:rsidRPr="00EE30F5">
        <w:rPr>
          <w:sz w:val="26"/>
          <w:szCs w:val="26"/>
        </w:rPr>
        <w:t>Это неизбежный процесс. Покупая мобильные телефоны, компьютеры, мы тоже должны следить за техническими новинками. Сегодня сектор телекоммуникаций -</w:t>
      </w:r>
      <w:r>
        <w:rPr>
          <w:sz w:val="26"/>
          <w:szCs w:val="26"/>
        </w:rPr>
        <w:t xml:space="preserve"> </w:t>
      </w:r>
      <w:r w:rsidR="00047EB5" w:rsidRPr="00EE30F5">
        <w:rPr>
          <w:sz w:val="26"/>
          <w:szCs w:val="26"/>
        </w:rPr>
        <w:t xml:space="preserve">стремительно развивающийся процесс. За 20 лет поменялось много технологий. И </w:t>
      </w:r>
      <w:r w:rsidR="00047EB5" w:rsidRPr="00EE30F5">
        <w:rPr>
          <w:spacing w:val="-1"/>
          <w:sz w:val="26"/>
          <w:szCs w:val="26"/>
        </w:rPr>
        <w:t xml:space="preserve">каждый, кто хочет жить в ногу со временем, получать качественные услуги, должны </w:t>
      </w:r>
      <w:r w:rsidR="00047EB5" w:rsidRPr="00EE30F5">
        <w:rPr>
          <w:sz w:val="26"/>
          <w:szCs w:val="26"/>
        </w:rPr>
        <w:t>следить за этим процессом.</w:t>
      </w:r>
      <w:r>
        <w:rPr>
          <w:sz w:val="26"/>
          <w:szCs w:val="26"/>
        </w:rPr>
        <w:tab/>
      </w:r>
      <w:r>
        <w:rPr>
          <w:sz w:val="26"/>
          <w:szCs w:val="26"/>
        </w:rPr>
        <w:tab/>
      </w:r>
    </w:p>
    <w:p w:rsidR="00BE0BCF" w:rsidRDefault="00BE0BCF" w:rsidP="00EE30F5">
      <w:pPr>
        <w:shd w:val="clear" w:color="auto" w:fill="FFFFFF"/>
        <w:tabs>
          <w:tab w:val="left" w:pos="187"/>
        </w:tabs>
        <w:ind w:right="-25"/>
        <w:jc w:val="both"/>
        <w:rPr>
          <w:sz w:val="26"/>
          <w:szCs w:val="26"/>
        </w:rPr>
      </w:pPr>
    </w:p>
    <w:p w:rsidR="00047EB5" w:rsidRPr="00EE30F5" w:rsidRDefault="00BE0BCF" w:rsidP="00EE30F5">
      <w:pPr>
        <w:shd w:val="clear" w:color="auto" w:fill="FFFFFF"/>
        <w:tabs>
          <w:tab w:val="left" w:pos="187"/>
        </w:tabs>
        <w:ind w:right="-25"/>
        <w:jc w:val="both"/>
        <w:rPr>
          <w:sz w:val="26"/>
          <w:szCs w:val="26"/>
        </w:rPr>
      </w:pPr>
      <w:r>
        <w:rPr>
          <w:sz w:val="26"/>
          <w:szCs w:val="26"/>
        </w:rPr>
        <w:tab/>
      </w:r>
      <w:r>
        <w:rPr>
          <w:sz w:val="26"/>
          <w:szCs w:val="26"/>
        </w:rPr>
        <w:tab/>
      </w:r>
      <w:r w:rsidR="00667E31">
        <w:rPr>
          <w:b/>
          <w:sz w:val="26"/>
          <w:szCs w:val="26"/>
        </w:rPr>
        <w:t>10</w:t>
      </w:r>
      <w:r w:rsidR="00987117" w:rsidRPr="00987117">
        <w:rPr>
          <w:b/>
          <w:sz w:val="26"/>
          <w:szCs w:val="26"/>
        </w:rPr>
        <w:t>.</w:t>
      </w:r>
      <w:r w:rsidR="00987117">
        <w:rPr>
          <w:sz w:val="26"/>
          <w:szCs w:val="26"/>
        </w:rPr>
        <w:t xml:space="preserve"> </w:t>
      </w:r>
      <w:r w:rsidR="00047EB5" w:rsidRPr="00EE30F5">
        <w:rPr>
          <w:b/>
          <w:bCs/>
          <w:spacing w:val="-1"/>
          <w:sz w:val="26"/>
          <w:szCs w:val="26"/>
        </w:rPr>
        <w:t xml:space="preserve">Где гарантия, что не появятся </w:t>
      </w:r>
      <w:r w:rsidR="00987117">
        <w:rPr>
          <w:b/>
          <w:bCs/>
          <w:spacing w:val="-1"/>
          <w:sz w:val="26"/>
          <w:szCs w:val="26"/>
        </w:rPr>
        <w:t xml:space="preserve">более современные стандарты, например </w:t>
      </w:r>
      <w:r w:rsidR="00047EB5" w:rsidRPr="00EE30F5">
        <w:rPr>
          <w:b/>
          <w:bCs/>
          <w:spacing w:val="-1"/>
          <w:sz w:val="26"/>
          <w:szCs w:val="26"/>
        </w:rPr>
        <w:t>ТЗ, Т</w:t>
      </w:r>
      <w:proofErr w:type="gramStart"/>
      <w:r w:rsidR="00047EB5" w:rsidRPr="00EE30F5">
        <w:rPr>
          <w:b/>
          <w:bCs/>
          <w:spacing w:val="-1"/>
          <w:sz w:val="26"/>
          <w:szCs w:val="26"/>
        </w:rPr>
        <w:t>4</w:t>
      </w:r>
      <w:proofErr w:type="gramEnd"/>
      <w:r w:rsidR="00047EB5" w:rsidRPr="00EE30F5">
        <w:rPr>
          <w:b/>
          <w:bCs/>
          <w:spacing w:val="-1"/>
          <w:sz w:val="26"/>
          <w:szCs w:val="26"/>
        </w:rPr>
        <w:t xml:space="preserve">, </w:t>
      </w:r>
      <w:r w:rsidR="00047EB5" w:rsidRPr="00EE30F5">
        <w:rPr>
          <w:b/>
          <w:bCs/>
          <w:spacing w:val="10"/>
          <w:sz w:val="26"/>
          <w:szCs w:val="26"/>
        </w:rPr>
        <w:t>Т5...?</w:t>
      </w:r>
    </w:p>
    <w:p w:rsidR="00047EB5" w:rsidRDefault="00987117" w:rsidP="00987117">
      <w:pPr>
        <w:shd w:val="clear" w:color="auto" w:fill="FFFFFF"/>
        <w:tabs>
          <w:tab w:val="left" w:pos="245"/>
        </w:tabs>
        <w:ind w:right="-25"/>
        <w:jc w:val="both"/>
        <w:rPr>
          <w:sz w:val="26"/>
          <w:szCs w:val="26"/>
        </w:rPr>
      </w:pPr>
      <w:r>
        <w:rPr>
          <w:sz w:val="26"/>
          <w:szCs w:val="26"/>
        </w:rPr>
        <w:tab/>
      </w:r>
      <w:r>
        <w:rPr>
          <w:sz w:val="26"/>
          <w:szCs w:val="26"/>
        </w:rPr>
        <w:tab/>
      </w:r>
      <w:r w:rsidR="00047EB5" w:rsidRPr="00EE30F5">
        <w:rPr>
          <w:sz w:val="26"/>
          <w:szCs w:val="26"/>
        </w:rPr>
        <w:t xml:space="preserve">Более высокой скорости передачи информации в единице спектра, чем в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 xml:space="preserve">2, </w:t>
      </w:r>
      <w:r w:rsidR="00047EB5" w:rsidRPr="00EE30F5">
        <w:rPr>
          <w:spacing w:val="-1"/>
          <w:sz w:val="26"/>
          <w:szCs w:val="26"/>
        </w:rPr>
        <w:t xml:space="preserve">говорят, быть не может даже теоретически. При утвержденных настройках у стандарта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 xml:space="preserve"> скорость потока 22 Мбит/с, а у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2 — 33 Мбит/с.</w:t>
      </w:r>
      <w:r>
        <w:rPr>
          <w:sz w:val="26"/>
          <w:szCs w:val="26"/>
        </w:rPr>
        <w:t xml:space="preserve"> Поэтому стандарт </w:t>
      </w:r>
      <w:r>
        <w:rPr>
          <w:sz w:val="26"/>
          <w:szCs w:val="26"/>
          <w:lang w:val="en-US"/>
        </w:rPr>
        <w:t>DVB</w:t>
      </w:r>
      <w:r w:rsidRPr="00987117">
        <w:rPr>
          <w:sz w:val="26"/>
          <w:szCs w:val="26"/>
        </w:rPr>
        <w:t>-</w:t>
      </w:r>
      <w:r>
        <w:rPr>
          <w:sz w:val="26"/>
          <w:szCs w:val="26"/>
          <w:lang w:val="en-US"/>
        </w:rPr>
        <w:t>T</w:t>
      </w:r>
      <w:r w:rsidRPr="00987117">
        <w:rPr>
          <w:sz w:val="26"/>
          <w:szCs w:val="26"/>
        </w:rPr>
        <w:t>2</w:t>
      </w:r>
      <w:r>
        <w:rPr>
          <w:sz w:val="26"/>
          <w:szCs w:val="26"/>
        </w:rPr>
        <w:t xml:space="preserve"> на сегодня является самым современным.</w:t>
      </w:r>
      <w:r w:rsidR="006D7BA1">
        <w:rPr>
          <w:sz w:val="26"/>
          <w:szCs w:val="26"/>
        </w:rPr>
        <w:t xml:space="preserve"> В аналогичном стандарте строится вся Европа.</w:t>
      </w:r>
    </w:p>
    <w:p w:rsidR="00987117" w:rsidRPr="00987117" w:rsidRDefault="00987117" w:rsidP="00987117">
      <w:pPr>
        <w:shd w:val="clear" w:color="auto" w:fill="FFFFFF"/>
        <w:tabs>
          <w:tab w:val="left" w:pos="245"/>
        </w:tabs>
        <w:ind w:right="-25"/>
        <w:jc w:val="both"/>
        <w:rPr>
          <w:sz w:val="26"/>
          <w:szCs w:val="26"/>
        </w:rPr>
      </w:pPr>
    </w:p>
    <w:p w:rsidR="00047EB5" w:rsidRPr="00EE30F5" w:rsidRDefault="002D718D" w:rsidP="00667E31">
      <w:pPr>
        <w:numPr>
          <w:ilvl w:val="0"/>
          <w:numId w:val="20"/>
        </w:numPr>
        <w:shd w:val="clear" w:color="auto" w:fill="FFFFFF"/>
        <w:tabs>
          <w:tab w:val="left" w:pos="245"/>
        </w:tabs>
        <w:ind w:right="-25"/>
        <w:jc w:val="both"/>
        <w:rPr>
          <w:sz w:val="26"/>
          <w:szCs w:val="26"/>
        </w:rPr>
      </w:pPr>
      <w:r>
        <w:rPr>
          <w:b/>
          <w:bCs/>
          <w:sz w:val="26"/>
          <w:szCs w:val="26"/>
        </w:rPr>
        <w:t xml:space="preserve">Возможно ли </w:t>
      </w:r>
      <w:r w:rsidR="00047EB5" w:rsidRPr="00EE30F5">
        <w:rPr>
          <w:b/>
          <w:bCs/>
          <w:sz w:val="26"/>
          <w:szCs w:val="26"/>
        </w:rPr>
        <w:t>параллельно</w:t>
      </w:r>
      <w:r>
        <w:rPr>
          <w:b/>
          <w:bCs/>
          <w:sz w:val="26"/>
          <w:szCs w:val="26"/>
        </w:rPr>
        <w:t>е вещание</w:t>
      </w:r>
      <w:r w:rsidR="00047EB5" w:rsidRPr="00EE30F5">
        <w:rPr>
          <w:b/>
          <w:bCs/>
          <w:sz w:val="26"/>
          <w:szCs w:val="26"/>
        </w:rPr>
        <w:t xml:space="preserve"> на новом и старом стандарте?</w:t>
      </w:r>
    </w:p>
    <w:p w:rsidR="002D718D" w:rsidRDefault="002D718D" w:rsidP="002D718D">
      <w:pPr>
        <w:shd w:val="clear" w:color="auto" w:fill="FFFFFF"/>
        <w:tabs>
          <w:tab w:val="left" w:pos="245"/>
        </w:tabs>
        <w:ind w:right="-25"/>
        <w:jc w:val="both"/>
        <w:rPr>
          <w:spacing w:val="-2"/>
          <w:sz w:val="26"/>
          <w:szCs w:val="26"/>
        </w:rPr>
      </w:pPr>
      <w:r>
        <w:rPr>
          <w:spacing w:val="-1"/>
          <w:sz w:val="26"/>
          <w:szCs w:val="26"/>
        </w:rPr>
        <w:tab/>
      </w:r>
      <w:r>
        <w:rPr>
          <w:spacing w:val="-1"/>
          <w:sz w:val="26"/>
          <w:szCs w:val="26"/>
        </w:rPr>
        <w:tab/>
      </w:r>
      <w:r w:rsidR="00047EB5" w:rsidRPr="00EE30F5">
        <w:rPr>
          <w:spacing w:val="-1"/>
          <w:sz w:val="26"/>
          <w:szCs w:val="26"/>
        </w:rPr>
        <w:t xml:space="preserve">В сентябре 2011 года решением Правительства Российской Федерации стандарт </w:t>
      </w:r>
      <w:r w:rsidR="00047EB5" w:rsidRPr="00EE30F5">
        <w:rPr>
          <w:spacing w:val="-1"/>
          <w:sz w:val="26"/>
          <w:szCs w:val="26"/>
          <w:lang w:val="en-US"/>
        </w:rPr>
        <w:t>DVT</w:t>
      </w:r>
      <w:r w:rsidR="00047EB5" w:rsidRPr="00EE30F5">
        <w:rPr>
          <w:spacing w:val="-1"/>
          <w:sz w:val="26"/>
          <w:szCs w:val="26"/>
        </w:rPr>
        <w:t>-</w:t>
      </w:r>
      <w:r w:rsidR="00047EB5" w:rsidRPr="00EE30F5">
        <w:rPr>
          <w:spacing w:val="-2"/>
          <w:sz w:val="26"/>
          <w:szCs w:val="26"/>
        </w:rPr>
        <w:t xml:space="preserve">Т2 был объявлен единственным для телевизионных сетей </w:t>
      </w:r>
      <w:r>
        <w:rPr>
          <w:spacing w:val="-2"/>
          <w:sz w:val="26"/>
          <w:szCs w:val="26"/>
        </w:rPr>
        <w:t>в России, другого не будет.</w:t>
      </w:r>
    </w:p>
    <w:p w:rsidR="00047EB5" w:rsidRPr="00EE30F5" w:rsidRDefault="002D718D" w:rsidP="002D718D">
      <w:pPr>
        <w:shd w:val="clear" w:color="auto" w:fill="FFFFFF"/>
        <w:tabs>
          <w:tab w:val="left" w:pos="245"/>
        </w:tabs>
        <w:ind w:right="-25"/>
        <w:jc w:val="both"/>
        <w:rPr>
          <w:sz w:val="26"/>
          <w:szCs w:val="26"/>
        </w:rPr>
      </w:pPr>
      <w:r>
        <w:rPr>
          <w:spacing w:val="-2"/>
          <w:sz w:val="26"/>
          <w:szCs w:val="26"/>
        </w:rPr>
        <w:t xml:space="preserve">    </w:t>
      </w:r>
    </w:p>
    <w:p w:rsidR="00047EB5" w:rsidRPr="00EE30F5" w:rsidRDefault="002D718D" w:rsidP="002D718D">
      <w:pPr>
        <w:shd w:val="clear" w:color="auto" w:fill="FFFFFF"/>
        <w:tabs>
          <w:tab w:val="left" w:pos="187"/>
        </w:tabs>
        <w:ind w:right="-25"/>
        <w:jc w:val="both"/>
        <w:rPr>
          <w:sz w:val="26"/>
          <w:szCs w:val="26"/>
        </w:rPr>
      </w:pPr>
      <w:r w:rsidRPr="002D718D">
        <w:rPr>
          <w:b/>
          <w:bCs/>
          <w:sz w:val="26"/>
          <w:szCs w:val="26"/>
        </w:rPr>
        <w:tab/>
      </w:r>
      <w:r w:rsidRPr="002D718D">
        <w:rPr>
          <w:b/>
          <w:bCs/>
          <w:sz w:val="26"/>
          <w:szCs w:val="26"/>
        </w:rPr>
        <w:tab/>
        <w:t>1</w:t>
      </w:r>
      <w:r w:rsidR="00667E31">
        <w:rPr>
          <w:b/>
          <w:bCs/>
          <w:sz w:val="26"/>
          <w:szCs w:val="26"/>
        </w:rPr>
        <w:t>2</w:t>
      </w:r>
      <w:r>
        <w:rPr>
          <w:b/>
          <w:bCs/>
          <w:sz w:val="26"/>
          <w:szCs w:val="26"/>
        </w:rPr>
        <w:t xml:space="preserve">. </w:t>
      </w:r>
      <w:r w:rsidR="00047EB5" w:rsidRPr="00EE30F5">
        <w:rPr>
          <w:b/>
          <w:bCs/>
          <w:sz w:val="26"/>
          <w:szCs w:val="26"/>
        </w:rPr>
        <w:t>Многие приходят к выводу, что лучше купить спутниковую «тарелку» или</w:t>
      </w:r>
      <w:r>
        <w:rPr>
          <w:b/>
          <w:bCs/>
          <w:sz w:val="26"/>
          <w:szCs w:val="26"/>
        </w:rPr>
        <w:t xml:space="preserve"> </w:t>
      </w:r>
      <w:r w:rsidR="00047EB5" w:rsidRPr="00EE30F5">
        <w:rPr>
          <w:b/>
          <w:bCs/>
          <w:spacing w:val="-1"/>
          <w:sz w:val="26"/>
          <w:szCs w:val="26"/>
        </w:rPr>
        <w:t>подключиться к кабельному телевидению.</w:t>
      </w:r>
    </w:p>
    <w:p w:rsidR="00047EB5" w:rsidRDefault="00047EB5" w:rsidP="002D718D">
      <w:pPr>
        <w:shd w:val="clear" w:color="auto" w:fill="FFFFFF"/>
        <w:ind w:right="-25" w:firstLine="720"/>
        <w:jc w:val="both"/>
        <w:rPr>
          <w:sz w:val="26"/>
          <w:szCs w:val="26"/>
        </w:rPr>
      </w:pPr>
      <w:r w:rsidRPr="00EE30F5">
        <w:rPr>
          <w:sz w:val="26"/>
          <w:szCs w:val="26"/>
        </w:rPr>
        <w:t xml:space="preserve">Все эти услуги - платные. А эфирное цифровое вещание - бесплатное. Люди могут бесплатно смотреть </w:t>
      </w:r>
      <w:r w:rsidR="00BE0BCF">
        <w:rPr>
          <w:sz w:val="26"/>
          <w:szCs w:val="26"/>
        </w:rPr>
        <w:t>до 20 каналов</w:t>
      </w:r>
      <w:r w:rsidRPr="00EE30F5">
        <w:rPr>
          <w:sz w:val="26"/>
          <w:szCs w:val="26"/>
        </w:rPr>
        <w:t xml:space="preserve">, получая </w:t>
      </w:r>
      <w:r w:rsidR="00BE0BCF">
        <w:rPr>
          <w:sz w:val="26"/>
          <w:szCs w:val="26"/>
        </w:rPr>
        <w:t>при этом очень качественное изображение</w:t>
      </w:r>
      <w:r w:rsidRPr="00EE30F5">
        <w:rPr>
          <w:sz w:val="26"/>
          <w:szCs w:val="26"/>
        </w:rPr>
        <w:t xml:space="preserve"> без </w:t>
      </w:r>
      <w:r w:rsidRPr="00EE30F5">
        <w:rPr>
          <w:spacing w:val="-1"/>
          <w:sz w:val="26"/>
          <w:szCs w:val="26"/>
        </w:rPr>
        <w:t xml:space="preserve">абонентской платы. </w:t>
      </w:r>
    </w:p>
    <w:p w:rsidR="002D718D" w:rsidRPr="00EE30F5" w:rsidRDefault="002D718D" w:rsidP="002D718D">
      <w:pPr>
        <w:shd w:val="clear" w:color="auto" w:fill="FFFFFF"/>
        <w:ind w:right="-25" w:firstLine="720"/>
        <w:jc w:val="both"/>
        <w:rPr>
          <w:sz w:val="26"/>
          <w:szCs w:val="26"/>
        </w:rPr>
      </w:pPr>
    </w:p>
    <w:p w:rsidR="00047EB5" w:rsidRPr="008D6EFB" w:rsidRDefault="00667E31" w:rsidP="008D6EFB">
      <w:pPr>
        <w:shd w:val="clear" w:color="auto" w:fill="FFFFFF"/>
        <w:tabs>
          <w:tab w:val="left" w:pos="250"/>
        </w:tabs>
        <w:ind w:right="-25"/>
        <w:jc w:val="both"/>
        <w:rPr>
          <w:sz w:val="26"/>
          <w:szCs w:val="26"/>
        </w:rPr>
      </w:pPr>
      <w:r>
        <w:rPr>
          <w:b/>
          <w:bCs/>
          <w:spacing w:val="-1"/>
          <w:sz w:val="26"/>
          <w:szCs w:val="26"/>
        </w:rPr>
        <w:tab/>
      </w:r>
      <w:r>
        <w:rPr>
          <w:b/>
          <w:bCs/>
          <w:spacing w:val="-1"/>
          <w:sz w:val="26"/>
          <w:szCs w:val="26"/>
        </w:rPr>
        <w:tab/>
        <w:t>13</w:t>
      </w:r>
      <w:r w:rsidR="008D6EFB">
        <w:rPr>
          <w:b/>
          <w:bCs/>
          <w:spacing w:val="-1"/>
          <w:sz w:val="26"/>
          <w:szCs w:val="26"/>
        </w:rPr>
        <w:t xml:space="preserve">. </w:t>
      </w:r>
      <w:r w:rsidR="00047EB5" w:rsidRPr="00EE30F5">
        <w:rPr>
          <w:b/>
          <w:bCs/>
          <w:spacing w:val="-1"/>
          <w:sz w:val="26"/>
          <w:szCs w:val="26"/>
        </w:rPr>
        <w:t xml:space="preserve">В магазинах Курска телевизоры и приставки с новым стандартом </w:t>
      </w:r>
      <w:r w:rsidR="00047EB5" w:rsidRPr="00EE30F5">
        <w:rPr>
          <w:b/>
          <w:bCs/>
          <w:spacing w:val="-1"/>
          <w:sz w:val="26"/>
          <w:szCs w:val="26"/>
          <w:lang w:val="en-US"/>
        </w:rPr>
        <w:t>DVB</w:t>
      </w:r>
      <w:r w:rsidR="00047EB5" w:rsidRPr="00EE30F5">
        <w:rPr>
          <w:b/>
          <w:bCs/>
          <w:spacing w:val="-1"/>
          <w:sz w:val="26"/>
          <w:szCs w:val="26"/>
        </w:rPr>
        <w:t>-</w:t>
      </w:r>
      <w:r w:rsidR="00047EB5" w:rsidRPr="00EE30F5">
        <w:rPr>
          <w:b/>
          <w:bCs/>
          <w:spacing w:val="-1"/>
          <w:sz w:val="26"/>
          <w:szCs w:val="26"/>
          <w:lang w:val="en-US"/>
        </w:rPr>
        <w:t>T</w:t>
      </w:r>
      <w:r w:rsidR="00047EB5" w:rsidRPr="00EE30F5">
        <w:rPr>
          <w:b/>
          <w:bCs/>
          <w:spacing w:val="-1"/>
          <w:sz w:val="26"/>
          <w:szCs w:val="26"/>
        </w:rPr>
        <w:t xml:space="preserve">2 </w:t>
      </w:r>
      <w:r w:rsidR="00047EB5" w:rsidRPr="00EE30F5">
        <w:rPr>
          <w:b/>
          <w:bCs/>
          <w:sz w:val="26"/>
          <w:szCs w:val="26"/>
        </w:rPr>
        <w:t>продаются?</w:t>
      </w:r>
    </w:p>
    <w:p w:rsidR="00047EB5" w:rsidRDefault="008D6EFB" w:rsidP="008D6EFB">
      <w:pPr>
        <w:shd w:val="clear" w:color="auto" w:fill="FFFFFF"/>
        <w:tabs>
          <w:tab w:val="left" w:pos="250"/>
        </w:tabs>
        <w:ind w:right="-25"/>
        <w:jc w:val="both"/>
        <w:rPr>
          <w:sz w:val="26"/>
          <w:szCs w:val="26"/>
        </w:rPr>
      </w:pPr>
      <w:r>
        <w:rPr>
          <w:sz w:val="26"/>
          <w:szCs w:val="26"/>
        </w:rPr>
        <w:tab/>
      </w:r>
      <w:r>
        <w:rPr>
          <w:sz w:val="26"/>
          <w:szCs w:val="26"/>
        </w:rPr>
        <w:tab/>
      </w:r>
      <w:r w:rsidR="00BE0BCF">
        <w:rPr>
          <w:sz w:val="26"/>
          <w:szCs w:val="26"/>
        </w:rPr>
        <w:t>В настоящее время сети</w:t>
      </w:r>
      <w:r w:rsidR="00047EB5" w:rsidRPr="00EE30F5">
        <w:rPr>
          <w:sz w:val="26"/>
          <w:szCs w:val="26"/>
        </w:rPr>
        <w:t xml:space="preserve"> магазинов бытовой техники и электроники </w:t>
      </w:r>
      <w:r w:rsidR="00BE0BCF">
        <w:rPr>
          <w:sz w:val="26"/>
          <w:szCs w:val="26"/>
        </w:rPr>
        <w:t>приступили к массовым продажам телевизионного оборудования нового стандарта</w:t>
      </w:r>
      <w:r w:rsidR="00047EB5" w:rsidRPr="00EE30F5">
        <w:rPr>
          <w:sz w:val="26"/>
          <w:szCs w:val="26"/>
        </w:rPr>
        <w:t xml:space="preserve">. Наши специалисты уже </w:t>
      </w:r>
      <w:r w:rsidR="00047EB5" w:rsidRPr="00EE30F5">
        <w:rPr>
          <w:spacing w:val="-1"/>
          <w:sz w:val="26"/>
          <w:szCs w:val="26"/>
        </w:rPr>
        <w:t xml:space="preserve">приобрели несколько </w:t>
      </w:r>
      <w:proofErr w:type="gramStart"/>
      <w:r w:rsidR="00047EB5" w:rsidRPr="00EE30F5">
        <w:rPr>
          <w:spacing w:val="-1"/>
          <w:sz w:val="26"/>
          <w:szCs w:val="26"/>
        </w:rPr>
        <w:t>ТВ-приставок</w:t>
      </w:r>
      <w:proofErr w:type="gramEnd"/>
      <w:r w:rsidR="00047EB5" w:rsidRPr="00EE30F5">
        <w:rPr>
          <w:spacing w:val="-1"/>
          <w:sz w:val="26"/>
          <w:szCs w:val="26"/>
        </w:rPr>
        <w:t xml:space="preserve">, поддерживающих как нынешний формат </w:t>
      </w:r>
      <w:r w:rsidR="00047EB5" w:rsidRPr="00EE30F5">
        <w:rPr>
          <w:spacing w:val="-1"/>
          <w:sz w:val="26"/>
          <w:szCs w:val="26"/>
          <w:lang w:val="en-US"/>
        </w:rPr>
        <w:t>DVB</w:t>
      </w:r>
      <w:r w:rsidR="00047EB5" w:rsidRPr="00EE30F5">
        <w:rPr>
          <w:spacing w:val="-1"/>
          <w:sz w:val="26"/>
          <w:szCs w:val="26"/>
        </w:rPr>
        <w:t>-</w:t>
      </w:r>
      <w:r w:rsidR="00047EB5" w:rsidRPr="00EE30F5">
        <w:rPr>
          <w:spacing w:val="-1"/>
          <w:sz w:val="26"/>
          <w:szCs w:val="26"/>
          <w:lang w:val="en-US"/>
        </w:rPr>
        <w:t>T</w:t>
      </w:r>
      <w:r w:rsidR="00047EB5" w:rsidRPr="00EE30F5">
        <w:rPr>
          <w:spacing w:val="-1"/>
          <w:sz w:val="26"/>
          <w:szCs w:val="26"/>
        </w:rPr>
        <w:t xml:space="preserve">, так </w:t>
      </w:r>
      <w:r w:rsidR="00047EB5" w:rsidRPr="00EE30F5">
        <w:rPr>
          <w:sz w:val="26"/>
          <w:szCs w:val="26"/>
        </w:rPr>
        <w:t xml:space="preserve">и идущий ему на смену </w:t>
      </w:r>
      <w:r w:rsidR="00047EB5" w:rsidRPr="00EE30F5">
        <w:rPr>
          <w:sz w:val="26"/>
          <w:szCs w:val="26"/>
          <w:lang w:val="en-US"/>
        </w:rPr>
        <w:t>DVB</w:t>
      </w:r>
      <w:r w:rsidR="00047EB5" w:rsidRPr="00EE30F5">
        <w:rPr>
          <w:sz w:val="26"/>
          <w:szCs w:val="26"/>
        </w:rPr>
        <w:t>-</w:t>
      </w:r>
      <w:r w:rsidR="00047EB5" w:rsidRPr="00EE30F5">
        <w:rPr>
          <w:sz w:val="26"/>
          <w:szCs w:val="26"/>
          <w:lang w:val="en-US"/>
        </w:rPr>
        <w:t>T</w:t>
      </w:r>
      <w:r w:rsidR="00047EB5" w:rsidRPr="00EE30F5">
        <w:rPr>
          <w:sz w:val="26"/>
          <w:szCs w:val="26"/>
        </w:rPr>
        <w:t>2.</w:t>
      </w:r>
    </w:p>
    <w:p w:rsidR="00DE5B5C" w:rsidRDefault="00DE5B5C" w:rsidP="008D6EFB">
      <w:pPr>
        <w:shd w:val="clear" w:color="auto" w:fill="FFFFFF"/>
        <w:tabs>
          <w:tab w:val="left" w:pos="250"/>
        </w:tabs>
        <w:ind w:right="-25"/>
        <w:jc w:val="both"/>
        <w:rPr>
          <w:b/>
          <w:bCs/>
          <w:sz w:val="26"/>
          <w:szCs w:val="26"/>
        </w:rPr>
      </w:pPr>
    </w:p>
    <w:p w:rsidR="008D6EFB" w:rsidRDefault="00667E31" w:rsidP="008D6EFB">
      <w:pPr>
        <w:shd w:val="clear" w:color="auto" w:fill="FFFFFF"/>
        <w:tabs>
          <w:tab w:val="left" w:pos="250"/>
        </w:tabs>
        <w:ind w:right="-25"/>
        <w:jc w:val="both"/>
        <w:rPr>
          <w:b/>
          <w:bCs/>
          <w:sz w:val="26"/>
          <w:szCs w:val="26"/>
        </w:rPr>
      </w:pPr>
      <w:r>
        <w:rPr>
          <w:b/>
          <w:bCs/>
          <w:sz w:val="26"/>
          <w:szCs w:val="26"/>
        </w:rPr>
        <w:tab/>
      </w:r>
      <w:r>
        <w:rPr>
          <w:b/>
          <w:bCs/>
          <w:sz w:val="26"/>
          <w:szCs w:val="26"/>
        </w:rPr>
        <w:tab/>
        <w:t>14</w:t>
      </w:r>
      <w:r w:rsidR="008D6EFB">
        <w:rPr>
          <w:b/>
          <w:bCs/>
          <w:sz w:val="26"/>
          <w:szCs w:val="26"/>
        </w:rPr>
        <w:t xml:space="preserve">. </w:t>
      </w:r>
      <w:r w:rsidR="00BE0BCF">
        <w:rPr>
          <w:b/>
          <w:bCs/>
          <w:sz w:val="26"/>
          <w:szCs w:val="26"/>
        </w:rPr>
        <w:t>Когда планируется отключение аналогового телевидения</w:t>
      </w:r>
      <w:r w:rsidR="00047EB5" w:rsidRPr="00EE30F5">
        <w:rPr>
          <w:b/>
          <w:bCs/>
          <w:sz w:val="26"/>
          <w:szCs w:val="26"/>
        </w:rPr>
        <w:t>?</w:t>
      </w:r>
    </w:p>
    <w:p w:rsidR="00DE5B5C" w:rsidRDefault="00DE5B5C" w:rsidP="008D6EFB">
      <w:pPr>
        <w:shd w:val="clear" w:color="auto" w:fill="FFFFFF"/>
        <w:tabs>
          <w:tab w:val="left" w:pos="250"/>
        </w:tabs>
        <w:ind w:right="-25"/>
        <w:jc w:val="both"/>
        <w:rPr>
          <w:bCs/>
          <w:sz w:val="26"/>
          <w:szCs w:val="26"/>
        </w:rPr>
      </w:pPr>
      <w:r>
        <w:rPr>
          <w:b/>
          <w:bCs/>
          <w:sz w:val="26"/>
          <w:szCs w:val="26"/>
        </w:rPr>
        <w:tab/>
      </w:r>
      <w:r>
        <w:rPr>
          <w:b/>
          <w:bCs/>
          <w:sz w:val="26"/>
          <w:szCs w:val="26"/>
        </w:rPr>
        <w:tab/>
      </w:r>
      <w:r>
        <w:rPr>
          <w:bCs/>
          <w:sz w:val="26"/>
          <w:szCs w:val="26"/>
        </w:rPr>
        <w:t>Отключение аналогового телевизионного вещания в Курской области</w:t>
      </w:r>
      <w:r w:rsidR="00C22260">
        <w:rPr>
          <w:bCs/>
          <w:sz w:val="26"/>
          <w:szCs w:val="26"/>
        </w:rPr>
        <w:t>, как приграничном</w:t>
      </w:r>
      <w:r>
        <w:rPr>
          <w:bCs/>
          <w:sz w:val="26"/>
          <w:szCs w:val="26"/>
        </w:rPr>
        <w:t xml:space="preserve"> регион</w:t>
      </w:r>
      <w:r w:rsidR="00C22260">
        <w:rPr>
          <w:bCs/>
          <w:sz w:val="26"/>
          <w:szCs w:val="26"/>
        </w:rPr>
        <w:t>е</w:t>
      </w:r>
      <w:r>
        <w:rPr>
          <w:bCs/>
          <w:sz w:val="26"/>
          <w:szCs w:val="26"/>
        </w:rPr>
        <w:t xml:space="preserve">, </w:t>
      </w:r>
      <w:r w:rsidR="003E1888">
        <w:rPr>
          <w:bCs/>
          <w:sz w:val="26"/>
          <w:szCs w:val="26"/>
        </w:rPr>
        <w:t xml:space="preserve">будет проводиться </w:t>
      </w:r>
      <w:r w:rsidR="00667E31">
        <w:rPr>
          <w:bCs/>
          <w:sz w:val="26"/>
          <w:szCs w:val="26"/>
        </w:rPr>
        <w:t xml:space="preserve">постепенно, </w:t>
      </w:r>
      <w:r w:rsidR="003E1888">
        <w:rPr>
          <w:bCs/>
          <w:sz w:val="26"/>
          <w:szCs w:val="26"/>
        </w:rPr>
        <w:t>начиная с конца</w:t>
      </w:r>
      <w:r>
        <w:rPr>
          <w:bCs/>
          <w:sz w:val="26"/>
          <w:szCs w:val="26"/>
        </w:rPr>
        <w:t xml:space="preserve"> 2015 года.</w:t>
      </w:r>
      <w:r w:rsidR="00667E31">
        <w:rPr>
          <w:bCs/>
          <w:sz w:val="26"/>
          <w:szCs w:val="26"/>
        </w:rPr>
        <w:t xml:space="preserve"> В последнюю очередь будут выключаться аналоговые передатчики, транслирующие «Первый канал» и «Россия 1» в областных центрах.</w:t>
      </w:r>
    </w:p>
    <w:p w:rsidR="00DE5B5C" w:rsidRDefault="00DE5B5C" w:rsidP="008D6EFB">
      <w:pPr>
        <w:shd w:val="clear" w:color="auto" w:fill="FFFFFF"/>
        <w:tabs>
          <w:tab w:val="left" w:pos="250"/>
        </w:tabs>
        <w:ind w:right="-25"/>
        <w:jc w:val="both"/>
        <w:rPr>
          <w:bCs/>
          <w:sz w:val="26"/>
          <w:szCs w:val="26"/>
        </w:rPr>
      </w:pPr>
    </w:p>
    <w:p w:rsidR="00DE5B5C" w:rsidRDefault="00DE5B5C" w:rsidP="008D6EFB">
      <w:pPr>
        <w:shd w:val="clear" w:color="auto" w:fill="FFFFFF"/>
        <w:tabs>
          <w:tab w:val="left" w:pos="250"/>
        </w:tabs>
        <w:ind w:right="-25"/>
        <w:jc w:val="both"/>
        <w:rPr>
          <w:b/>
          <w:bCs/>
          <w:sz w:val="26"/>
          <w:szCs w:val="26"/>
        </w:rPr>
      </w:pPr>
      <w:r>
        <w:rPr>
          <w:bCs/>
          <w:sz w:val="26"/>
          <w:szCs w:val="26"/>
        </w:rPr>
        <w:tab/>
      </w:r>
      <w:r>
        <w:rPr>
          <w:bCs/>
          <w:sz w:val="26"/>
          <w:szCs w:val="26"/>
        </w:rPr>
        <w:tab/>
      </w:r>
      <w:r w:rsidR="00667E31">
        <w:rPr>
          <w:b/>
          <w:bCs/>
          <w:sz w:val="26"/>
          <w:szCs w:val="26"/>
        </w:rPr>
        <w:t>15</w:t>
      </w:r>
      <w:r>
        <w:rPr>
          <w:b/>
          <w:bCs/>
          <w:sz w:val="26"/>
          <w:szCs w:val="26"/>
        </w:rPr>
        <w:t>. Где можно получить консультацию специалистов?</w:t>
      </w:r>
    </w:p>
    <w:p w:rsidR="00DE5B5C" w:rsidRPr="00DE5B5C" w:rsidRDefault="00DE5B5C" w:rsidP="008D6EFB">
      <w:pPr>
        <w:shd w:val="clear" w:color="auto" w:fill="FFFFFF"/>
        <w:tabs>
          <w:tab w:val="left" w:pos="250"/>
        </w:tabs>
        <w:ind w:right="-25"/>
        <w:jc w:val="both"/>
        <w:rPr>
          <w:bCs/>
          <w:sz w:val="26"/>
          <w:szCs w:val="26"/>
        </w:rPr>
      </w:pPr>
      <w:r>
        <w:rPr>
          <w:b/>
          <w:bCs/>
          <w:sz w:val="26"/>
          <w:szCs w:val="26"/>
        </w:rPr>
        <w:tab/>
      </w:r>
      <w:r>
        <w:rPr>
          <w:b/>
          <w:bCs/>
          <w:sz w:val="26"/>
          <w:szCs w:val="26"/>
        </w:rPr>
        <w:tab/>
      </w:r>
      <w:r>
        <w:rPr>
          <w:spacing w:val="-1"/>
          <w:sz w:val="26"/>
          <w:szCs w:val="26"/>
        </w:rPr>
        <w:t>Центр</w:t>
      </w:r>
      <w:r w:rsidRPr="00EE30F5">
        <w:rPr>
          <w:spacing w:val="-1"/>
          <w:sz w:val="26"/>
          <w:szCs w:val="26"/>
        </w:rPr>
        <w:t xml:space="preserve"> консультационной поддержки</w:t>
      </w:r>
      <w:r>
        <w:rPr>
          <w:spacing w:val="-1"/>
          <w:sz w:val="26"/>
          <w:szCs w:val="26"/>
        </w:rPr>
        <w:t xml:space="preserve"> населения (ЦКП)</w:t>
      </w:r>
      <w:r w:rsidRPr="00EE30F5">
        <w:rPr>
          <w:spacing w:val="-1"/>
          <w:sz w:val="26"/>
          <w:szCs w:val="26"/>
        </w:rPr>
        <w:t xml:space="preserve">: </w:t>
      </w:r>
      <w:r>
        <w:rPr>
          <w:spacing w:val="-1"/>
          <w:sz w:val="26"/>
          <w:szCs w:val="26"/>
        </w:rPr>
        <w:t xml:space="preserve">г. Курск,                   ул. Радищева, д. 115а, тел.: </w:t>
      </w:r>
      <w:r w:rsidRPr="00EE30F5">
        <w:rPr>
          <w:b/>
          <w:bCs/>
          <w:spacing w:val="-1"/>
          <w:sz w:val="26"/>
          <w:szCs w:val="26"/>
        </w:rPr>
        <w:t xml:space="preserve">(4712)36-02-12, </w:t>
      </w:r>
      <w:r w:rsidRPr="00EE30F5">
        <w:rPr>
          <w:spacing w:val="-1"/>
          <w:sz w:val="26"/>
          <w:szCs w:val="26"/>
        </w:rPr>
        <w:t xml:space="preserve">моб.: </w:t>
      </w:r>
      <w:r w:rsidRPr="00EE30F5">
        <w:rPr>
          <w:b/>
          <w:bCs/>
          <w:spacing w:val="-1"/>
          <w:sz w:val="26"/>
          <w:szCs w:val="26"/>
        </w:rPr>
        <w:t>8-906-</w:t>
      </w:r>
      <w:r w:rsidRPr="00EE30F5">
        <w:rPr>
          <w:b/>
          <w:bCs/>
          <w:sz w:val="26"/>
          <w:szCs w:val="26"/>
        </w:rPr>
        <w:t xml:space="preserve">692-62-12, </w:t>
      </w:r>
      <w:proofErr w:type="gramStart"/>
      <w:r>
        <w:rPr>
          <w:sz w:val="26"/>
          <w:szCs w:val="26"/>
        </w:rPr>
        <w:t>Е</w:t>
      </w:r>
      <w:proofErr w:type="gramEnd"/>
      <w:r w:rsidRPr="00EE30F5">
        <w:rPr>
          <w:sz w:val="26"/>
          <w:szCs w:val="26"/>
        </w:rPr>
        <w:t>-</w:t>
      </w:r>
      <w:r w:rsidRPr="00EE30F5">
        <w:rPr>
          <w:sz w:val="26"/>
          <w:szCs w:val="26"/>
          <w:lang w:val="en-US"/>
        </w:rPr>
        <w:t>mail</w:t>
      </w:r>
      <w:r>
        <w:rPr>
          <w:sz w:val="26"/>
          <w:szCs w:val="26"/>
        </w:rPr>
        <w:t>:</w:t>
      </w:r>
      <w:r w:rsidRPr="00EE30F5">
        <w:rPr>
          <w:sz w:val="26"/>
          <w:szCs w:val="26"/>
        </w:rPr>
        <w:t xml:space="preserve"> </w:t>
      </w:r>
      <w:hyperlink r:id="rId33" w:history="1">
        <w:r w:rsidRPr="006A0DEA">
          <w:rPr>
            <w:b/>
            <w:sz w:val="26"/>
            <w:szCs w:val="26"/>
            <w:u w:val="single"/>
            <w:lang w:val="en-US"/>
          </w:rPr>
          <w:t>help</w:t>
        </w:r>
        <w:r w:rsidRPr="006A0DEA">
          <w:rPr>
            <w:b/>
            <w:sz w:val="26"/>
            <w:szCs w:val="26"/>
            <w:u w:val="single"/>
          </w:rPr>
          <w:t>@</w:t>
        </w:r>
        <w:r w:rsidRPr="006A0DEA">
          <w:rPr>
            <w:b/>
            <w:sz w:val="26"/>
            <w:szCs w:val="26"/>
            <w:u w:val="single"/>
            <w:lang w:val="en-US"/>
          </w:rPr>
          <w:t>tv</w:t>
        </w:r>
        <w:r w:rsidRPr="006A0DEA">
          <w:rPr>
            <w:b/>
            <w:sz w:val="26"/>
            <w:szCs w:val="26"/>
            <w:u w:val="single"/>
          </w:rPr>
          <w:t>46.</w:t>
        </w:r>
        <w:r w:rsidRPr="006A0DEA">
          <w:rPr>
            <w:b/>
            <w:sz w:val="26"/>
            <w:szCs w:val="26"/>
            <w:u w:val="single"/>
            <w:lang w:val="en-US"/>
          </w:rPr>
          <w:t>ru</w:t>
        </w:r>
      </w:hyperlink>
      <w:r w:rsidRPr="006A0DEA">
        <w:rPr>
          <w:b/>
          <w:sz w:val="26"/>
          <w:szCs w:val="26"/>
        </w:rPr>
        <w:t>.</w:t>
      </w:r>
      <w:r w:rsidRPr="00EE30F5">
        <w:rPr>
          <w:sz w:val="26"/>
          <w:szCs w:val="26"/>
        </w:rPr>
        <w:t xml:space="preserve"> </w:t>
      </w:r>
      <w:r>
        <w:rPr>
          <w:sz w:val="26"/>
          <w:szCs w:val="26"/>
        </w:rPr>
        <w:t>Бесплатный телефон общероссийского</w:t>
      </w:r>
      <w:r w:rsidRPr="00EE30F5">
        <w:rPr>
          <w:sz w:val="26"/>
          <w:szCs w:val="26"/>
        </w:rPr>
        <w:t xml:space="preserve"> един</w:t>
      </w:r>
      <w:r>
        <w:rPr>
          <w:sz w:val="26"/>
          <w:szCs w:val="26"/>
        </w:rPr>
        <w:t>ого</w:t>
      </w:r>
      <w:r w:rsidRPr="00EE30F5">
        <w:rPr>
          <w:sz w:val="26"/>
          <w:szCs w:val="26"/>
        </w:rPr>
        <w:t xml:space="preserve"> информацио</w:t>
      </w:r>
      <w:r>
        <w:rPr>
          <w:sz w:val="26"/>
          <w:szCs w:val="26"/>
        </w:rPr>
        <w:t>нного</w:t>
      </w:r>
      <w:r w:rsidRPr="00EE30F5">
        <w:rPr>
          <w:sz w:val="26"/>
          <w:szCs w:val="26"/>
        </w:rPr>
        <w:t xml:space="preserve"> центр</w:t>
      </w:r>
      <w:r>
        <w:rPr>
          <w:sz w:val="26"/>
          <w:szCs w:val="26"/>
        </w:rPr>
        <w:t>а</w:t>
      </w:r>
      <w:r w:rsidRPr="00EE30F5">
        <w:rPr>
          <w:sz w:val="26"/>
          <w:szCs w:val="26"/>
        </w:rPr>
        <w:t xml:space="preserve">: </w:t>
      </w:r>
      <w:r w:rsidRPr="00EE30F5">
        <w:rPr>
          <w:b/>
          <w:bCs/>
          <w:sz w:val="26"/>
          <w:szCs w:val="26"/>
        </w:rPr>
        <w:t>8-800-220-20-02.</w:t>
      </w:r>
      <w:r>
        <w:rPr>
          <w:b/>
          <w:bCs/>
          <w:sz w:val="26"/>
          <w:szCs w:val="26"/>
        </w:rPr>
        <w:t xml:space="preserve"> </w:t>
      </w:r>
      <w:r>
        <w:rPr>
          <w:bCs/>
          <w:sz w:val="26"/>
          <w:szCs w:val="26"/>
        </w:rPr>
        <w:t>ЦКП работает ежедневно с 9.00 до 18.00, кроме выходных дней.</w:t>
      </w:r>
    </w:p>
    <w:p w:rsidR="00113547" w:rsidRPr="00C22260" w:rsidRDefault="00DE5B5C" w:rsidP="00667E31">
      <w:pPr>
        <w:shd w:val="clear" w:color="auto" w:fill="FFFFFF"/>
        <w:tabs>
          <w:tab w:val="left" w:pos="250"/>
        </w:tabs>
        <w:ind w:right="-25"/>
        <w:jc w:val="both"/>
        <w:rPr>
          <w:bCs/>
          <w:sz w:val="26"/>
          <w:szCs w:val="26"/>
        </w:rPr>
      </w:pPr>
      <w:r>
        <w:rPr>
          <w:b/>
          <w:bCs/>
          <w:sz w:val="26"/>
          <w:szCs w:val="26"/>
        </w:rPr>
        <w:tab/>
      </w:r>
      <w:r>
        <w:rPr>
          <w:b/>
          <w:bCs/>
          <w:sz w:val="26"/>
          <w:szCs w:val="26"/>
        </w:rPr>
        <w:tab/>
      </w:r>
      <w:r>
        <w:rPr>
          <w:bCs/>
          <w:sz w:val="26"/>
          <w:szCs w:val="26"/>
        </w:rPr>
        <w:t>Специалисты ЦКП окажут помощь в подборе приемного оборудования</w:t>
      </w:r>
      <w:r w:rsidR="00667E31">
        <w:rPr>
          <w:bCs/>
          <w:sz w:val="26"/>
          <w:szCs w:val="26"/>
        </w:rPr>
        <w:t>.</w:t>
      </w:r>
    </w:p>
    <w:sectPr w:rsidR="00113547" w:rsidRPr="00C22260" w:rsidSect="008D6EFB">
      <w:headerReference w:type="default" r:id="rId34"/>
      <w:pgSz w:w="11909" w:h="16834"/>
      <w:pgMar w:top="1286" w:right="957" w:bottom="993" w:left="1601" w:header="720"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2E8" w:rsidRDefault="007342E8" w:rsidP="008D6EFB">
      <w:r>
        <w:separator/>
      </w:r>
    </w:p>
  </w:endnote>
  <w:endnote w:type="continuationSeparator" w:id="0">
    <w:p w:rsidR="007342E8" w:rsidRDefault="007342E8" w:rsidP="008D6E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2E8" w:rsidRDefault="007342E8" w:rsidP="008D6EFB">
      <w:r>
        <w:separator/>
      </w:r>
    </w:p>
  </w:footnote>
  <w:footnote w:type="continuationSeparator" w:id="0">
    <w:p w:rsidR="007342E8" w:rsidRDefault="007342E8" w:rsidP="008D6E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11" w:rsidRDefault="003B6A11">
    <w:pPr>
      <w:pStyle w:val="a4"/>
      <w:jc w:val="center"/>
    </w:pPr>
    <w:fldSimple w:instr="PAGE   \* MERGEFORMAT">
      <w:r w:rsidR="00FA7728">
        <w:rPr>
          <w:noProof/>
        </w:rPr>
        <w:t>2</w:t>
      </w:r>
    </w:fldSimple>
  </w:p>
  <w:p w:rsidR="003B6A11" w:rsidRDefault="003B6A1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43818E0"/>
    <w:lvl w:ilvl="0">
      <w:numFmt w:val="bullet"/>
      <w:lvlText w:val="*"/>
      <w:lvlJc w:val="left"/>
    </w:lvl>
  </w:abstractNum>
  <w:abstractNum w:abstractNumId="1">
    <w:nsid w:val="05A368D0"/>
    <w:multiLevelType w:val="hybridMultilevel"/>
    <w:tmpl w:val="12EEA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496884"/>
    <w:multiLevelType w:val="hybridMultilevel"/>
    <w:tmpl w:val="88DCE964"/>
    <w:lvl w:ilvl="0" w:tplc="EC702C86">
      <w:start w:val="1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1354D40"/>
    <w:multiLevelType w:val="hybridMultilevel"/>
    <w:tmpl w:val="9B4C2C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A61317"/>
    <w:multiLevelType w:val="singleLevel"/>
    <w:tmpl w:val="105CE20C"/>
    <w:lvl w:ilvl="0">
      <w:start w:val="1"/>
      <w:numFmt w:val="decimal"/>
      <w:lvlText w:val="%1."/>
      <w:legacy w:legacy="1" w:legacySpace="0" w:legacyIndent="235"/>
      <w:lvlJc w:val="left"/>
      <w:rPr>
        <w:rFonts w:ascii="Times New Roman" w:hAnsi="Times New Roman" w:cs="Times New Roman" w:hint="default"/>
      </w:rPr>
    </w:lvl>
  </w:abstractNum>
  <w:abstractNum w:abstractNumId="5">
    <w:nsid w:val="2CFC77A7"/>
    <w:multiLevelType w:val="hybridMultilevel"/>
    <w:tmpl w:val="1A62A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01FB1"/>
    <w:multiLevelType w:val="hybridMultilevel"/>
    <w:tmpl w:val="A8B82274"/>
    <w:lvl w:ilvl="0" w:tplc="FAC27E16">
      <w:start w:val="1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4D90099"/>
    <w:multiLevelType w:val="hybridMultilevel"/>
    <w:tmpl w:val="0730252A"/>
    <w:lvl w:ilvl="0" w:tplc="D480C402">
      <w:start w:val="16"/>
      <w:numFmt w:val="decimal"/>
      <w:lvlText w:val="%1."/>
      <w:lvlJc w:val="left"/>
      <w:pPr>
        <w:ind w:left="1085" w:hanging="360"/>
      </w:pPr>
      <w:rPr>
        <w:rFonts w:hint="default"/>
        <w:b/>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8">
    <w:nsid w:val="44F93D58"/>
    <w:multiLevelType w:val="hybridMultilevel"/>
    <w:tmpl w:val="ED86C76E"/>
    <w:lvl w:ilvl="0" w:tplc="C27EDD78">
      <w:start w:val="1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8B75D46"/>
    <w:multiLevelType w:val="hybridMultilevel"/>
    <w:tmpl w:val="43C65594"/>
    <w:lvl w:ilvl="0" w:tplc="F574EEC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1E62220"/>
    <w:multiLevelType w:val="singleLevel"/>
    <w:tmpl w:val="105CE20C"/>
    <w:lvl w:ilvl="0">
      <w:start w:val="1"/>
      <w:numFmt w:val="decimal"/>
      <w:lvlText w:val="%1."/>
      <w:legacy w:legacy="1" w:legacySpace="0" w:legacyIndent="235"/>
      <w:lvlJc w:val="left"/>
      <w:rPr>
        <w:rFonts w:ascii="Times New Roman" w:hAnsi="Times New Roman" w:cs="Times New Roman" w:hint="default"/>
      </w:rPr>
    </w:lvl>
  </w:abstractNum>
  <w:abstractNum w:abstractNumId="11">
    <w:nsid w:val="54591E5B"/>
    <w:multiLevelType w:val="hybridMultilevel"/>
    <w:tmpl w:val="7D2EEA0E"/>
    <w:lvl w:ilvl="0" w:tplc="D22671FE">
      <w:start w:val="17"/>
      <w:numFmt w:val="decimal"/>
      <w:lvlText w:val="%1."/>
      <w:lvlJc w:val="left"/>
      <w:pPr>
        <w:ind w:left="1085" w:hanging="360"/>
      </w:pPr>
      <w:rPr>
        <w:rFonts w:hint="default"/>
        <w:b/>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2">
    <w:nsid w:val="54ED5156"/>
    <w:multiLevelType w:val="hybridMultilevel"/>
    <w:tmpl w:val="E8D4995C"/>
    <w:lvl w:ilvl="0" w:tplc="74DEE056">
      <w:start w:val="1"/>
      <w:numFmt w:val="decimal"/>
      <w:lvlText w:val="%1."/>
      <w:lvlJc w:val="left"/>
      <w:pPr>
        <w:ind w:left="1080" w:hanging="360"/>
      </w:pPr>
      <w:rPr>
        <w:rFonts w:ascii="Times New Roman" w:hAnsi="Times New Roman"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8E52332"/>
    <w:multiLevelType w:val="hybridMultilevel"/>
    <w:tmpl w:val="232A8D48"/>
    <w:lvl w:ilvl="0" w:tplc="202ECA80">
      <w:start w:val="9"/>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F0D517C"/>
    <w:multiLevelType w:val="singleLevel"/>
    <w:tmpl w:val="84A4FEDC"/>
    <w:lvl w:ilvl="0">
      <w:start w:val="5"/>
      <w:numFmt w:val="decimal"/>
      <w:lvlText w:val="%1."/>
      <w:legacy w:legacy="1" w:legacySpace="0" w:legacyIndent="235"/>
      <w:lvlJc w:val="left"/>
      <w:rPr>
        <w:rFonts w:ascii="Times New Roman" w:hAnsi="Times New Roman" w:cs="Times New Roman" w:hint="default"/>
      </w:rPr>
    </w:lvl>
  </w:abstractNum>
  <w:abstractNum w:abstractNumId="15">
    <w:nsid w:val="672C4419"/>
    <w:multiLevelType w:val="hybridMultilevel"/>
    <w:tmpl w:val="DA78B516"/>
    <w:lvl w:ilvl="0" w:tplc="6A2E040E">
      <w:start w:val="1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B7A558E"/>
    <w:multiLevelType w:val="hybridMultilevel"/>
    <w:tmpl w:val="40B6078E"/>
    <w:lvl w:ilvl="0" w:tplc="EB9E8AB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5">
    <w:abstractNumId w:val="10"/>
  </w:num>
  <w:num w:numId="6">
    <w:abstractNumId w:val="1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3"/>
  </w:num>
  <w:num w:numId="11">
    <w:abstractNumId w:val="12"/>
  </w:num>
  <w:num w:numId="12">
    <w:abstractNumId w:val="9"/>
  </w:num>
  <w:num w:numId="13">
    <w:abstractNumId w:val="16"/>
  </w:num>
  <w:num w:numId="14">
    <w:abstractNumId w:val="13"/>
  </w:num>
  <w:num w:numId="15">
    <w:abstractNumId w:val="15"/>
  </w:num>
  <w:num w:numId="16">
    <w:abstractNumId w:val="7"/>
  </w:num>
  <w:num w:numId="17">
    <w:abstractNumId w:val="2"/>
  </w:num>
  <w:num w:numId="18">
    <w:abstractNumId w:val="11"/>
  </w:num>
  <w:num w:numId="19">
    <w:abstractNumId w:val="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7EB5"/>
    <w:rsid w:val="00040943"/>
    <w:rsid w:val="00047EB5"/>
    <w:rsid w:val="000825B6"/>
    <w:rsid w:val="00097BE8"/>
    <w:rsid w:val="000E4CED"/>
    <w:rsid w:val="000F2B34"/>
    <w:rsid w:val="00113547"/>
    <w:rsid w:val="00161833"/>
    <w:rsid w:val="00163D00"/>
    <w:rsid w:val="001833D0"/>
    <w:rsid w:val="001F05FD"/>
    <w:rsid w:val="002769C3"/>
    <w:rsid w:val="00280A21"/>
    <w:rsid w:val="002D718D"/>
    <w:rsid w:val="002D79F8"/>
    <w:rsid w:val="002E62A8"/>
    <w:rsid w:val="00304F83"/>
    <w:rsid w:val="00347DC2"/>
    <w:rsid w:val="00357326"/>
    <w:rsid w:val="003618C5"/>
    <w:rsid w:val="00373F91"/>
    <w:rsid w:val="00387E18"/>
    <w:rsid w:val="003B6A11"/>
    <w:rsid w:val="003E1888"/>
    <w:rsid w:val="00421CAE"/>
    <w:rsid w:val="00516997"/>
    <w:rsid w:val="00523079"/>
    <w:rsid w:val="00546782"/>
    <w:rsid w:val="005E0BF0"/>
    <w:rsid w:val="005F6343"/>
    <w:rsid w:val="00655BE7"/>
    <w:rsid w:val="00662D3A"/>
    <w:rsid w:val="00667E31"/>
    <w:rsid w:val="006A0DEA"/>
    <w:rsid w:val="006A597E"/>
    <w:rsid w:val="006D0C3D"/>
    <w:rsid w:val="006D7BA1"/>
    <w:rsid w:val="007342E8"/>
    <w:rsid w:val="00747E41"/>
    <w:rsid w:val="00762246"/>
    <w:rsid w:val="00787DEB"/>
    <w:rsid w:val="00787FEC"/>
    <w:rsid w:val="007978D1"/>
    <w:rsid w:val="007B7A0B"/>
    <w:rsid w:val="007D58F9"/>
    <w:rsid w:val="008D6EFB"/>
    <w:rsid w:val="00987117"/>
    <w:rsid w:val="009E71CA"/>
    <w:rsid w:val="00A82D77"/>
    <w:rsid w:val="00AC5BB9"/>
    <w:rsid w:val="00AE4DD1"/>
    <w:rsid w:val="00AF0275"/>
    <w:rsid w:val="00B34F47"/>
    <w:rsid w:val="00BE0BCF"/>
    <w:rsid w:val="00C2215F"/>
    <w:rsid w:val="00C22260"/>
    <w:rsid w:val="00C271AB"/>
    <w:rsid w:val="00C5122D"/>
    <w:rsid w:val="00CB24E6"/>
    <w:rsid w:val="00CB4499"/>
    <w:rsid w:val="00CF11F7"/>
    <w:rsid w:val="00D14BAD"/>
    <w:rsid w:val="00D17799"/>
    <w:rsid w:val="00D529B2"/>
    <w:rsid w:val="00DC1305"/>
    <w:rsid w:val="00DD5999"/>
    <w:rsid w:val="00DE5B5C"/>
    <w:rsid w:val="00E45451"/>
    <w:rsid w:val="00E60113"/>
    <w:rsid w:val="00EB5FBF"/>
    <w:rsid w:val="00ED25A6"/>
    <w:rsid w:val="00ED7362"/>
    <w:rsid w:val="00EE30F5"/>
    <w:rsid w:val="00F01605"/>
    <w:rsid w:val="00F621CA"/>
    <w:rsid w:val="00F676CE"/>
    <w:rsid w:val="00FA7728"/>
    <w:rsid w:val="00FC73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3547"/>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8D6EFB"/>
    <w:pPr>
      <w:tabs>
        <w:tab w:val="center" w:pos="4677"/>
        <w:tab w:val="right" w:pos="9355"/>
      </w:tabs>
    </w:pPr>
    <w:rPr>
      <w:lang/>
    </w:rPr>
  </w:style>
  <w:style w:type="character" w:customStyle="1" w:styleId="a5">
    <w:name w:val="Верхний колонтитул Знак"/>
    <w:link w:val="a4"/>
    <w:uiPriority w:val="99"/>
    <w:rsid w:val="008D6EFB"/>
    <w:rPr>
      <w:rFonts w:ascii="Times New Roman" w:hAnsi="Times New Roman"/>
    </w:rPr>
  </w:style>
  <w:style w:type="paragraph" w:styleId="a6">
    <w:name w:val="footer"/>
    <w:basedOn w:val="a"/>
    <w:link w:val="a7"/>
    <w:uiPriority w:val="99"/>
    <w:unhideWhenUsed/>
    <w:rsid w:val="008D6EFB"/>
    <w:pPr>
      <w:tabs>
        <w:tab w:val="center" w:pos="4677"/>
        <w:tab w:val="right" w:pos="9355"/>
      </w:tabs>
    </w:pPr>
    <w:rPr>
      <w:lang/>
    </w:rPr>
  </w:style>
  <w:style w:type="character" w:customStyle="1" w:styleId="a7">
    <w:name w:val="Нижний колонтитул Знак"/>
    <w:link w:val="a6"/>
    <w:uiPriority w:val="99"/>
    <w:rsid w:val="008D6EFB"/>
    <w:rPr>
      <w:rFonts w:ascii="Times New Roman" w:hAnsi="Times New Roman"/>
    </w:rPr>
  </w:style>
  <w:style w:type="table" w:styleId="a8">
    <w:name w:val="Table Grid"/>
    <w:basedOn w:val="a1"/>
    <w:uiPriority w:val="59"/>
    <w:rsid w:val="00C22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601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help@tv46.r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2821</Words>
  <Characters>16083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18867</CharactersWithSpaces>
  <SharedDoc>false</SharedDoc>
  <HLinks>
    <vt:vector size="6" baseType="variant">
      <vt:variant>
        <vt:i4>1310769</vt:i4>
      </vt:variant>
      <vt:variant>
        <vt:i4>0</vt:i4>
      </vt:variant>
      <vt:variant>
        <vt:i4>0</vt:i4>
      </vt:variant>
      <vt:variant>
        <vt:i4>5</vt:i4>
      </vt:variant>
      <vt:variant>
        <vt:lpwstr>mailto:help@tv46.ru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Никитин</cp:lastModifiedBy>
  <cp:revision>2</cp:revision>
  <cp:lastPrinted>2013-02-26T08:28:00Z</cp:lastPrinted>
  <dcterms:created xsi:type="dcterms:W3CDTF">2014-07-17T09:26:00Z</dcterms:created>
  <dcterms:modified xsi:type="dcterms:W3CDTF">2014-07-17T09:26:00Z</dcterms:modified>
</cp:coreProperties>
</file>