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B8" w:rsidRDefault="00C47BB8" w:rsidP="00C47BB8">
      <w:pPr>
        <w:shd w:val="clear" w:color="auto" w:fill="FFFFFF"/>
        <w:spacing w:line="317" w:lineRule="exact"/>
        <w:ind w:left="25" w:right="4" w:firstLine="781"/>
        <w:jc w:val="center"/>
        <w:rPr>
          <w:b/>
          <w:spacing w:val="7"/>
          <w:sz w:val="28"/>
          <w:szCs w:val="28"/>
        </w:rPr>
      </w:pPr>
      <w:r w:rsidRPr="00C47BB8">
        <w:rPr>
          <w:b/>
          <w:spacing w:val="7"/>
          <w:sz w:val="28"/>
          <w:szCs w:val="28"/>
        </w:rPr>
        <w:t>Отчет о проделанной работе в 2014 год</w:t>
      </w:r>
      <w:r>
        <w:rPr>
          <w:b/>
          <w:spacing w:val="7"/>
          <w:sz w:val="28"/>
          <w:szCs w:val="28"/>
        </w:rPr>
        <w:t xml:space="preserve">у </w:t>
      </w:r>
    </w:p>
    <w:p w:rsidR="00C47BB8" w:rsidRDefault="00C47BB8" w:rsidP="00C47BB8">
      <w:pPr>
        <w:shd w:val="clear" w:color="auto" w:fill="FFFFFF"/>
        <w:spacing w:line="317" w:lineRule="exact"/>
        <w:ind w:left="25" w:right="4" w:firstLine="781"/>
        <w:jc w:val="center"/>
        <w:rPr>
          <w:b/>
          <w:spacing w:val="7"/>
          <w:sz w:val="28"/>
          <w:szCs w:val="28"/>
        </w:rPr>
      </w:pPr>
      <w:r>
        <w:rPr>
          <w:b/>
          <w:spacing w:val="7"/>
          <w:sz w:val="28"/>
          <w:szCs w:val="28"/>
        </w:rPr>
        <w:t>прокуратуры Дмитриевского района</w:t>
      </w:r>
    </w:p>
    <w:p w:rsidR="00C47BB8" w:rsidRPr="00C47BB8" w:rsidRDefault="00C47BB8" w:rsidP="00C47BB8">
      <w:pPr>
        <w:shd w:val="clear" w:color="auto" w:fill="FFFFFF"/>
        <w:spacing w:line="317" w:lineRule="exact"/>
        <w:ind w:left="25" w:right="4" w:firstLine="781"/>
        <w:jc w:val="center"/>
        <w:rPr>
          <w:b/>
          <w:spacing w:val="7"/>
          <w:sz w:val="28"/>
          <w:szCs w:val="28"/>
        </w:rPr>
      </w:pPr>
    </w:p>
    <w:p w:rsidR="00C47BB8" w:rsidRPr="00C47BB8" w:rsidRDefault="00C47BB8" w:rsidP="00C47BB8">
      <w:pPr>
        <w:shd w:val="clear" w:color="auto" w:fill="FFFFFF"/>
        <w:spacing w:line="317" w:lineRule="exact"/>
        <w:ind w:left="25" w:right="4" w:firstLine="781"/>
        <w:jc w:val="both"/>
      </w:pPr>
      <w:r>
        <w:rPr>
          <w:spacing w:val="7"/>
          <w:sz w:val="28"/>
          <w:szCs w:val="28"/>
        </w:rPr>
        <w:t>Первоначально следует отметить, что г</w:t>
      </w:r>
      <w:r w:rsidRPr="00C47BB8">
        <w:rPr>
          <w:spacing w:val="7"/>
          <w:sz w:val="28"/>
          <w:szCs w:val="28"/>
        </w:rPr>
        <w:t xml:space="preserve">лавное в работе прокуратуры - это ее правозащитная функция. </w:t>
      </w:r>
      <w:r w:rsidRPr="00C47BB8">
        <w:rPr>
          <w:sz w:val="28"/>
          <w:szCs w:val="28"/>
        </w:rPr>
        <w:t xml:space="preserve">Самыми важными были и остаются надзор за соблюдением прав и свобод </w:t>
      </w:r>
      <w:r w:rsidRPr="00C47BB8">
        <w:rPr>
          <w:spacing w:val="3"/>
          <w:sz w:val="28"/>
          <w:szCs w:val="28"/>
        </w:rPr>
        <w:t xml:space="preserve">человека и гражданина, защита законных интересов государства. Веского </w:t>
      </w:r>
      <w:r w:rsidRPr="00C47BB8">
        <w:rPr>
          <w:sz w:val="28"/>
          <w:szCs w:val="28"/>
        </w:rPr>
        <w:t xml:space="preserve">слова прокурора, его компетентных, решительных действий ждут там, где </w:t>
      </w:r>
      <w:r w:rsidRPr="00C47BB8">
        <w:rPr>
          <w:spacing w:val="-1"/>
          <w:sz w:val="28"/>
          <w:szCs w:val="28"/>
        </w:rPr>
        <w:t>нарушается законность и справедливость.</w:t>
      </w:r>
    </w:p>
    <w:p w:rsidR="00C47BB8" w:rsidRPr="00C47BB8" w:rsidRDefault="00C47BB8" w:rsidP="00C47BB8">
      <w:pPr>
        <w:shd w:val="clear" w:color="auto" w:fill="FFFFFF"/>
        <w:spacing w:line="317" w:lineRule="exact"/>
        <w:ind w:left="25" w:right="4" w:firstLine="785"/>
        <w:jc w:val="both"/>
      </w:pPr>
      <w:r>
        <w:rPr>
          <w:spacing w:val="5"/>
          <w:sz w:val="28"/>
          <w:szCs w:val="28"/>
        </w:rPr>
        <w:t>На сегодняшний день</w:t>
      </w:r>
      <w:r w:rsidRPr="00C47BB8">
        <w:rPr>
          <w:spacing w:val="5"/>
          <w:sz w:val="28"/>
          <w:szCs w:val="28"/>
        </w:rPr>
        <w:t xml:space="preserve"> основные задачи прокуратуры - это защита интересов </w:t>
      </w:r>
      <w:r w:rsidRPr="00C47BB8">
        <w:rPr>
          <w:spacing w:val="6"/>
          <w:sz w:val="28"/>
          <w:szCs w:val="28"/>
        </w:rPr>
        <w:t xml:space="preserve">государства, обеспечение единства правового поля страны, борьба с </w:t>
      </w:r>
      <w:r w:rsidRPr="00C47BB8">
        <w:rPr>
          <w:spacing w:val="4"/>
          <w:sz w:val="28"/>
          <w:szCs w:val="28"/>
        </w:rPr>
        <w:t xml:space="preserve">терроризмом, преступностью и коррупцией. Обеспечение законности в </w:t>
      </w:r>
      <w:r w:rsidRPr="00C47BB8">
        <w:rPr>
          <w:spacing w:val="5"/>
          <w:sz w:val="28"/>
          <w:szCs w:val="28"/>
        </w:rPr>
        <w:t xml:space="preserve">процессе следствия, при принятии судебных решений в уголовном и </w:t>
      </w:r>
      <w:r w:rsidRPr="00C47BB8">
        <w:rPr>
          <w:spacing w:val="-1"/>
          <w:sz w:val="28"/>
          <w:szCs w:val="28"/>
        </w:rPr>
        <w:t xml:space="preserve">гражданском судопроизводстве, надзор за исполнением законов в отношении </w:t>
      </w:r>
      <w:r w:rsidRPr="00C47BB8">
        <w:rPr>
          <w:spacing w:val="2"/>
          <w:sz w:val="28"/>
          <w:szCs w:val="28"/>
        </w:rPr>
        <w:t xml:space="preserve">несовершеннолетних, при издании местных правовых актов, исковая работа </w:t>
      </w:r>
      <w:r w:rsidRPr="00C47BB8">
        <w:rPr>
          <w:sz w:val="28"/>
          <w:szCs w:val="28"/>
        </w:rPr>
        <w:t>и другие важные направления постоянно в поле зрения прокуратуры.</w:t>
      </w:r>
    </w:p>
    <w:p w:rsidR="00C47BB8" w:rsidRDefault="00C47BB8" w:rsidP="00C47BB8">
      <w:pPr>
        <w:shd w:val="clear" w:color="auto" w:fill="FFFFFF"/>
        <w:spacing w:line="317" w:lineRule="exact"/>
        <w:ind w:left="11" w:right="14" w:firstLine="716"/>
        <w:jc w:val="both"/>
      </w:pPr>
      <w:r>
        <w:rPr>
          <w:color w:val="212121"/>
          <w:spacing w:val="4"/>
          <w:sz w:val="28"/>
          <w:szCs w:val="28"/>
        </w:rPr>
        <w:t xml:space="preserve">В 2015 году, как и в предыдущие годы, деятельность прокуратуры </w:t>
      </w:r>
      <w:r>
        <w:rPr>
          <w:color w:val="212121"/>
          <w:spacing w:val="-1"/>
          <w:sz w:val="28"/>
          <w:szCs w:val="28"/>
        </w:rPr>
        <w:t xml:space="preserve">района была направлена на обеспечение верховенства закона, защиты прав и </w:t>
      </w:r>
      <w:r>
        <w:rPr>
          <w:color w:val="212121"/>
          <w:spacing w:val="4"/>
          <w:sz w:val="28"/>
          <w:szCs w:val="28"/>
        </w:rPr>
        <w:t xml:space="preserve">свобод человека и гражданина, а также охраняемых законом интересов </w:t>
      </w:r>
      <w:r>
        <w:rPr>
          <w:color w:val="212121"/>
          <w:spacing w:val="5"/>
          <w:sz w:val="28"/>
          <w:szCs w:val="28"/>
        </w:rPr>
        <w:t xml:space="preserve">общества и государства. Ее приоритеты определялись в соответствии с </w:t>
      </w:r>
      <w:r>
        <w:rPr>
          <w:color w:val="212121"/>
          <w:spacing w:val="28"/>
          <w:sz w:val="28"/>
          <w:szCs w:val="28"/>
        </w:rPr>
        <w:t xml:space="preserve">законом и с учетом реалий и требований сегодняшнего дня. </w:t>
      </w:r>
      <w:r>
        <w:rPr>
          <w:color w:val="212121"/>
          <w:spacing w:val="-1"/>
          <w:sz w:val="28"/>
          <w:szCs w:val="28"/>
        </w:rPr>
        <w:t xml:space="preserve">Объектом особого приложения сил прокуратуры в настоящее время является </w:t>
      </w:r>
      <w:r>
        <w:rPr>
          <w:color w:val="212121"/>
          <w:sz w:val="28"/>
          <w:szCs w:val="28"/>
        </w:rPr>
        <w:t>правозащитная деятельность, правовое просвещение населения.</w:t>
      </w:r>
    </w:p>
    <w:p w:rsidR="00C47BB8" w:rsidRDefault="00C47BB8" w:rsidP="00C47BB8">
      <w:pPr>
        <w:shd w:val="clear" w:color="auto" w:fill="FFFFFF"/>
        <w:spacing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z w:val="28"/>
          <w:szCs w:val="28"/>
        </w:rPr>
        <w:t xml:space="preserve">При выявлении нарушений законности сотрудниками прокуратуры </w:t>
      </w:r>
      <w:r>
        <w:rPr>
          <w:color w:val="212121"/>
          <w:spacing w:val="6"/>
          <w:sz w:val="28"/>
          <w:szCs w:val="28"/>
        </w:rPr>
        <w:t xml:space="preserve">оперативно обеспечивается принятие комплекса мер прокурорского </w:t>
      </w:r>
      <w:r>
        <w:rPr>
          <w:color w:val="212121"/>
          <w:sz w:val="28"/>
          <w:szCs w:val="28"/>
        </w:rPr>
        <w:t xml:space="preserve">реагирования. Опытные и молодые сотрудники своей повседневной работой </w:t>
      </w:r>
      <w:r>
        <w:rPr>
          <w:color w:val="212121"/>
          <w:spacing w:val="7"/>
          <w:sz w:val="28"/>
          <w:szCs w:val="28"/>
        </w:rPr>
        <w:t xml:space="preserve">создают достойный авторитет Закону, прокуратуре, трудятся во имя </w:t>
      </w:r>
      <w:r>
        <w:rPr>
          <w:color w:val="212121"/>
          <w:spacing w:val="-1"/>
          <w:sz w:val="28"/>
          <w:szCs w:val="28"/>
        </w:rPr>
        <w:t>укрепления государственности.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6"/>
          <w:sz w:val="28"/>
          <w:szCs w:val="28"/>
        </w:rPr>
        <w:t xml:space="preserve">Следует коротко отметить результаты деятельности прокуратуры </w:t>
      </w:r>
      <w:r>
        <w:rPr>
          <w:color w:val="212121"/>
          <w:spacing w:val="-1"/>
          <w:sz w:val="28"/>
          <w:szCs w:val="28"/>
        </w:rPr>
        <w:t xml:space="preserve">района за 2015 год. 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17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>Так прокурорскими проверками в 2015 году выявлено 797</w:t>
      </w:r>
      <w:r w:rsidRPr="008D3733">
        <w:rPr>
          <w:color w:val="FF0000"/>
          <w:spacing w:val="-1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 xml:space="preserve">нарушений федерального </w:t>
      </w:r>
      <w:r>
        <w:rPr>
          <w:color w:val="212121"/>
          <w:spacing w:val="17"/>
          <w:sz w:val="28"/>
          <w:szCs w:val="28"/>
        </w:rPr>
        <w:t>законодательства, из них в сфере экономики 191 нарушение, в сфере соблюдения прав граждан 471 нарушение и в области охраны окружающей среды и природопользования 79 нарушений.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17"/>
          <w:sz w:val="28"/>
          <w:szCs w:val="28"/>
        </w:rPr>
        <w:t>В целях устранения выявленных нарушений законодательства внесено 127</w:t>
      </w:r>
      <w:r w:rsidRPr="008D3733">
        <w:rPr>
          <w:color w:val="FF0000"/>
          <w:spacing w:val="17"/>
          <w:sz w:val="28"/>
          <w:szCs w:val="28"/>
        </w:rPr>
        <w:t xml:space="preserve"> </w:t>
      </w:r>
      <w:r>
        <w:rPr>
          <w:color w:val="212121"/>
          <w:spacing w:val="7"/>
          <w:sz w:val="28"/>
          <w:szCs w:val="28"/>
        </w:rPr>
        <w:t xml:space="preserve">представлений, по </w:t>
      </w:r>
      <w:proofErr w:type="gramStart"/>
      <w:r>
        <w:rPr>
          <w:color w:val="212121"/>
          <w:spacing w:val="7"/>
          <w:sz w:val="28"/>
          <w:szCs w:val="28"/>
        </w:rPr>
        <w:t>результатам</w:t>
      </w:r>
      <w:proofErr w:type="gramEnd"/>
      <w:r>
        <w:rPr>
          <w:color w:val="212121"/>
          <w:spacing w:val="7"/>
          <w:sz w:val="28"/>
          <w:szCs w:val="28"/>
        </w:rPr>
        <w:t xml:space="preserve"> рассмотрения которых</w:t>
      </w:r>
      <w:r w:rsidRPr="008D3733">
        <w:rPr>
          <w:color w:val="FF0000"/>
          <w:spacing w:val="7"/>
          <w:sz w:val="28"/>
          <w:szCs w:val="28"/>
        </w:rPr>
        <w:t xml:space="preserve"> </w:t>
      </w:r>
      <w:r w:rsidRPr="008677E5">
        <w:rPr>
          <w:spacing w:val="7"/>
          <w:sz w:val="28"/>
          <w:szCs w:val="28"/>
        </w:rPr>
        <w:t>138</w:t>
      </w:r>
      <w:r>
        <w:rPr>
          <w:color w:val="212121"/>
          <w:spacing w:val="7"/>
          <w:sz w:val="28"/>
          <w:szCs w:val="28"/>
        </w:rPr>
        <w:t xml:space="preserve"> виновных </w:t>
      </w:r>
      <w:r>
        <w:rPr>
          <w:color w:val="212121"/>
          <w:spacing w:val="-1"/>
          <w:sz w:val="28"/>
          <w:szCs w:val="28"/>
        </w:rPr>
        <w:t xml:space="preserve">должностных лиц привлечено к дисциплинарной ответственности. 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В суды направлено 139 заявлений в т.ч. в защиту, трудовых, жилищных, </w:t>
      </w:r>
      <w:r>
        <w:rPr>
          <w:color w:val="212121"/>
          <w:spacing w:val="5"/>
          <w:sz w:val="28"/>
          <w:szCs w:val="28"/>
        </w:rPr>
        <w:t>имущественных и других прав граждан, интересов государства</w:t>
      </w:r>
      <w:r>
        <w:rPr>
          <w:color w:val="212121"/>
          <w:spacing w:val="-1"/>
          <w:sz w:val="28"/>
          <w:szCs w:val="28"/>
        </w:rPr>
        <w:t>. Все заявления судами рассмотрены, 127 заявлений удовлетворено, 12 прекращено в виду добровольного удовлетворения.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15"/>
          <w:sz w:val="28"/>
          <w:szCs w:val="28"/>
        </w:rPr>
      </w:pPr>
      <w:r>
        <w:rPr>
          <w:color w:val="212121"/>
          <w:spacing w:val="-1"/>
          <w:sz w:val="28"/>
          <w:szCs w:val="28"/>
        </w:rPr>
        <w:t xml:space="preserve">В рамках </w:t>
      </w:r>
      <w:r>
        <w:rPr>
          <w:color w:val="212121"/>
          <w:spacing w:val="13"/>
          <w:sz w:val="28"/>
          <w:szCs w:val="28"/>
        </w:rPr>
        <w:t xml:space="preserve">надзора за нормативными правовыми актами органов местного </w:t>
      </w:r>
      <w:r>
        <w:rPr>
          <w:color w:val="212121"/>
          <w:sz w:val="28"/>
          <w:szCs w:val="28"/>
        </w:rPr>
        <w:t>самоуправления, правовых актов должностных лиц выявлено 64</w:t>
      </w:r>
      <w:r w:rsidRPr="002B32BF">
        <w:rPr>
          <w:color w:val="FF0000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 xml:space="preserve">незаконных </w:t>
      </w:r>
      <w:r>
        <w:rPr>
          <w:color w:val="212121"/>
          <w:spacing w:val="15"/>
          <w:sz w:val="28"/>
          <w:szCs w:val="28"/>
        </w:rPr>
        <w:t xml:space="preserve">правовых актов, принесено 40 протестов. 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6"/>
          <w:sz w:val="28"/>
          <w:szCs w:val="28"/>
        </w:rPr>
      </w:pPr>
      <w:r>
        <w:rPr>
          <w:color w:val="212121"/>
          <w:spacing w:val="15"/>
          <w:sz w:val="28"/>
          <w:szCs w:val="28"/>
        </w:rPr>
        <w:lastRenderedPageBreak/>
        <w:t xml:space="preserve">К административной </w:t>
      </w:r>
      <w:r>
        <w:rPr>
          <w:color w:val="212121"/>
          <w:spacing w:val="6"/>
          <w:sz w:val="28"/>
          <w:szCs w:val="28"/>
        </w:rPr>
        <w:t>ответственности в 2015 году по постановлению прокурора привлечено 39 лиц.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5"/>
          <w:sz w:val="28"/>
          <w:szCs w:val="28"/>
        </w:rPr>
      </w:pPr>
      <w:r>
        <w:rPr>
          <w:color w:val="212121"/>
          <w:spacing w:val="3"/>
          <w:sz w:val="28"/>
          <w:szCs w:val="28"/>
        </w:rPr>
        <w:t xml:space="preserve">22 </w:t>
      </w:r>
      <w:proofErr w:type="gramStart"/>
      <w:r>
        <w:rPr>
          <w:color w:val="212121"/>
          <w:spacing w:val="3"/>
          <w:sz w:val="28"/>
          <w:szCs w:val="28"/>
        </w:rPr>
        <w:t>должностных</w:t>
      </w:r>
      <w:proofErr w:type="gramEnd"/>
      <w:r>
        <w:rPr>
          <w:color w:val="212121"/>
          <w:spacing w:val="3"/>
          <w:sz w:val="28"/>
          <w:szCs w:val="28"/>
        </w:rPr>
        <w:t xml:space="preserve"> лица предостережено о недопустимости нарушения </w:t>
      </w:r>
      <w:r>
        <w:rPr>
          <w:color w:val="212121"/>
          <w:spacing w:val="-1"/>
          <w:sz w:val="28"/>
          <w:szCs w:val="28"/>
        </w:rPr>
        <w:t xml:space="preserve">законодательства,  </w:t>
      </w:r>
      <w:r>
        <w:rPr>
          <w:color w:val="212121"/>
          <w:spacing w:val="5"/>
          <w:sz w:val="28"/>
          <w:szCs w:val="28"/>
        </w:rPr>
        <w:t xml:space="preserve"> 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color w:val="212121"/>
          <w:spacing w:val="-1"/>
          <w:sz w:val="28"/>
          <w:szCs w:val="28"/>
        </w:rPr>
      </w:pPr>
      <w:r>
        <w:rPr>
          <w:color w:val="212121"/>
          <w:spacing w:val="5"/>
          <w:sz w:val="28"/>
          <w:szCs w:val="28"/>
        </w:rPr>
        <w:t xml:space="preserve">По 7 </w:t>
      </w:r>
      <w:r>
        <w:rPr>
          <w:color w:val="212121"/>
          <w:spacing w:val="11"/>
          <w:sz w:val="28"/>
          <w:szCs w:val="28"/>
        </w:rPr>
        <w:t>материалам прокурорских проверок возбуждены уголовные дела.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</w:pPr>
      <w:r>
        <w:rPr>
          <w:color w:val="212121"/>
          <w:spacing w:val="5"/>
          <w:sz w:val="28"/>
          <w:szCs w:val="28"/>
        </w:rPr>
        <w:t xml:space="preserve">Оперативными сотрудниками прокуратуры района в 2015 году </w:t>
      </w:r>
      <w:r w:rsidRPr="008D32F5">
        <w:rPr>
          <w:spacing w:val="5"/>
          <w:sz w:val="28"/>
          <w:szCs w:val="28"/>
        </w:rPr>
        <w:t>разрешено 81 письменные</w:t>
      </w:r>
      <w:r>
        <w:rPr>
          <w:color w:val="212121"/>
          <w:spacing w:val="5"/>
          <w:sz w:val="28"/>
          <w:szCs w:val="28"/>
        </w:rPr>
        <w:t xml:space="preserve"> </w:t>
      </w:r>
      <w:r>
        <w:rPr>
          <w:color w:val="212121"/>
          <w:spacing w:val="-1"/>
          <w:sz w:val="28"/>
          <w:szCs w:val="28"/>
        </w:rPr>
        <w:t xml:space="preserve">обращение граждан, на личном приёме принято </w:t>
      </w:r>
      <w:r w:rsidRPr="008D32F5">
        <w:rPr>
          <w:spacing w:val="-1"/>
          <w:sz w:val="28"/>
          <w:szCs w:val="28"/>
        </w:rPr>
        <w:t xml:space="preserve">94 </w:t>
      </w:r>
      <w:r>
        <w:rPr>
          <w:color w:val="212121"/>
          <w:spacing w:val="-1"/>
          <w:sz w:val="28"/>
          <w:szCs w:val="28"/>
        </w:rPr>
        <w:t xml:space="preserve">гражданина, которым разъяснены положения законодательства, либо от них приняты письменные обращения. </w:t>
      </w:r>
    </w:p>
    <w:p w:rsidR="00C47BB8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sz w:val="28"/>
          <w:szCs w:val="28"/>
        </w:rPr>
      </w:pPr>
      <w:r>
        <w:rPr>
          <w:sz w:val="28"/>
          <w:szCs w:val="28"/>
        </w:rPr>
        <w:t>В средствах массовой информации размещено</w:t>
      </w:r>
      <w:r w:rsidRPr="002B32BF">
        <w:rPr>
          <w:color w:val="FF0000"/>
          <w:sz w:val="28"/>
          <w:szCs w:val="28"/>
        </w:rPr>
        <w:t xml:space="preserve"> </w:t>
      </w:r>
      <w:r w:rsidRPr="008D32F5">
        <w:rPr>
          <w:sz w:val="28"/>
          <w:szCs w:val="28"/>
        </w:rPr>
        <w:t xml:space="preserve">105 </w:t>
      </w:r>
      <w:r>
        <w:rPr>
          <w:sz w:val="28"/>
          <w:szCs w:val="28"/>
        </w:rPr>
        <w:t>выступлений связанных с правовым просвещением, а также 104 выступления о деятельности прокуратуры района.</w:t>
      </w:r>
    </w:p>
    <w:p w:rsidR="00C47BB8" w:rsidRPr="00F50C54" w:rsidRDefault="00C47BB8" w:rsidP="00C47BB8">
      <w:pPr>
        <w:shd w:val="clear" w:color="auto" w:fill="FFFFFF"/>
        <w:spacing w:before="4" w:line="317" w:lineRule="exact"/>
        <w:ind w:right="22"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досудебной стадии уголовного судопроизводства в 2015 году выявлено 115 нарушений законодательства, из которых 70 нарушений допущенных при приёме и рассмотрении сообщений о преступлениях, 45 при производстве следствия и дознания 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устранения которых внесено 5 актов мер прокурорского реагирования, 8 должностных лиц, допустивших нарушения привлечены к дисциплинарной ответственности.</w:t>
      </w:r>
    </w:p>
    <w:p w:rsidR="00C47BB8" w:rsidRDefault="00C47BB8" w:rsidP="00C47B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Оперативными сотрудниками прокуратуры района принято участие в рассмотрении судами 148 уголовных дел в отношении 155 лиц. </w:t>
      </w:r>
    </w:p>
    <w:p w:rsidR="00C47BB8" w:rsidRDefault="00C47BB8" w:rsidP="00C47B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Принятые судом решения по рассмотренным уголовным делам государственными обвинителями не обжаловались, судом уголовные дела </w:t>
      </w:r>
      <w:r w:rsidRPr="002B32BF">
        <w:rPr>
          <w:sz w:val="28"/>
          <w:szCs w:val="28"/>
        </w:rPr>
        <w:t xml:space="preserve">в порядке ст. 237 УПК РФ </w:t>
      </w:r>
      <w:r>
        <w:rPr>
          <w:sz w:val="28"/>
          <w:szCs w:val="28"/>
        </w:rPr>
        <w:t>прокурору не возвращались.</w:t>
      </w:r>
    </w:p>
    <w:p w:rsidR="00C47BB8" w:rsidRPr="00C47BB8" w:rsidRDefault="00C47BB8" w:rsidP="00C47BB8">
      <w:pPr>
        <w:shd w:val="clear" w:color="auto" w:fill="FFFFFF"/>
        <w:spacing w:before="4" w:line="317" w:lineRule="exact"/>
        <w:ind w:left="7" w:right="7" w:firstLine="713"/>
        <w:jc w:val="both"/>
      </w:pPr>
      <w:r w:rsidRPr="00C47BB8">
        <w:rPr>
          <w:spacing w:val="2"/>
          <w:sz w:val="28"/>
          <w:szCs w:val="28"/>
        </w:rPr>
        <w:t xml:space="preserve">Необходимо учитывать, что работа в органах прокуратуры - нелегкий </w:t>
      </w:r>
      <w:r w:rsidRPr="00C47BB8">
        <w:rPr>
          <w:sz w:val="28"/>
          <w:szCs w:val="28"/>
        </w:rPr>
        <w:t>труд. Порой, мы, стремясь добиться конкретных результатов, трудимся, не считаясь с личным временем. И наша работа очевидна для общества.</w:t>
      </w:r>
    </w:p>
    <w:p w:rsidR="00C47BB8" w:rsidRPr="001778AD" w:rsidRDefault="00C47BB8" w:rsidP="00C47BB8">
      <w:pPr>
        <w:jc w:val="both"/>
        <w:rPr>
          <w:i/>
          <w:sz w:val="28"/>
          <w:szCs w:val="28"/>
        </w:rPr>
      </w:pPr>
    </w:p>
    <w:p w:rsidR="00C47BB8" w:rsidRDefault="00C47BB8" w:rsidP="00C47BB8">
      <w:pPr>
        <w:ind w:right="-1"/>
        <w:rPr>
          <w:sz w:val="28"/>
          <w:szCs w:val="28"/>
        </w:rPr>
      </w:pPr>
      <w:r>
        <w:rPr>
          <w:sz w:val="28"/>
          <w:szCs w:val="28"/>
        </w:rPr>
        <w:t>Прокурор Дмитриев</w:t>
      </w:r>
      <w:r w:rsidRPr="00313942">
        <w:rPr>
          <w:sz w:val="28"/>
          <w:szCs w:val="28"/>
        </w:rPr>
        <w:t>ского района</w:t>
      </w:r>
    </w:p>
    <w:p w:rsidR="00C47BB8" w:rsidRPr="005977FD" w:rsidRDefault="00C47BB8" w:rsidP="00C47BB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советник юстиции </w:t>
      </w:r>
      <w:r w:rsidRPr="00313942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     В.П. Перепелица</w:t>
      </w:r>
    </w:p>
    <w:p w:rsidR="005977FD" w:rsidRPr="005977FD" w:rsidRDefault="005977FD">
      <w:pPr>
        <w:rPr>
          <w:sz w:val="28"/>
          <w:szCs w:val="28"/>
        </w:rPr>
      </w:pPr>
    </w:p>
    <w:sectPr w:rsidR="005977FD" w:rsidRPr="005977FD" w:rsidSect="00C47BB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7BB8"/>
    <w:rsid w:val="0000342D"/>
    <w:rsid w:val="00003CD1"/>
    <w:rsid w:val="00004F2D"/>
    <w:rsid w:val="00024E32"/>
    <w:rsid w:val="000325AD"/>
    <w:rsid w:val="00034873"/>
    <w:rsid w:val="00035CE0"/>
    <w:rsid w:val="00043F1D"/>
    <w:rsid w:val="00044D46"/>
    <w:rsid w:val="00051A16"/>
    <w:rsid w:val="00053D0B"/>
    <w:rsid w:val="00071224"/>
    <w:rsid w:val="000808A8"/>
    <w:rsid w:val="000813F3"/>
    <w:rsid w:val="00082A76"/>
    <w:rsid w:val="000835E2"/>
    <w:rsid w:val="00090182"/>
    <w:rsid w:val="000907C0"/>
    <w:rsid w:val="000929E2"/>
    <w:rsid w:val="00093A12"/>
    <w:rsid w:val="000A444E"/>
    <w:rsid w:val="000A45DB"/>
    <w:rsid w:val="000B7B30"/>
    <w:rsid w:val="000C07E0"/>
    <w:rsid w:val="000C618A"/>
    <w:rsid w:val="000C7B6C"/>
    <w:rsid w:val="000D3637"/>
    <w:rsid w:val="000D7ABD"/>
    <w:rsid w:val="000E113B"/>
    <w:rsid w:val="000E1AE0"/>
    <w:rsid w:val="000F4314"/>
    <w:rsid w:val="0010306E"/>
    <w:rsid w:val="00107025"/>
    <w:rsid w:val="0011794E"/>
    <w:rsid w:val="00120A23"/>
    <w:rsid w:val="0013184B"/>
    <w:rsid w:val="00134DB5"/>
    <w:rsid w:val="0013634E"/>
    <w:rsid w:val="001536C5"/>
    <w:rsid w:val="00153930"/>
    <w:rsid w:val="00157C61"/>
    <w:rsid w:val="00172B9F"/>
    <w:rsid w:val="001755EA"/>
    <w:rsid w:val="001A2184"/>
    <w:rsid w:val="001B0EDF"/>
    <w:rsid w:val="001B4CC8"/>
    <w:rsid w:val="001C0AA3"/>
    <w:rsid w:val="001C3940"/>
    <w:rsid w:val="001D4C98"/>
    <w:rsid w:val="001D5386"/>
    <w:rsid w:val="001D63BD"/>
    <w:rsid w:val="001E6638"/>
    <w:rsid w:val="001F3A07"/>
    <w:rsid w:val="002020AB"/>
    <w:rsid w:val="00203C7D"/>
    <w:rsid w:val="00203F4A"/>
    <w:rsid w:val="00204A07"/>
    <w:rsid w:val="00204AA5"/>
    <w:rsid w:val="002077BD"/>
    <w:rsid w:val="00213EDF"/>
    <w:rsid w:val="0021673B"/>
    <w:rsid w:val="002207C5"/>
    <w:rsid w:val="00220D67"/>
    <w:rsid w:val="00227F6B"/>
    <w:rsid w:val="00235E73"/>
    <w:rsid w:val="00237D1C"/>
    <w:rsid w:val="00241255"/>
    <w:rsid w:val="00242C3C"/>
    <w:rsid w:val="002431E3"/>
    <w:rsid w:val="00243473"/>
    <w:rsid w:val="002456AC"/>
    <w:rsid w:val="00275C00"/>
    <w:rsid w:val="00277AB9"/>
    <w:rsid w:val="00283484"/>
    <w:rsid w:val="00285C61"/>
    <w:rsid w:val="00293C04"/>
    <w:rsid w:val="0029447E"/>
    <w:rsid w:val="002954E1"/>
    <w:rsid w:val="002A3067"/>
    <w:rsid w:val="002A38C3"/>
    <w:rsid w:val="002A6F14"/>
    <w:rsid w:val="002D0390"/>
    <w:rsid w:val="002D10E5"/>
    <w:rsid w:val="002D18BE"/>
    <w:rsid w:val="002D5A62"/>
    <w:rsid w:val="002F0262"/>
    <w:rsid w:val="002F3BC3"/>
    <w:rsid w:val="003011D4"/>
    <w:rsid w:val="0030539D"/>
    <w:rsid w:val="00306244"/>
    <w:rsid w:val="0031020D"/>
    <w:rsid w:val="0031311F"/>
    <w:rsid w:val="00315C9B"/>
    <w:rsid w:val="00324CB5"/>
    <w:rsid w:val="00331681"/>
    <w:rsid w:val="00335DFE"/>
    <w:rsid w:val="00336C2C"/>
    <w:rsid w:val="003452B9"/>
    <w:rsid w:val="00345A32"/>
    <w:rsid w:val="00355640"/>
    <w:rsid w:val="003609A3"/>
    <w:rsid w:val="00362A21"/>
    <w:rsid w:val="00376525"/>
    <w:rsid w:val="00384060"/>
    <w:rsid w:val="00395022"/>
    <w:rsid w:val="003976DE"/>
    <w:rsid w:val="003A59A9"/>
    <w:rsid w:val="003A5C30"/>
    <w:rsid w:val="003A6FE8"/>
    <w:rsid w:val="003B1929"/>
    <w:rsid w:val="003B1A26"/>
    <w:rsid w:val="003B487E"/>
    <w:rsid w:val="003C03F9"/>
    <w:rsid w:val="003C1021"/>
    <w:rsid w:val="003C6545"/>
    <w:rsid w:val="003C692D"/>
    <w:rsid w:val="003D14C6"/>
    <w:rsid w:val="003D4987"/>
    <w:rsid w:val="003D49C4"/>
    <w:rsid w:val="003E0493"/>
    <w:rsid w:val="003E13A4"/>
    <w:rsid w:val="003E30E3"/>
    <w:rsid w:val="003E5392"/>
    <w:rsid w:val="003F0A64"/>
    <w:rsid w:val="003F181F"/>
    <w:rsid w:val="003F3257"/>
    <w:rsid w:val="00400A34"/>
    <w:rsid w:val="00407550"/>
    <w:rsid w:val="004112ED"/>
    <w:rsid w:val="00411E33"/>
    <w:rsid w:val="00412F1E"/>
    <w:rsid w:val="00422DE8"/>
    <w:rsid w:val="0042436A"/>
    <w:rsid w:val="00424768"/>
    <w:rsid w:val="004248A8"/>
    <w:rsid w:val="00424952"/>
    <w:rsid w:val="00427A72"/>
    <w:rsid w:val="00427D36"/>
    <w:rsid w:val="004317B8"/>
    <w:rsid w:val="00431C59"/>
    <w:rsid w:val="00441B0D"/>
    <w:rsid w:val="0044280E"/>
    <w:rsid w:val="00445689"/>
    <w:rsid w:val="00446318"/>
    <w:rsid w:val="00450C0E"/>
    <w:rsid w:val="004633B0"/>
    <w:rsid w:val="0046753F"/>
    <w:rsid w:val="00487200"/>
    <w:rsid w:val="0048742E"/>
    <w:rsid w:val="004B3985"/>
    <w:rsid w:val="004B6147"/>
    <w:rsid w:val="004C0CAE"/>
    <w:rsid w:val="004C1845"/>
    <w:rsid w:val="004C35EF"/>
    <w:rsid w:val="004C50A5"/>
    <w:rsid w:val="004C6528"/>
    <w:rsid w:val="004C78BD"/>
    <w:rsid w:val="004D00FE"/>
    <w:rsid w:val="004D03F5"/>
    <w:rsid w:val="004D0920"/>
    <w:rsid w:val="004F4340"/>
    <w:rsid w:val="00501FDB"/>
    <w:rsid w:val="00507E10"/>
    <w:rsid w:val="005171DB"/>
    <w:rsid w:val="00520F37"/>
    <w:rsid w:val="0052487B"/>
    <w:rsid w:val="00524D38"/>
    <w:rsid w:val="00525665"/>
    <w:rsid w:val="00530CC3"/>
    <w:rsid w:val="00532FDF"/>
    <w:rsid w:val="005343C3"/>
    <w:rsid w:val="005361AC"/>
    <w:rsid w:val="005364D5"/>
    <w:rsid w:val="005371C9"/>
    <w:rsid w:val="005406D2"/>
    <w:rsid w:val="00544B16"/>
    <w:rsid w:val="005472D0"/>
    <w:rsid w:val="005536C2"/>
    <w:rsid w:val="00554647"/>
    <w:rsid w:val="00554F41"/>
    <w:rsid w:val="00566568"/>
    <w:rsid w:val="00567985"/>
    <w:rsid w:val="00571638"/>
    <w:rsid w:val="00577A83"/>
    <w:rsid w:val="00583774"/>
    <w:rsid w:val="00584E91"/>
    <w:rsid w:val="00585320"/>
    <w:rsid w:val="005977FD"/>
    <w:rsid w:val="00597D2F"/>
    <w:rsid w:val="005A249E"/>
    <w:rsid w:val="005A2836"/>
    <w:rsid w:val="005A43E0"/>
    <w:rsid w:val="005B33C0"/>
    <w:rsid w:val="005B74EB"/>
    <w:rsid w:val="005C0B2B"/>
    <w:rsid w:val="005C56B8"/>
    <w:rsid w:val="005D066C"/>
    <w:rsid w:val="005D1499"/>
    <w:rsid w:val="005E0065"/>
    <w:rsid w:val="005E0931"/>
    <w:rsid w:val="005E4E86"/>
    <w:rsid w:val="005F2431"/>
    <w:rsid w:val="005F7AD4"/>
    <w:rsid w:val="005F7E46"/>
    <w:rsid w:val="006020F5"/>
    <w:rsid w:val="00606A0B"/>
    <w:rsid w:val="00607013"/>
    <w:rsid w:val="00611754"/>
    <w:rsid w:val="0061230D"/>
    <w:rsid w:val="00616D64"/>
    <w:rsid w:val="0062702D"/>
    <w:rsid w:val="00630D9C"/>
    <w:rsid w:val="00630F52"/>
    <w:rsid w:val="006346C3"/>
    <w:rsid w:val="00635F52"/>
    <w:rsid w:val="00640034"/>
    <w:rsid w:val="00640241"/>
    <w:rsid w:val="00641DA0"/>
    <w:rsid w:val="00642C0B"/>
    <w:rsid w:val="00654730"/>
    <w:rsid w:val="0065623C"/>
    <w:rsid w:val="00657CD0"/>
    <w:rsid w:val="00660EC3"/>
    <w:rsid w:val="0067094E"/>
    <w:rsid w:val="00685DE5"/>
    <w:rsid w:val="00686138"/>
    <w:rsid w:val="0068771B"/>
    <w:rsid w:val="00691526"/>
    <w:rsid w:val="006975CB"/>
    <w:rsid w:val="006B5909"/>
    <w:rsid w:val="006B72F9"/>
    <w:rsid w:val="006C29E0"/>
    <w:rsid w:val="006C44D6"/>
    <w:rsid w:val="006C478E"/>
    <w:rsid w:val="006D457E"/>
    <w:rsid w:val="006F0FD9"/>
    <w:rsid w:val="006F4622"/>
    <w:rsid w:val="006F60ED"/>
    <w:rsid w:val="00701649"/>
    <w:rsid w:val="007025D6"/>
    <w:rsid w:val="0070434D"/>
    <w:rsid w:val="007044D6"/>
    <w:rsid w:val="0070558C"/>
    <w:rsid w:val="00706292"/>
    <w:rsid w:val="00710596"/>
    <w:rsid w:val="00710C70"/>
    <w:rsid w:val="00712959"/>
    <w:rsid w:val="00714524"/>
    <w:rsid w:val="00722A55"/>
    <w:rsid w:val="007365EC"/>
    <w:rsid w:val="00740484"/>
    <w:rsid w:val="0074116F"/>
    <w:rsid w:val="00745AF0"/>
    <w:rsid w:val="007620E5"/>
    <w:rsid w:val="00765EE2"/>
    <w:rsid w:val="007666CD"/>
    <w:rsid w:val="007710EE"/>
    <w:rsid w:val="00774815"/>
    <w:rsid w:val="00777365"/>
    <w:rsid w:val="007857CE"/>
    <w:rsid w:val="00786FF6"/>
    <w:rsid w:val="00791C37"/>
    <w:rsid w:val="00794801"/>
    <w:rsid w:val="00796984"/>
    <w:rsid w:val="00797BFA"/>
    <w:rsid w:val="007A587E"/>
    <w:rsid w:val="007A6032"/>
    <w:rsid w:val="007A7219"/>
    <w:rsid w:val="007C3A6E"/>
    <w:rsid w:val="007C62B7"/>
    <w:rsid w:val="007C761D"/>
    <w:rsid w:val="007C7F89"/>
    <w:rsid w:val="007D1D7C"/>
    <w:rsid w:val="007D3814"/>
    <w:rsid w:val="007D3E6F"/>
    <w:rsid w:val="007D4735"/>
    <w:rsid w:val="007D7F84"/>
    <w:rsid w:val="007E0895"/>
    <w:rsid w:val="007E1096"/>
    <w:rsid w:val="007E29F7"/>
    <w:rsid w:val="007E4F45"/>
    <w:rsid w:val="007E5178"/>
    <w:rsid w:val="007E54FD"/>
    <w:rsid w:val="007F33FF"/>
    <w:rsid w:val="007F4F2E"/>
    <w:rsid w:val="008003AC"/>
    <w:rsid w:val="00811A31"/>
    <w:rsid w:val="008132AE"/>
    <w:rsid w:val="008145BC"/>
    <w:rsid w:val="00826699"/>
    <w:rsid w:val="00830DCD"/>
    <w:rsid w:val="00831B61"/>
    <w:rsid w:val="00831D70"/>
    <w:rsid w:val="008350B4"/>
    <w:rsid w:val="008353D1"/>
    <w:rsid w:val="00840E80"/>
    <w:rsid w:val="008443C9"/>
    <w:rsid w:val="00851620"/>
    <w:rsid w:val="00852E2C"/>
    <w:rsid w:val="008544F3"/>
    <w:rsid w:val="00857753"/>
    <w:rsid w:val="008646E9"/>
    <w:rsid w:val="0086704F"/>
    <w:rsid w:val="00872F12"/>
    <w:rsid w:val="00874ECC"/>
    <w:rsid w:val="00877C75"/>
    <w:rsid w:val="0088200A"/>
    <w:rsid w:val="0088794F"/>
    <w:rsid w:val="008A0177"/>
    <w:rsid w:val="008A462F"/>
    <w:rsid w:val="008A4652"/>
    <w:rsid w:val="008A4CBD"/>
    <w:rsid w:val="008A647E"/>
    <w:rsid w:val="008B204F"/>
    <w:rsid w:val="008B2FEE"/>
    <w:rsid w:val="008B6D3F"/>
    <w:rsid w:val="008D3A3B"/>
    <w:rsid w:val="008E09F2"/>
    <w:rsid w:val="008E3FB8"/>
    <w:rsid w:val="008F6014"/>
    <w:rsid w:val="008F6EA8"/>
    <w:rsid w:val="008F7504"/>
    <w:rsid w:val="009063D1"/>
    <w:rsid w:val="0091164C"/>
    <w:rsid w:val="00912545"/>
    <w:rsid w:val="0093577A"/>
    <w:rsid w:val="0093766A"/>
    <w:rsid w:val="00940DA0"/>
    <w:rsid w:val="00941DB2"/>
    <w:rsid w:val="00952219"/>
    <w:rsid w:val="00955034"/>
    <w:rsid w:val="00955533"/>
    <w:rsid w:val="009568DC"/>
    <w:rsid w:val="00956E74"/>
    <w:rsid w:val="00957193"/>
    <w:rsid w:val="00960F17"/>
    <w:rsid w:val="009624EB"/>
    <w:rsid w:val="009643E9"/>
    <w:rsid w:val="00967C5D"/>
    <w:rsid w:val="0097115A"/>
    <w:rsid w:val="0097694D"/>
    <w:rsid w:val="00980D93"/>
    <w:rsid w:val="00983E5C"/>
    <w:rsid w:val="0098533B"/>
    <w:rsid w:val="00991F5E"/>
    <w:rsid w:val="00992145"/>
    <w:rsid w:val="00992BD4"/>
    <w:rsid w:val="009941B2"/>
    <w:rsid w:val="009A25D5"/>
    <w:rsid w:val="009A3ED3"/>
    <w:rsid w:val="009B11D4"/>
    <w:rsid w:val="009C0287"/>
    <w:rsid w:val="009C1FAE"/>
    <w:rsid w:val="009C401F"/>
    <w:rsid w:val="009C792C"/>
    <w:rsid w:val="009D1447"/>
    <w:rsid w:val="009D3F64"/>
    <w:rsid w:val="009D54B5"/>
    <w:rsid w:val="009D5811"/>
    <w:rsid w:val="009E1874"/>
    <w:rsid w:val="009E21D8"/>
    <w:rsid w:val="009E30C6"/>
    <w:rsid w:val="009E58EC"/>
    <w:rsid w:val="009E704A"/>
    <w:rsid w:val="009F0576"/>
    <w:rsid w:val="009F23CB"/>
    <w:rsid w:val="009F5809"/>
    <w:rsid w:val="009F5817"/>
    <w:rsid w:val="00A02CF1"/>
    <w:rsid w:val="00A03C47"/>
    <w:rsid w:val="00A052A4"/>
    <w:rsid w:val="00A10821"/>
    <w:rsid w:val="00A145E3"/>
    <w:rsid w:val="00A17DDF"/>
    <w:rsid w:val="00A25BBC"/>
    <w:rsid w:val="00A265E3"/>
    <w:rsid w:val="00A3011B"/>
    <w:rsid w:val="00A30C75"/>
    <w:rsid w:val="00A40667"/>
    <w:rsid w:val="00A41DDB"/>
    <w:rsid w:val="00A42E8A"/>
    <w:rsid w:val="00A52B6A"/>
    <w:rsid w:val="00A5329E"/>
    <w:rsid w:val="00A54E23"/>
    <w:rsid w:val="00A565E4"/>
    <w:rsid w:val="00A56956"/>
    <w:rsid w:val="00A7661A"/>
    <w:rsid w:val="00A777DB"/>
    <w:rsid w:val="00A80E0F"/>
    <w:rsid w:val="00A878C0"/>
    <w:rsid w:val="00AB1879"/>
    <w:rsid w:val="00AB2A65"/>
    <w:rsid w:val="00AB7CBD"/>
    <w:rsid w:val="00AC447B"/>
    <w:rsid w:val="00AC52D7"/>
    <w:rsid w:val="00AC5801"/>
    <w:rsid w:val="00AC67A2"/>
    <w:rsid w:val="00AC6FF5"/>
    <w:rsid w:val="00AD2DF9"/>
    <w:rsid w:val="00AD5CB5"/>
    <w:rsid w:val="00AD60C8"/>
    <w:rsid w:val="00AE0824"/>
    <w:rsid w:val="00AE3AF8"/>
    <w:rsid w:val="00AF0395"/>
    <w:rsid w:val="00AF089E"/>
    <w:rsid w:val="00AF3225"/>
    <w:rsid w:val="00AF66FD"/>
    <w:rsid w:val="00B10D1F"/>
    <w:rsid w:val="00B1208C"/>
    <w:rsid w:val="00B133E7"/>
    <w:rsid w:val="00B22A54"/>
    <w:rsid w:val="00B251DA"/>
    <w:rsid w:val="00B3266D"/>
    <w:rsid w:val="00B338B7"/>
    <w:rsid w:val="00B37B81"/>
    <w:rsid w:val="00B4000A"/>
    <w:rsid w:val="00B40A0B"/>
    <w:rsid w:val="00B44DC7"/>
    <w:rsid w:val="00B46DE6"/>
    <w:rsid w:val="00B47B37"/>
    <w:rsid w:val="00B50D89"/>
    <w:rsid w:val="00B54B0B"/>
    <w:rsid w:val="00B628E9"/>
    <w:rsid w:val="00B67EFA"/>
    <w:rsid w:val="00B74137"/>
    <w:rsid w:val="00B76831"/>
    <w:rsid w:val="00B81863"/>
    <w:rsid w:val="00B82548"/>
    <w:rsid w:val="00B849A1"/>
    <w:rsid w:val="00B90E73"/>
    <w:rsid w:val="00B919C4"/>
    <w:rsid w:val="00B964D5"/>
    <w:rsid w:val="00BA3613"/>
    <w:rsid w:val="00BA6242"/>
    <w:rsid w:val="00BB0953"/>
    <w:rsid w:val="00BB404A"/>
    <w:rsid w:val="00BB68DA"/>
    <w:rsid w:val="00BB735D"/>
    <w:rsid w:val="00BC2381"/>
    <w:rsid w:val="00BC5247"/>
    <w:rsid w:val="00BC7B35"/>
    <w:rsid w:val="00BD2864"/>
    <w:rsid w:val="00BD53B5"/>
    <w:rsid w:val="00BE27B2"/>
    <w:rsid w:val="00BE5A78"/>
    <w:rsid w:val="00BE63B3"/>
    <w:rsid w:val="00BF7261"/>
    <w:rsid w:val="00C01C1A"/>
    <w:rsid w:val="00C0231F"/>
    <w:rsid w:val="00C039AC"/>
    <w:rsid w:val="00C0477C"/>
    <w:rsid w:val="00C06FA5"/>
    <w:rsid w:val="00C10C85"/>
    <w:rsid w:val="00C11A1A"/>
    <w:rsid w:val="00C13E0E"/>
    <w:rsid w:val="00C1749E"/>
    <w:rsid w:val="00C20278"/>
    <w:rsid w:val="00C214AD"/>
    <w:rsid w:val="00C23C52"/>
    <w:rsid w:val="00C31E65"/>
    <w:rsid w:val="00C34E20"/>
    <w:rsid w:val="00C36768"/>
    <w:rsid w:val="00C36D9A"/>
    <w:rsid w:val="00C36FBC"/>
    <w:rsid w:val="00C37249"/>
    <w:rsid w:val="00C372BB"/>
    <w:rsid w:val="00C453D0"/>
    <w:rsid w:val="00C462FD"/>
    <w:rsid w:val="00C47BB8"/>
    <w:rsid w:val="00C57C35"/>
    <w:rsid w:val="00C60158"/>
    <w:rsid w:val="00C66860"/>
    <w:rsid w:val="00C74F43"/>
    <w:rsid w:val="00C773AD"/>
    <w:rsid w:val="00C80885"/>
    <w:rsid w:val="00C82285"/>
    <w:rsid w:val="00C848F6"/>
    <w:rsid w:val="00C84966"/>
    <w:rsid w:val="00C864B4"/>
    <w:rsid w:val="00C86FC8"/>
    <w:rsid w:val="00C931CA"/>
    <w:rsid w:val="00C96808"/>
    <w:rsid w:val="00C96EE7"/>
    <w:rsid w:val="00CA1CD6"/>
    <w:rsid w:val="00CA3558"/>
    <w:rsid w:val="00CA6747"/>
    <w:rsid w:val="00CA7EA7"/>
    <w:rsid w:val="00CC0210"/>
    <w:rsid w:val="00CC024B"/>
    <w:rsid w:val="00CC09BA"/>
    <w:rsid w:val="00CC527D"/>
    <w:rsid w:val="00CC65CA"/>
    <w:rsid w:val="00CD0859"/>
    <w:rsid w:val="00CD2705"/>
    <w:rsid w:val="00CD3A63"/>
    <w:rsid w:val="00CD573C"/>
    <w:rsid w:val="00CD5B8E"/>
    <w:rsid w:val="00CE2821"/>
    <w:rsid w:val="00CE6439"/>
    <w:rsid w:val="00CF7A43"/>
    <w:rsid w:val="00D01ADD"/>
    <w:rsid w:val="00D03AD6"/>
    <w:rsid w:val="00D12758"/>
    <w:rsid w:val="00D12BFC"/>
    <w:rsid w:val="00D12C20"/>
    <w:rsid w:val="00D16FD8"/>
    <w:rsid w:val="00D22285"/>
    <w:rsid w:val="00D265B6"/>
    <w:rsid w:val="00D331EB"/>
    <w:rsid w:val="00D33555"/>
    <w:rsid w:val="00D45071"/>
    <w:rsid w:val="00D5606E"/>
    <w:rsid w:val="00D62D1D"/>
    <w:rsid w:val="00D63117"/>
    <w:rsid w:val="00D64FFB"/>
    <w:rsid w:val="00D665E9"/>
    <w:rsid w:val="00D72721"/>
    <w:rsid w:val="00D74B50"/>
    <w:rsid w:val="00D76C21"/>
    <w:rsid w:val="00D820FC"/>
    <w:rsid w:val="00D86598"/>
    <w:rsid w:val="00D87290"/>
    <w:rsid w:val="00D91E76"/>
    <w:rsid w:val="00D92222"/>
    <w:rsid w:val="00D94240"/>
    <w:rsid w:val="00DB083D"/>
    <w:rsid w:val="00DD4622"/>
    <w:rsid w:val="00DF31FA"/>
    <w:rsid w:val="00DF32A6"/>
    <w:rsid w:val="00E072DB"/>
    <w:rsid w:val="00E10190"/>
    <w:rsid w:val="00E1671F"/>
    <w:rsid w:val="00E25914"/>
    <w:rsid w:val="00E26798"/>
    <w:rsid w:val="00E3006C"/>
    <w:rsid w:val="00E41AB0"/>
    <w:rsid w:val="00E45C1F"/>
    <w:rsid w:val="00E47499"/>
    <w:rsid w:val="00E47CCE"/>
    <w:rsid w:val="00E500DF"/>
    <w:rsid w:val="00E60EDA"/>
    <w:rsid w:val="00E65EE3"/>
    <w:rsid w:val="00E66369"/>
    <w:rsid w:val="00E74B37"/>
    <w:rsid w:val="00E846F4"/>
    <w:rsid w:val="00E854B8"/>
    <w:rsid w:val="00E869EE"/>
    <w:rsid w:val="00E87DAF"/>
    <w:rsid w:val="00E95CAD"/>
    <w:rsid w:val="00E96476"/>
    <w:rsid w:val="00E97FD8"/>
    <w:rsid w:val="00EA3846"/>
    <w:rsid w:val="00EA3A2A"/>
    <w:rsid w:val="00EA5201"/>
    <w:rsid w:val="00EB1BCC"/>
    <w:rsid w:val="00EB2516"/>
    <w:rsid w:val="00EB457C"/>
    <w:rsid w:val="00EB488C"/>
    <w:rsid w:val="00EC37B0"/>
    <w:rsid w:val="00EC607E"/>
    <w:rsid w:val="00ED1204"/>
    <w:rsid w:val="00ED3C13"/>
    <w:rsid w:val="00ED77C7"/>
    <w:rsid w:val="00EE4FCE"/>
    <w:rsid w:val="00EF4A21"/>
    <w:rsid w:val="00EF5FCD"/>
    <w:rsid w:val="00F05C4B"/>
    <w:rsid w:val="00F137FD"/>
    <w:rsid w:val="00F253EB"/>
    <w:rsid w:val="00F256A2"/>
    <w:rsid w:val="00F25C27"/>
    <w:rsid w:val="00F302D3"/>
    <w:rsid w:val="00F32F35"/>
    <w:rsid w:val="00F32FBB"/>
    <w:rsid w:val="00F3484A"/>
    <w:rsid w:val="00F3739A"/>
    <w:rsid w:val="00F42EBF"/>
    <w:rsid w:val="00F4704D"/>
    <w:rsid w:val="00F51AC7"/>
    <w:rsid w:val="00F64139"/>
    <w:rsid w:val="00F70A1D"/>
    <w:rsid w:val="00F71EA7"/>
    <w:rsid w:val="00F736BC"/>
    <w:rsid w:val="00F73B78"/>
    <w:rsid w:val="00F75352"/>
    <w:rsid w:val="00F823DD"/>
    <w:rsid w:val="00F8538A"/>
    <w:rsid w:val="00F96E1E"/>
    <w:rsid w:val="00FA37C9"/>
    <w:rsid w:val="00FA6A62"/>
    <w:rsid w:val="00FD5B70"/>
    <w:rsid w:val="00FE0226"/>
    <w:rsid w:val="00FE054D"/>
    <w:rsid w:val="00FE10EB"/>
    <w:rsid w:val="00FE2056"/>
    <w:rsid w:val="00FE24BF"/>
    <w:rsid w:val="00FE449B"/>
    <w:rsid w:val="00FE52B6"/>
    <w:rsid w:val="00FF292B"/>
    <w:rsid w:val="00FF5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Никитин</cp:lastModifiedBy>
  <cp:revision>2</cp:revision>
  <dcterms:created xsi:type="dcterms:W3CDTF">2015-01-15T13:46:00Z</dcterms:created>
  <dcterms:modified xsi:type="dcterms:W3CDTF">2015-01-15T13:46:00Z</dcterms:modified>
</cp:coreProperties>
</file>