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0D" w:rsidRDefault="00817D0D" w:rsidP="00817D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Генеральная прокуратура Российской Федерации </w:t>
      </w:r>
    </w:p>
    <w:p w:rsidR="00817D0D" w:rsidRDefault="00817D0D" w:rsidP="00817D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b/>
          <w:sz w:val="28"/>
          <w:szCs w:val="28"/>
          <w:lang w:eastAsia="ru-RU"/>
        </w:rPr>
        <w:t>приглашает принять участие во Всероссийском конкурсе социальной рекламы «Новый взгляд. Прокуратура против коррупции»</w:t>
      </w:r>
    </w:p>
    <w:p w:rsidR="00817D0D" w:rsidRPr="00817D0D" w:rsidRDefault="00817D0D" w:rsidP="00817D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7D0D" w:rsidRPr="00817D0D" w:rsidRDefault="00817D0D" w:rsidP="00817D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sz w:val="28"/>
          <w:szCs w:val="28"/>
          <w:lang w:eastAsia="ru-RU"/>
        </w:rPr>
        <w:t>Генеральная прокуратура Российской Федерации выступила организатором VIII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7D0D">
        <w:rPr>
          <w:rFonts w:ascii="Times New Roman" w:hAnsi="Times New Roman" w:cs="Times New Roman"/>
          <w:sz w:val="28"/>
          <w:szCs w:val="28"/>
          <w:lang w:eastAsia="ru-RU"/>
        </w:rPr>
        <w:t xml:space="preserve">Всероссийского конкурса «Новый взгляд», который ежегодно проводит Межрегиональный общественный фонд «Мир молодежи». </w:t>
      </w:r>
    </w:p>
    <w:p w:rsidR="00817D0D" w:rsidRPr="00817D0D" w:rsidRDefault="00817D0D" w:rsidP="00817D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sz w:val="28"/>
          <w:szCs w:val="28"/>
          <w:lang w:eastAsia="ru-RU"/>
        </w:rPr>
        <w:t>Участникам конкурса предложена специальная тема для подготовки плакатов и видеороликов «Прокуратура против коррупции». Организаторы предлагают молодежи изучить современные механизмы борьбы с проявлениями коррупции на всех уровнях. Конкурсантам предложат в любой комфортной для них творческой форме представить существующую модель противодействия коррупции, учитывая работу органов прокуратуры в этой области. Подготовка к конкурсу потребует от участников серьезного погружения в проблематику, в частности, на уровне законодательства.</w:t>
      </w:r>
    </w:p>
    <w:p w:rsidR="00817D0D" w:rsidRPr="00817D0D" w:rsidRDefault="00817D0D" w:rsidP="00817D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sz w:val="28"/>
          <w:szCs w:val="28"/>
          <w:lang w:eastAsia="ru-RU"/>
        </w:rPr>
        <w:t>Таким образом, Генеральная прокуратура Российской Федерации рассчитывает на то, что конкурс «Новый взгляд» в этом году станет эффективным инструментом правового просвещения молодежи и во многом сработает как профилактическая мера в борьбе с коррупционными проявлениями.</w:t>
      </w:r>
    </w:p>
    <w:p w:rsidR="00817D0D" w:rsidRPr="00817D0D" w:rsidRDefault="00817D0D" w:rsidP="00817D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sz w:val="28"/>
          <w:szCs w:val="28"/>
          <w:lang w:eastAsia="ru-RU"/>
        </w:rPr>
        <w:t>«Новый взгляд» - это крупнейший молодежный проект в области социальной рекламы. Конкурс предоставляет возможность молодежи выразить свое отношение к наиболее острым и значимым проблемам современного общества, а также показать пути их решения.</w:t>
      </w:r>
    </w:p>
    <w:p w:rsidR="00817D0D" w:rsidRPr="00817D0D" w:rsidRDefault="00817D0D" w:rsidP="00817D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принимаются на официальном сайте конкурса </w:t>
      </w:r>
      <w:hyperlink r:id="rId4" w:history="1">
        <w:r w:rsidRPr="00817D0D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www.tvoykonkurs.ru</w:t>
        </w:r>
      </w:hyperlink>
      <w:r w:rsidRPr="00817D0D">
        <w:rPr>
          <w:rFonts w:ascii="Times New Roman" w:hAnsi="Times New Roman" w:cs="Times New Roman"/>
          <w:sz w:val="28"/>
          <w:szCs w:val="28"/>
          <w:lang w:eastAsia="ru-RU"/>
        </w:rPr>
        <w:t>  до 29 сентября 2017 года по двум номинациям – «социальный плакат» и «социальный видеоролик». Возраст участников от 14 до 30 лет.</w:t>
      </w:r>
    </w:p>
    <w:p w:rsidR="00817D0D" w:rsidRPr="00817D0D" w:rsidRDefault="00817D0D" w:rsidP="00817D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sz w:val="28"/>
          <w:szCs w:val="28"/>
          <w:lang w:eastAsia="ru-RU"/>
        </w:rPr>
        <w:t>Официальная церемония награждения памятными призами и подарками финалистов и победителей по названной теме пройдет в Генеральной прокуратуре Российской Федерации и будет приурочена к международному дню борьбы с коррупцией (9 декабря).</w:t>
      </w:r>
    </w:p>
    <w:p w:rsidR="00817D0D" w:rsidRPr="00817D0D" w:rsidRDefault="00817D0D" w:rsidP="00817D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D0D">
        <w:rPr>
          <w:rFonts w:ascii="Times New Roman" w:hAnsi="Times New Roman" w:cs="Times New Roman"/>
          <w:sz w:val="28"/>
          <w:szCs w:val="28"/>
          <w:lang w:eastAsia="ru-RU"/>
        </w:rPr>
        <w:t>Более подробную информацию можно получить на официальном сайте конкурса, а также по телефонам: 8 (495) 640-09-39, 8 (925) 112-82-25</w:t>
      </w:r>
    </w:p>
    <w:p w:rsidR="00A25514" w:rsidRPr="00817D0D" w:rsidRDefault="00A25514" w:rsidP="00817D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5514" w:rsidRPr="0081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0D"/>
    <w:rsid w:val="00817D0D"/>
    <w:rsid w:val="00A2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50A9"/>
  <w15:chartTrackingRefBased/>
  <w15:docId w15:val="{60A3F5CE-DC8E-47D9-B01B-409638D5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7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7D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7D0D"/>
    <w:rPr>
      <w:color w:val="0000FF"/>
      <w:u w:val="single"/>
    </w:rPr>
  </w:style>
  <w:style w:type="paragraph" w:styleId="a5">
    <w:name w:val="No Spacing"/>
    <w:uiPriority w:val="1"/>
    <w:qFormat/>
    <w:rsid w:val="00817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oykonk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Company>diakov.net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Витилай</dc:creator>
  <cp:keywords/>
  <dc:description/>
  <cp:lastModifiedBy>Витилай</cp:lastModifiedBy>
  <cp:revision>1</cp:revision>
  <dcterms:created xsi:type="dcterms:W3CDTF">2017-07-13T15:12:00Z</dcterms:created>
  <dcterms:modified xsi:type="dcterms:W3CDTF">2017-07-13T15:16:00Z</dcterms:modified>
</cp:coreProperties>
</file>