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EA8" w:rsidRPr="0082660D" w:rsidRDefault="0082660D" w:rsidP="0082660D">
      <w:pPr>
        <w:jc w:val="both"/>
        <w:rPr>
          <w:sz w:val="36"/>
          <w:szCs w:val="36"/>
        </w:rPr>
      </w:pPr>
      <w:r w:rsidRPr="0082660D">
        <w:rPr>
          <w:sz w:val="36"/>
          <w:szCs w:val="36"/>
        </w:rPr>
        <w:t xml:space="preserve">В администрации поселка Магнитный </w:t>
      </w:r>
      <w:proofErr w:type="spellStart"/>
      <w:r w:rsidRPr="0082660D">
        <w:rPr>
          <w:sz w:val="36"/>
          <w:szCs w:val="36"/>
        </w:rPr>
        <w:t>Железногорского</w:t>
      </w:r>
      <w:proofErr w:type="spellEnd"/>
      <w:r w:rsidRPr="0082660D">
        <w:rPr>
          <w:sz w:val="36"/>
          <w:szCs w:val="36"/>
        </w:rPr>
        <w:t xml:space="preserve"> района К</w:t>
      </w:r>
      <w:r>
        <w:rPr>
          <w:sz w:val="36"/>
          <w:szCs w:val="36"/>
        </w:rPr>
        <w:t xml:space="preserve">урской области имеется вакансия: </w:t>
      </w:r>
      <w:r w:rsidRPr="0082660D">
        <w:rPr>
          <w:sz w:val="36"/>
          <w:szCs w:val="36"/>
        </w:rPr>
        <w:t>Ведущий специалист-эксперт. Заработная плата согласно штатного расписания.</w:t>
      </w:r>
      <w:bookmarkStart w:id="0" w:name="_GoBack"/>
      <w:bookmarkEnd w:id="0"/>
    </w:p>
    <w:sectPr w:rsidR="009C4EA8" w:rsidRPr="00826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0A0"/>
    <w:rsid w:val="002F0E6A"/>
    <w:rsid w:val="0082660D"/>
    <w:rsid w:val="009C4EA8"/>
    <w:rsid w:val="00E6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C3DEA"/>
  <w15:chartTrackingRefBased/>
  <w15:docId w15:val="{C86C2821-9192-4B85-8AB4-916F8D2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E6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Талакин А.С.</dc:creator>
  <cp:keywords/>
  <dc:description/>
  <cp:lastModifiedBy>Талакин А.С.</cp:lastModifiedBy>
  <cp:revision>3</cp:revision>
  <dcterms:created xsi:type="dcterms:W3CDTF">2023-05-22T13:02:00Z</dcterms:created>
  <dcterms:modified xsi:type="dcterms:W3CDTF">2023-05-22T13:04:00Z</dcterms:modified>
</cp:coreProperties>
</file>