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CB" w:rsidRDefault="002A3CCB" w:rsidP="002A3C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CCB" w:rsidRDefault="002A3CCB" w:rsidP="002A3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Справочно-аналитическая информация</w:t>
      </w:r>
    </w:p>
    <w:p w:rsidR="00C85CF9" w:rsidRDefault="002A3CCB" w:rsidP="00C8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C85CF9">
        <w:rPr>
          <w:rFonts w:ascii="Times New Roman" w:hAnsi="Times New Roman" w:cs="Times New Roman"/>
          <w:b/>
          <w:sz w:val="28"/>
          <w:szCs w:val="28"/>
        </w:rPr>
        <w:t xml:space="preserve">Плана мероприятий по </w:t>
      </w:r>
      <w:proofErr w:type="gramStart"/>
      <w:r w:rsidR="00C85CF9">
        <w:rPr>
          <w:rFonts w:ascii="Times New Roman" w:hAnsi="Times New Roman" w:cs="Times New Roman"/>
          <w:b/>
          <w:sz w:val="28"/>
          <w:szCs w:val="28"/>
        </w:rPr>
        <w:t>противодействию  коррупции</w:t>
      </w:r>
      <w:proofErr w:type="gramEnd"/>
      <w:r w:rsidR="00C85CF9">
        <w:rPr>
          <w:rFonts w:ascii="Times New Roman" w:hAnsi="Times New Roman" w:cs="Times New Roman"/>
          <w:b/>
          <w:sz w:val="28"/>
          <w:szCs w:val="28"/>
        </w:rPr>
        <w:t xml:space="preserve"> в поселке Магнитный </w:t>
      </w:r>
      <w:proofErr w:type="spellStart"/>
      <w:r w:rsidR="00C85CF9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C85CF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A3CCB" w:rsidRDefault="002A3CCB" w:rsidP="002A3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  <w:bookmarkEnd w:id="0"/>
    </w:p>
    <w:p w:rsidR="002C09AD" w:rsidRDefault="002C09AD" w:rsidP="002A3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CB" w:rsidRDefault="002A3CCB" w:rsidP="002A3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</w:t>
      </w:r>
      <w:r w:rsidR="002C09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поселка </w:t>
      </w:r>
      <w:proofErr w:type="gramStart"/>
      <w:r w:rsidR="002C09A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Магнитный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Железногорского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Курской области</w:t>
      </w:r>
    </w:p>
    <w:p w:rsidR="002A3CCB" w:rsidRPr="002C09AD" w:rsidRDefault="002A3CCB" w:rsidP="002A3C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09AD">
        <w:rPr>
          <w:rFonts w:ascii="Times New Roman" w:hAnsi="Times New Roman" w:cs="Times New Roman"/>
          <w:sz w:val="18"/>
          <w:szCs w:val="18"/>
        </w:rPr>
        <w:t xml:space="preserve"> (наименование структурного подразделения Администрации Курской области, органа, ведомства, организации, муниципального образования)</w:t>
      </w:r>
    </w:p>
    <w:p w:rsidR="002A3CCB" w:rsidRPr="002C09AD" w:rsidRDefault="002A3CCB" w:rsidP="002A3C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4678"/>
      </w:tblGrid>
      <w:tr w:rsidR="002A3CCB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2A3CCB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3CCB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2A3CCB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была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проведена  антикоррупционная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в отношении </w:t>
            </w:r>
            <w:r w:rsidR="0006059F" w:rsidRPr="000605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нормативно-правовых актов.  Коррупционных факторов не выявлено.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710977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Магнитный </w:t>
            </w:r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proofErr w:type="gramEnd"/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осуществля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т контроль и оказыва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т помощь муниципальным учреждениям   по вопросам исполнения законодательства о противодействии коррупции.</w:t>
            </w:r>
          </w:p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выявлено не было.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государственными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710977" w:rsidP="0006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  <w:r w:rsidR="002A3CCB" w:rsidRPr="00060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60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gramEnd"/>
            <w:r w:rsidRPr="00060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 от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20.06. 2016г.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№  308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CCB" w:rsidRPr="00060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которым определен</w:t>
            </w:r>
            <w:r w:rsidRPr="00060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A3CCB" w:rsidRPr="00060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3CCB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 должностей муниципальной службы, замещение которых связано с коррупционными рисками. При необходимости вносятся изменения в НПА.   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Всеми муниципальными служащими, руководителями муниципальных учреждений своевременно были предоставлены  свои сведения о доходах, расходах, об имуществе и обязательствах имущественного характера и членов их семей   в установленные законом сроки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доходах, расходах, об имуществе и обязательствах имущественного характера лиц, 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замещающих  муниципальные  должности  и муниципальных служащих </w:t>
            </w:r>
            <w:r w:rsidR="00710977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поселка Магнитный </w:t>
            </w:r>
            <w:proofErr w:type="spellStart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Курской области и членов их семей, а также сведения о доходах, об имуществе и обязательствах имущественного характера лиц, замещающих должности руководителей  муниципальных учреждений</w:t>
            </w:r>
            <w:r w:rsidR="00710977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поселка Магнитный 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и членов их семей размещены  в информационно-коммуникационной сети "Интернет" в установленные законом сроки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710977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главы поселка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</w:t>
            </w:r>
            <w:r w:rsidR="002A3CCB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CCB"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proofErr w:type="gramEnd"/>
            <w:r w:rsidR="002A3CCB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был проведен анализ сведений о </w:t>
            </w:r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доходах, расходах, об имуществе и обязательствах имущественного характера лиц замещающих должности муниципальной службы и членов их семей за 2022 год. Нарушений выявлено не было.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сведений о доходах, об имуществе и обязательствах имущественного характера руководителей организаций, подведомственных  </w:t>
            </w:r>
            <w:r w:rsidR="00710977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поселка Магнитный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членов их семей (супруги (супруга) и несовершеннолетних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  <w:proofErr w:type="spellEnd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установлено.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В орган</w:t>
            </w:r>
            <w:r w:rsidR="00710977" w:rsidRPr="00060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710977" w:rsidRPr="0006059F">
              <w:rPr>
                <w:rFonts w:ascii="Times New Roman" w:hAnsi="Times New Roman" w:cs="Times New Roman"/>
                <w:sz w:val="24"/>
                <w:szCs w:val="24"/>
              </w:rPr>
              <w:t>п.Магнитный</w:t>
            </w:r>
            <w:proofErr w:type="spellEnd"/>
            <w:r w:rsidR="00710977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образован</w:t>
            </w:r>
            <w:r w:rsidR="00710977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710977" w:rsidRPr="000605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интересов. В 2022 году заседания не проводились, не было необходимости.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поступлении  на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 службу  граждане  предоставляют  анкету  утвержденную распоряжением Правительства РФ от 20 ноября 2019 года Проводится актуализация сведений</w:t>
            </w:r>
          </w:p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предмет  родственников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свойственников.</w:t>
            </w:r>
          </w:p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Конфликта интересов  установлено не было.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поступлении   на муниципальную службу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Администрацию поселка Магнитный 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Курской области  граждане знакомятся  с законодательством и НПА  о противодействии коррупции,    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4" w:anchor="/document/70353464/entry/0" w:history="1">
              <w:r w:rsidRPr="0006059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Федеральным законом</w:t>
              </w:r>
            </w:hyperlink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 от 5 апреля 2013 года N 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5" w:history="1">
              <w:r w:rsidRPr="0006059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www.zakupki.gov.ru</w:t>
              </w:r>
            </w:hyperlink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 </w:t>
            </w:r>
          </w:p>
          <w:p w:rsidR="002A3CCB" w:rsidRPr="0006059F" w:rsidRDefault="002A3CCB" w:rsidP="0006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CB" w:rsidRPr="0006059F" w:rsidTr="00486B54">
        <w:trPr>
          <w:trHeight w:val="27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органы местного самоуправления </w:t>
            </w:r>
            <w:r w:rsidR="00486B54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поселка Магнитный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принимали  участие в семинарах, проводимых департаментом Администрации Курской области  по профилактике коррупционных и иных правонарушений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по  средствам  ВКС.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48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 в должностные обязанности которых входит участие в противодействии коррупции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проходили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обучение по дополнительным профессиональным программам в области противодействия коррупции в Курской академии государственной и муниципальной службы.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48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486B54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впервые поступивши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2A3CCB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2022 году не было.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48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86B54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поселка Магнитный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 План мероприятий   противодействия коррупции на 2021-2024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годы  по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у подростков и молодежи негативного отношения к коррупции на базе образовательных учреждений.</w:t>
            </w:r>
          </w:p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Вся информация о проведенных мероприятиях размещается на информационных стендах, на страницах образовательных организаций в социальных сетях, в родительских чатах.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48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486B54"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Курбакинская</w:t>
            </w:r>
            <w:proofErr w:type="spellEnd"/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района  проводятся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е и  воспитательные мероприятия;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 отрабатываются поня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тия   и нравственные  категории: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закона, честность и честь,  умение рассуждать и критически мыслить, что такое коррупция и т.д. </w:t>
            </w:r>
          </w:p>
          <w:p w:rsidR="002A3CCB" w:rsidRPr="0006059F" w:rsidRDefault="002A3CCB" w:rsidP="0006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мероприятия: классные часы, беседы, родительские собрания направленные на создание в обществе атмосферы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нетерпимости  к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коррупционным проявлениям. </w:t>
            </w:r>
          </w:p>
          <w:p w:rsidR="002A3CCB" w:rsidRPr="0006059F" w:rsidRDefault="002A3CCB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В школьн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книжные выставки. Проводятся  встречи  педагогических коллективов, родителей  с представителями правоохранительных органов.</w:t>
            </w:r>
          </w:p>
        </w:tc>
      </w:tr>
      <w:tr w:rsidR="002A3CCB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 участию в работе  комиссий, рабочих групп органа местного самоуправления  п. Магнитный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06059F" w:rsidRDefault="002A3CCB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п.Магнитный</w:t>
            </w:r>
            <w:proofErr w:type="spellEnd"/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района  взаимодействуют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с ветеранск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</w:t>
            </w:r>
            <w:proofErr w:type="spellStart"/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п.Магнитный</w:t>
            </w:r>
            <w:proofErr w:type="spellEnd"/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профсоюзными  организациями. В работе  комиссий  по соблюдению требований к служебному поведению муниципальных служащих и урегулированию конфликта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по противодействию коррупции и соблюдению требований к служебному поведению муниципальных служащих  входят депутаты органов местного самоуправления,  работники образовательных учреждений,  председатели  первичн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ветеранск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027C5" w:rsidRPr="00060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027C5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C5" w:rsidRPr="0006059F" w:rsidRDefault="005027C5" w:rsidP="005027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059F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C5" w:rsidRPr="0006059F" w:rsidRDefault="005027C5" w:rsidP="0006059F">
            <w:pPr>
              <w:pStyle w:val="a4"/>
              <w:rPr>
                <w:rFonts w:ascii="Times New Roman" w:hAnsi="Times New Roman" w:cs="Times New Roman"/>
              </w:rPr>
            </w:pPr>
            <w:r w:rsidRPr="0006059F">
              <w:rPr>
                <w:rFonts w:ascii="Times New Roman" w:hAnsi="Times New Roman" w:cs="Times New Roman"/>
              </w:rPr>
              <w:t>Информирование населения через официальный сайт администрации поселка Магнитный в сети «Интернет»</w:t>
            </w:r>
          </w:p>
          <w:p w:rsidR="005027C5" w:rsidRPr="0006059F" w:rsidRDefault="005027C5" w:rsidP="0006059F">
            <w:pPr>
              <w:pStyle w:val="a4"/>
              <w:rPr>
                <w:rFonts w:ascii="Times New Roman" w:hAnsi="Times New Roman" w:cs="Times New Roman"/>
              </w:rPr>
            </w:pPr>
            <w:r w:rsidRPr="0006059F">
              <w:rPr>
                <w:rFonts w:ascii="Times New Roman" w:hAnsi="Times New Roman" w:cs="Times New Roman"/>
              </w:rPr>
              <w:t>о профилактике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C5" w:rsidRPr="0006059F" w:rsidRDefault="005027C5" w:rsidP="0006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п.Магнитный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регулярно размещает информацию на официальном сайте</w:t>
            </w:r>
          </w:p>
        </w:tc>
      </w:tr>
      <w:tr w:rsidR="005027C5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50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C5" w:rsidRPr="0006059F" w:rsidRDefault="005027C5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 о проявлениях коррупции в органы местного самоуправления района не поступало.</w:t>
            </w:r>
          </w:p>
        </w:tc>
      </w:tr>
      <w:tr w:rsidR="005027C5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50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исполнения  антикоррупционных  планов противодействия коррупции  в конце года рассматриваются  на заседаниях общественных советов</w:t>
            </w:r>
          </w:p>
        </w:tc>
      </w:tr>
      <w:tr w:rsidR="005027C5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50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проводимых антикоррупционных мероприятиях, контактных телефонах доверия ("горячих линий") размещаются  на официальном сайте поселка Магнитный.</w:t>
            </w:r>
          </w:p>
        </w:tc>
      </w:tr>
      <w:tr w:rsidR="005027C5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50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региональной антикоррупционной программы, плана (программ) противодействия коррупции в  органе местного самоуправления  ежегодно размещается в информационно-телекоммуникационной сети "Интернет" на сайте Администрации.</w:t>
            </w:r>
          </w:p>
        </w:tc>
      </w:tr>
      <w:tr w:rsidR="005027C5" w:rsidRPr="0006059F" w:rsidTr="002A3C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50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C5" w:rsidRPr="0006059F" w:rsidRDefault="005027C5" w:rsidP="0006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  <w:proofErr w:type="gramStart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Администрации  име</w:t>
            </w:r>
            <w:r w:rsidR="00733A81" w:rsidRPr="00060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gramEnd"/>
            <w:r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   стенд по размещению информации по противодействию коррупции, на котор</w:t>
            </w:r>
            <w:r w:rsidR="00733A81" w:rsidRPr="0006059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06059F">
              <w:rPr>
                <w:rFonts w:ascii="Times New Roman" w:hAnsi="Times New Roman" w:cs="Times New Roman"/>
                <w:sz w:val="24"/>
                <w:szCs w:val="24"/>
              </w:rPr>
              <w:t>размещаются материалы антикоррупционного содержания с учетом рекомендаций департамента  Администрации Курской области по профилактике коррупционных и иных правонарушений.  Информация обновляется по мере необходимости.</w:t>
            </w:r>
          </w:p>
        </w:tc>
      </w:tr>
    </w:tbl>
    <w:p w:rsidR="002A3CCB" w:rsidRPr="0006059F" w:rsidRDefault="002A3CCB" w:rsidP="002A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CCB" w:rsidRDefault="002A3CCB" w:rsidP="002A3CCB"/>
    <w:p w:rsidR="00C62970" w:rsidRDefault="00C62970"/>
    <w:sectPr w:rsidR="00C6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CB"/>
    <w:rsid w:val="0006059F"/>
    <w:rsid w:val="002A3CCB"/>
    <w:rsid w:val="002C09AD"/>
    <w:rsid w:val="00486B54"/>
    <w:rsid w:val="005027C5"/>
    <w:rsid w:val="00647F87"/>
    <w:rsid w:val="00710977"/>
    <w:rsid w:val="00733A81"/>
    <w:rsid w:val="00834147"/>
    <w:rsid w:val="00C62970"/>
    <w:rsid w:val="00C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7B8E4-CACC-4BF6-B917-75E8DAAB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CCB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5027C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5">
    <w:name w:val="Нормальный (таблица)"/>
    <w:basedOn w:val="a"/>
    <w:next w:val="a"/>
    <w:rsid w:val="005027C5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6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Талакин А.С.</cp:lastModifiedBy>
  <cp:revision>8</cp:revision>
  <cp:lastPrinted>2023-02-24T14:55:00Z</cp:lastPrinted>
  <dcterms:created xsi:type="dcterms:W3CDTF">2023-02-24T14:05:00Z</dcterms:created>
  <dcterms:modified xsi:type="dcterms:W3CDTF">2023-02-24T15:00:00Z</dcterms:modified>
</cp:coreProperties>
</file>