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49F2" w:rsidRPr="00847C47" w:rsidRDefault="008149F2" w:rsidP="00847C47">
      <w:pPr>
        <w:pStyle w:val="Heading1"/>
        <w:shd w:val="clear" w:color="auto" w:fill="FFFFFF"/>
        <w:spacing w:before="0" w:beforeAutospacing="0" w:after="376" w:afterAutospacing="0" w:line="451" w:lineRule="atLeast"/>
        <w:jc w:val="center"/>
        <w:textAlignment w:val="baseline"/>
        <w:rPr>
          <w:b w:val="0"/>
          <w:bCs w:val="0"/>
          <w:spacing w:val="-5"/>
          <w:sz w:val="28"/>
          <w:szCs w:val="28"/>
        </w:rPr>
      </w:pPr>
      <w:r w:rsidRPr="00847C47">
        <w:rPr>
          <w:b w:val="0"/>
          <w:bCs w:val="0"/>
          <w:spacing w:val="-5"/>
          <w:sz w:val="28"/>
          <w:szCs w:val="28"/>
        </w:rPr>
        <w:t>О детской безопасности в осенние каникулы</w:t>
      </w:r>
    </w:p>
    <w:p w:rsidR="008149F2" w:rsidRDefault="008149F2" w:rsidP="00847C47">
      <w:pPr>
        <w:shd w:val="clear" w:color="auto" w:fill="FFFFFF"/>
        <w:spacing w:line="326" w:lineRule="atLeast"/>
        <w:jc w:val="center"/>
        <w:textAlignment w:val="baseline"/>
        <w:rPr>
          <w:rFonts w:ascii="Arial" w:hAnsi="Arial" w:cs="Arial"/>
          <w:color w:val="3B4256"/>
          <w:sz w:val="20"/>
          <w:szCs w:val="20"/>
        </w:rPr>
      </w:pPr>
      <w:hyperlink r:id="rId4" w:tooltip="О детской безопасности в осенние каникулы" w:history="1">
        <w:r w:rsidRPr="00847C47">
          <w:rPr>
            <w:rFonts w:ascii="Arial" w:hAnsi="Arial" w:cs="Arial"/>
            <w:color w:val="276CC3"/>
            <w:sz w:val="20"/>
            <w:szCs w:val="20"/>
            <w:bdr w:val="none" w:sz="0" w:space="0" w:color="auto" w:frame="1"/>
            <w:shd w:val="clear" w:color="auto" w:fill="F4F7F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О детской безопасности в осенние каникулы" href="https://static.mchs.gov.ru/uploads/resize_cache/news/2020-10-18/o-detskoy-bezopasnosti-v-osennie-kanikuly_16030176411314862724__2000x2000.jp" title="&quot;О детской безопасности в осенние каникулы&quot;" style="width:354pt;height:264pt" o:button="t">
              <v:imagedata r:id="rId5" r:href="rId6"/>
            </v:shape>
          </w:pict>
        </w:r>
      </w:hyperlink>
    </w:p>
    <w:p w:rsidR="008149F2" w:rsidRPr="00847C47" w:rsidRDefault="008149F2" w:rsidP="00847C47">
      <w:pPr>
        <w:pStyle w:val="NormalWeb"/>
        <w:shd w:val="clear" w:color="auto" w:fill="FFFFFF"/>
        <w:spacing w:before="0" w:beforeAutospacing="0" w:after="250" w:afterAutospacing="0" w:line="326" w:lineRule="atLeast"/>
        <w:ind w:firstLine="708"/>
        <w:jc w:val="both"/>
        <w:textAlignment w:val="baseline"/>
      </w:pPr>
      <w:r>
        <w:t>У железногорских школьников наступают</w:t>
      </w:r>
      <w:r w:rsidRPr="00847C47">
        <w:t xml:space="preserve"> осенние каникулы. Статистика показывает — в этот период становится больше происшествий с участием детей. Беда может подстеречь непосед как во время игр на улице, так и в быту - этому способствует присущее детям любопытство, наличие свободного времени, но главное отсутствие должного контроля со стороны взрослых. </w:t>
      </w:r>
    </w:p>
    <w:p w:rsidR="008149F2" w:rsidRPr="00847C47" w:rsidRDefault="008149F2" w:rsidP="00847C47">
      <w:pPr>
        <w:pStyle w:val="NormalWeb"/>
        <w:shd w:val="clear" w:color="auto" w:fill="FFFFFF"/>
        <w:spacing w:before="0" w:beforeAutospacing="0" w:after="250" w:afterAutospacing="0" w:line="326" w:lineRule="atLeast"/>
        <w:jc w:val="both"/>
        <w:textAlignment w:val="baseline"/>
      </w:pPr>
      <w:r w:rsidRPr="00847C47">
        <w:t>Именно поэтому сотрудники МЧС России призывают родителей особенно тщательно следить за детьми в период каникул и соблюдать правила пожарной безопасности.</w:t>
      </w:r>
    </w:p>
    <w:p w:rsidR="008149F2" w:rsidRPr="00847C47" w:rsidRDefault="008149F2" w:rsidP="00847C47">
      <w:pPr>
        <w:pStyle w:val="NormalWeb"/>
        <w:shd w:val="clear" w:color="auto" w:fill="FFFFFF"/>
        <w:spacing w:before="0" w:beforeAutospacing="0" w:after="250" w:afterAutospacing="0" w:line="326" w:lineRule="atLeast"/>
        <w:jc w:val="both"/>
        <w:textAlignment w:val="baseline"/>
      </w:pPr>
      <w:r w:rsidRPr="00847C47">
        <w:t>Ни при каких обстоятельствах не закрывайте ребёнка в доме, не оставляя ему запасного ключа, иначе в случае пожара он не сможет самостоятельно выйти из горящего помещения наружу. Убедитесь, что чадо знает, что при сильном задымлении нужно передвигаться на четвереньках к выходу, прикрыв нос и рот влажной тряпкой. Покажите ребенку как обесточить квартиру, если загорелись электроприбор или провода. Напомните, что нельзя тушить их водой, только землей из цветочных горшков или стиральным порошком. Напишите на листке бумаги телефоны экстренной помощи 101 и 112 и разместите их на самом видном месте. Убедитесь, что ребенок знает свой домашний адрес, и в случае чрезвычайной ситуации или пожаре, сможет вызвать пожарно-спасательные подразделения.</w:t>
      </w:r>
    </w:p>
    <w:p w:rsidR="008149F2" w:rsidRPr="00847C47" w:rsidRDefault="008149F2" w:rsidP="00847C47">
      <w:pPr>
        <w:pStyle w:val="NormalWeb"/>
        <w:shd w:val="clear" w:color="auto" w:fill="FFFFFF"/>
        <w:spacing w:before="0" w:beforeAutospacing="0" w:after="250" w:afterAutospacing="0" w:line="326" w:lineRule="atLeast"/>
        <w:jc w:val="both"/>
        <w:textAlignment w:val="baseline"/>
      </w:pPr>
      <w:r w:rsidRPr="00847C47">
        <w:t>Дети также должны знать о том, что без присмотра взрослых нельзя принимать лекарственные препараты, пользоваться не освоенными ими ранее электроприборами. </w:t>
      </w:r>
    </w:p>
    <w:p w:rsidR="008149F2" w:rsidRPr="00847C47" w:rsidRDefault="008149F2" w:rsidP="00847C47">
      <w:pPr>
        <w:pStyle w:val="NormalWeb"/>
        <w:shd w:val="clear" w:color="auto" w:fill="FFFFFF"/>
        <w:spacing w:before="0" w:beforeAutospacing="0" w:after="250" w:afterAutospacing="0" w:line="326" w:lineRule="atLeast"/>
        <w:jc w:val="both"/>
        <w:textAlignment w:val="baseline"/>
      </w:pPr>
      <w:r w:rsidRPr="00847C47">
        <w:t>Научите ребенка осторожности на дороге, а также расскажите ему о правилах личной безопасности - нельзя гладить бездомных животных, не стоит разговаривать и с незнакомыми людьми. Категорически запретите детя</w:t>
      </w:r>
      <w:r>
        <w:t xml:space="preserve">м играть вблизи </w:t>
      </w:r>
      <w:r w:rsidRPr="00847C47">
        <w:t>проезжей части, а также ходить на пустыри, заброшенные здания, свалки и водоемы без сопровождения взрослых. </w:t>
      </w:r>
    </w:p>
    <w:p w:rsidR="008149F2" w:rsidRPr="00847C47" w:rsidRDefault="008149F2" w:rsidP="00847C47">
      <w:pPr>
        <w:pStyle w:val="NormalWeb"/>
        <w:shd w:val="clear" w:color="auto" w:fill="FFFFFF"/>
        <w:spacing w:before="0" w:beforeAutospacing="0" w:after="250" w:afterAutospacing="0" w:line="326" w:lineRule="atLeast"/>
        <w:jc w:val="both"/>
        <w:textAlignment w:val="baseline"/>
      </w:pPr>
      <w:r w:rsidRPr="00847C47">
        <w:t>Помните, что большинство несчастных случаев с детьми можно предотвратить, если научить ребенка элементарным правилам безопасности и самим неукоснительно следовать им.</w:t>
      </w:r>
    </w:p>
    <w:p w:rsidR="008149F2" w:rsidRPr="00463751" w:rsidRDefault="008149F2" w:rsidP="00847C47">
      <w:pPr>
        <w:pStyle w:val="NormalWeb"/>
        <w:shd w:val="clear" w:color="auto" w:fill="FFFFFF"/>
        <w:spacing w:before="0" w:beforeAutospacing="0" w:after="250" w:afterAutospacing="0" w:line="326" w:lineRule="atLeast"/>
        <w:jc w:val="right"/>
        <w:textAlignment w:val="baseline"/>
      </w:pPr>
      <w:r w:rsidRPr="00463751">
        <w:t>ОНД И ПР  по г. Железногорску и Железногорскому району</w:t>
      </w:r>
    </w:p>
    <w:p w:rsidR="008149F2" w:rsidRPr="00463751" w:rsidRDefault="008149F2" w:rsidP="00B701D9">
      <w:pPr>
        <w:ind w:firstLine="708"/>
        <w:jc w:val="both"/>
        <w:rPr>
          <w:rFonts w:ascii="Times New Roman" w:hAnsi="Times New Roman"/>
          <w:sz w:val="24"/>
          <w:szCs w:val="24"/>
        </w:rPr>
      </w:pPr>
    </w:p>
    <w:sectPr w:rsidR="008149F2" w:rsidRPr="00463751" w:rsidSect="00896A41">
      <w:pgSz w:w="11906" w:h="16838"/>
      <w:pgMar w:top="719"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12134"/>
    <w:rsid w:val="00027F07"/>
    <w:rsid w:val="00053C09"/>
    <w:rsid w:val="000579F4"/>
    <w:rsid w:val="00074B8C"/>
    <w:rsid w:val="00096098"/>
    <w:rsid w:val="001416CF"/>
    <w:rsid w:val="0021027D"/>
    <w:rsid w:val="00243C79"/>
    <w:rsid w:val="00273D0D"/>
    <w:rsid w:val="00274B35"/>
    <w:rsid w:val="00282591"/>
    <w:rsid w:val="002B47D6"/>
    <w:rsid w:val="002C0008"/>
    <w:rsid w:val="002C2B16"/>
    <w:rsid w:val="003237CE"/>
    <w:rsid w:val="00353E87"/>
    <w:rsid w:val="003852A9"/>
    <w:rsid w:val="00400DB4"/>
    <w:rsid w:val="00412134"/>
    <w:rsid w:val="00425970"/>
    <w:rsid w:val="00463751"/>
    <w:rsid w:val="00480F26"/>
    <w:rsid w:val="004C2604"/>
    <w:rsid w:val="005D3661"/>
    <w:rsid w:val="005E3BF7"/>
    <w:rsid w:val="006451FD"/>
    <w:rsid w:val="006E2CBD"/>
    <w:rsid w:val="006F3551"/>
    <w:rsid w:val="00735E88"/>
    <w:rsid w:val="00781313"/>
    <w:rsid w:val="008149F2"/>
    <w:rsid w:val="00847C47"/>
    <w:rsid w:val="00867A4B"/>
    <w:rsid w:val="00896A41"/>
    <w:rsid w:val="008B2DE6"/>
    <w:rsid w:val="008D65C2"/>
    <w:rsid w:val="008E31A3"/>
    <w:rsid w:val="009054D3"/>
    <w:rsid w:val="00913DC8"/>
    <w:rsid w:val="009C39C4"/>
    <w:rsid w:val="009C748F"/>
    <w:rsid w:val="009C7ADF"/>
    <w:rsid w:val="00A35039"/>
    <w:rsid w:val="00A3563E"/>
    <w:rsid w:val="00A41F1E"/>
    <w:rsid w:val="00A8791C"/>
    <w:rsid w:val="00AB6294"/>
    <w:rsid w:val="00AE5DAC"/>
    <w:rsid w:val="00B701D9"/>
    <w:rsid w:val="00BA762E"/>
    <w:rsid w:val="00BF0ED1"/>
    <w:rsid w:val="00C4285E"/>
    <w:rsid w:val="00C97B98"/>
    <w:rsid w:val="00CC4BB9"/>
    <w:rsid w:val="00CF73DE"/>
    <w:rsid w:val="00D45D35"/>
    <w:rsid w:val="00DE702C"/>
    <w:rsid w:val="00E10AD9"/>
    <w:rsid w:val="00E33B8B"/>
    <w:rsid w:val="00E642C9"/>
    <w:rsid w:val="00E92422"/>
    <w:rsid w:val="00EB3443"/>
    <w:rsid w:val="00ED2DF1"/>
    <w:rsid w:val="00FD13B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5DAC"/>
    <w:pPr>
      <w:spacing w:after="200" w:line="276" w:lineRule="auto"/>
    </w:pPr>
    <w:rPr>
      <w:lang w:eastAsia="en-US"/>
    </w:rPr>
  </w:style>
  <w:style w:type="paragraph" w:styleId="Heading1">
    <w:name w:val="heading 1"/>
    <w:basedOn w:val="Normal"/>
    <w:link w:val="Heading1Char"/>
    <w:uiPriority w:val="99"/>
    <w:qFormat/>
    <w:locked/>
    <w:rsid w:val="00027F07"/>
    <w:pPr>
      <w:spacing w:before="100" w:beforeAutospacing="1" w:after="100" w:afterAutospacing="1" w:line="240" w:lineRule="auto"/>
      <w:outlineLvl w:val="0"/>
    </w:pPr>
    <w:rPr>
      <w:rFonts w:ascii="Times New Roman" w:hAnsi="Times New Roman"/>
      <w:b/>
      <w:bCs/>
      <w:kern w:val="36"/>
      <w:sz w:val="48"/>
      <w:szCs w:val="48"/>
      <w:lang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41F1E"/>
    <w:rPr>
      <w:rFonts w:ascii="Cambria" w:hAnsi="Cambria" w:cs="Times New Roman"/>
      <w:b/>
      <w:bCs/>
      <w:kern w:val="32"/>
      <w:sz w:val="32"/>
      <w:szCs w:val="32"/>
      <w:lang w:eastAsia="en-US"/>
    </w:rPr>
  </w:style>
  <w:style w:type="character" w:styleId="Hyperlink">
    <w:name w:val="Hyperlink"/>
    <w:basedOn w:val="DefaultParagraphFont"/>
    <w:uiPriority w:val="99"/>
    <w:rsid w:val="00027F07"/>
    <w:rPr>
      <w:rFonts w:cs="Times New Roman"/>
      <w:color w:val="0000FF"/>
      <w:u w:val="single"/>
    </w:rPr>
  </w:style>
  <w:style w:type="paragraph" w:styleId="NormalWeb">
    <w:name w:val="Normal (Web)"/>
    <w:basedOn w:val="Normal"/>
    <w:uiPriority w:val="99"/>
    <w:rsid w:val="00027F07"/>
    <w:pPr>
      <w:spacing w:before="100" w:beforeAutospacing="1" w:after="100" w:afterAutospacing="1" w:line="240" w:lineRule="auto"/>
    </w:pPr>
    <w:rPr>
      <w:rFonts w:ascii="Times New Roman" w:hAnsi="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916674593">
      <w:marLeft w:val="0"/>
      <w:marRight w:val="0"/>
      <w:marTop w:val="0"/>
      <w:marBottom w:val="0"/>
      <w:divBdr>
        <w:top w:val="none" w:sz="0" w:space="0" w:color="auto"/>
        <w:left w:val="none" w:sz="0" w:space="0" w:color="auto"/>
        <w:bottom w:val="none" w:sz="0" w:space="0" w:color="auto"/>
        <w:right w:val="none" w:sz="0" w:space="0" w:color="auto"/>
      </w:divBdr>
      <w:divsChild>
        <w:div w:id="916674596">
          <w:marLeft w:val="0"/>
          <w:marRight w:val="0"/>
          <w:marTop w:val="0"/>
          <w:marBottom w:val="376"/>
          <w:divBdr>
            <w:top w:val="none" w:sz="0" w:space="0" w:color="auto"/>
            <w:left w:val="none" w:sz="0" w:space="0" w:color="auto"/>
            <w:bottom w:val="none" w:sz="0" w:space="0" w:color="auto"/>
            <w:right w:val="none" w:sz="0" w:space="0" w:color="auto"/>
          </w:divBdr>
          <w:divsChild>
            <w:div w:id="916674594">
              <w:marLeft w:val="0"/>
              <w:marRight w:val="0"/>
              <w:marTop w:val="0"/>
              <w:marBottom w:val="0"/>
              <w:divBdr>
                <w:top w:val="none" w:sz="0" w:space="0" w:color="auto"/>
                <w:left w:val="none" w:sz="0" w:space="0" w:color="auto"/>
                <w:bottom w:val="none" w:sz="0" w:space="0" w:color="auto"/>
                <w:right w:val="none" w:sz="0" w:space="0" w:color="auto"/>
              </w:divBdr>
            </w:div>
            <w:div w:id="916674595">
              <w:marLeft w:val="0"/>
              <w:marRight w:val="0"/>
              <w:marTop w:val="0"/>
              <w:marBottom w:val="376"/>
              <w:divBdr>
                <w:top w:val="none" w:sz="0" w:space="0" w:color="auto"/>
                <w:left w:val="none" w:sz="0" w:space="0" w:color="auto"/>
                <w:bottom w:val="none" w:sz="0" w:space="0" w:color="auto"/>
                <w:right w:val="none" w:sz="0" w:space="0" w:color="auto"/>
              </w:divBdr>
            </w:div>
          </w:divsChild>
        </w:div>
      </w:divsChild>
    </w:div>
    <w:div w:id="916674599">
      <w:marLeft w:val="0"/>
      <w:marRight w:val="0"/>
      <w:marTop w:val="0"/>
      <w:marBottom w:val="0"/>
      <w:divBdr>
        <w:top w:val="none" w:sz="0" w:space="0" w:color="auto"/>
        <w:left w:val="none" w:sz="0" w:space="0" w:color="auto"/>
        <w:bottom w:val="none" w:sz="0" w:space="0" w:color="auto"/>
        <w:right w:val="none" w:sz="0" w:space="0" w:color="auto"/>
      </w:divBdr>
      <w:divsChild>
        <w:div w:id="916674597">
          <w:marLeft w:val="0"/>
          <w:marRight w:val="0"/>
          <w:marTop w:val="0"/>
          <w:marBottom w:val="376"/>
          <w:divBdr>
            <w:top w:val="none" w:sz="0" w:space="0" w:color="auto"/>
            <w:left w:val="none" w:sz="0" w:space="0" w:color="auto"/>
            <w:bottom w:val="none" w:sz="0" w:space="0" w:color="auto"/>
            <w:right w:val="none" w:sz="0" w:space="0" w:color="auto"/>
          </w:divBdr>
          <w:divsChild>
            <w:div w:id="916674598">
              <w:marLeft w:val="0"/>
              <w:marRight w:val="0"/>
              <w:marTop w:val="0"/>
              <w:marBottom w:val="0"/>
              <w:divBdr>
                <w:top w:val="none" w:sz="0" w:space="0" w:color="auto"/>
                <w:left w:val="none" w:sz="0" w:space="0" w:color="auto"/>
                <w:bottom w:val="none" w:sz="0" w:space="0" w:color="auto"/>
                <w:right w:val="none" w:sz="0" w:space="0" w:color="auto"/>
              </w:divBdr>
            </w:div>
            <w:div w:id="916674600">
              <w:marLeft w:val="0"/>
              <w:marRight w:val="0"/>
              <w:marTop w:val="0"/>
              <w:marBottom w:val="376"/>
              <w:divBdr>
                <w:top w:val="none" w:sz="0" w:space="0" w:color="auto"/>
                <w:left w:val="none" w:sz="0" w:space="0" w:color="auto"/>
                <w:bottom w:val="none" w:sz="0" w:space="0" w:color="auto"/>
                <w:right w:val="none" w:sz="0" w:space="0" w:color="auto"/>
              </w:divBdr>
            </w:div>
          </w:divsChild>
        </w:div>
      </w:divsChild>
    </w:div>
    <w:div w:id="916674601">
      <w:marLeft w:val="0"/>
      <w:marRight w:val="0"/>
      <w:marTop w:val="0"/>
      <w:marBottom w:val="0"/>
      <w:divBdr>
        <w:top w:val="none" w:sz="0" w:space="0" w:color="auto"/>
        <w:left w:val="none" w:sz="0" w:space="0" w:color="auto"/>
        <w:bottom w:val="none" w:sz="0" w:space="0" w:color="auto"/>
        <w:right w:val="none" w:sz="0" w:space="0" w:color="auto"/>
      </w:divBdr>
      <w:divsChild>
        <w:div w:id="916674604">
          <w:marLeft w:val="0"/>
          <w:marRight w:val="0"/>
          <w:marTop w:val="0"/>
          <w:marBottom w:val="376"/>
          <w:divBdr>
            <w:top w:val="none" w:sz="0" w:space="0" w:color="auto"/>
            <w:left w:val="none" w:sz="0" w:space="0" w:color="auto"/>
            <w:bottom w:val="none" w:sz="0" w:space="0" w:color="auto"/>
            <w:right w:val="none" w:sz="0" w:space="0" w:color="auto"/>
          </w:divBdr>
          <w:divsChild>
            <w:div w:id="916674602">
              <w:marLeft w:val="0"/>
              <w:marRight w:val="0"/>
              <w:marTop w:val="0"/>
              <w:marBottom w:val="376"/>
              <w:divBdr>
                <w:top w:val="none" w:sz="0" w:space="0" w:color="auto"/>
                <w:left w:val="none" w:sz="0" w:space="0" w:color="auto"/>
                <w:bottom w:val="none" w:sz="0" w:space="0" w:color="auto"/>
                <w:right w:val="none" w:sz="0" w:space="0" w:color="auto"/>
              </w:divBdr>
            </w:div>
            <w:div w:id="916674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674606">
      <w:marLeft w:val="0"/>
      <w:marRight w:val="0"/>
      <w:marTop w:val="0"/>
      <w:marBottom w:val="0"/>
      <w:divBdr>
        <w:top w:val="none" w:sz="0" w:space="0" w:color="auto"/>
        <w:left w:val="none" w:sz="0" w:space="0" w:color="auto"/>
        <w:bottom w:val="none" w:sz="0" w:space="0" w:color="auto"/>
        <w:right w:val="none" w:sz="0" w:space="0" w:color="auto"/>
      </w:divBdr>
      <w:divsChild>
        <w:div w:id="916674607">
          <w:marLeft w:val="0"/>
          <w:marRight w:val="0"/>
          <w:marTop w:val="0"/>
          <w:marBottom w:val="376"/>
          <w:divBdr>
            <w:top w:val="none" w:sz="0" w:space="0" w:color="auto"/>
            <w:left w:val="none" w:sz="0" w:space="0" w:color="auto"/>
            <w:bottom w:val="none" w:sz="0" w:space="0" w:color="auto"/>
            <w:right w:val="none" w:sz="0" w:space="0" w:color="auto"/>
          </w:divBdr>
          <w:divsChild>
            <w:div w:id="916674605">
              <w:marLeft w:val="0"/>
              <w:marRight w:val="0"/>
              <w:marTop w:val="0"/>
              <w:marBottom w:val="376"/>
              <w:divBdr>
                <w:top w:val="none" w:sz="0" w:space="0" w:color="auto"/>
                <w:left w:val="none" w:sz="0" w:space="0" w:color="auto"/>
                <w:bottom w:val="none" w:sz="0" w:space="0" w:color="auto"/>
                <w:right w:val="none" w:sz="0" w:space="0" w:color="auto"/>
              </w:divBdr>
            </w:div>
            <w:div w:id="916674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https://static.mchs.gov.ru/uploads/resize_cache/news/2020-10-18/o-detskoy-bezopasnosti-v-osennie-kanikuly_16030176411314862724__800x800.jpg" TargetMode="External"/><Relationship Id="rId5" Type="http://schemas.openxmlformats.org/officeDocument/2006/relationships/image" Target="media/image1.jpeg"/><Relationship Id="rId4" Type="http://schemas.openxmlformats.org/officeDocument/2006/relationships/hyperlink" Target="https://static.mchs.gov.ru/uploads/resize_cache/news/2020-10-18/o-detskoy-bezopasnosti-v-osennie-kanikuly_16030176411314862724__2000x2000.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78</TotalTime>
  <Pages>2</Pages>
  <Words>356</Words>
  <Characters>2034</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1</cp:lastModifiedBy>
  <cp:revision>17</cp:revision>
  <dcterms:created xsi:type="dcterms:W3CDTF">2022-08-31T08:33:00Z</dcterms:created>
  <dcterms:modified xsi:type="dcterms:W3CDTF">2023-10-23T10:42:00Z</dcterms:modified>
</cp:coreProperties>
</file>